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B536F9" w14:textId="77777777" w:rsidR="00F46AF4" w:rsidRPr="00B1532A" w:rsidRDefault="00F46AF4" w:rsidP="00F46AF4">
      <w:pPr>
        <w:jc w:val="center"/>
        <w:rPr>
          <w:b/>
        </w:rPr>
      </w:pPr>
      <w:r w:rsidRPr="00B1532A">
        <w:rPr>
          <w:b/>
        </w:rPr>
        <w:t>Министерство науки и высшего образования Российской Федерации</w:t>
      </w:r>
    </w:p>
    <w:p w14:paraId="1E0AB8DD" w14:textId="28EB7FFB" w:rsidR="00F46AF4" w:rsidRPr="00B1532A" w:rsidRDefault="00F46AF4" w:rsidP="00F46AF4">
      <w:pPr>
        <w:jc w:val="center"/>
        <w:rPr>
          <w:b/>
        </w:rPr>
      </w:pPr>
      <w:r w:rsidRPr="00B1532A">
        <w:rPr>
          <w:b/>
        </w:rPr>
        <w:t xml:space="preserve">Федеральное государственное </w:t>
      </w:r>
      <w:r w:rsidR="00D62538" w:rsidRPr="00B1532A">
        <w:rPr>
          <w:b/>
        </w:rPr>
        <w:t xml:space="preserve">автономное </w:t>
      </w:r>
      <w:r w:rsidRPr="00B1532A">
        <w:rPr>
          <w:b/>
        </w:rPr>
        <w:t xml:space="preserve">образовательное учреждение </w:t>
      </w:r>
    </w:p>
    <w:p w14:paraId="1C62B7ED" w14:textId="77777777" w:rsidR="00F46AF4" w:rsidRPr="00B1532A" w:rsidRDefault="00F46AF4" w:rsidP="00F46AF4">
      <w:pPr>
        <w:jc w:val="center"/>
        <w:rPr>
          <w:b/>
        </w:rPr>
      </w:pPr>
      <w:r w:rsidRPr="00B1532A">
        <w:rPr>
          <w:b/>
        </w:rPr>
        <w:t>высшего образования</w:t>
      </w:r>
    </w:p>
    <w:p w14:paraId="1236B712" w14:textId="07FDC6EB" w:rsidR="00F46AF4" w:rsidRPr="00B1532A" w:rsidRDefault="00F46AF4" w:rsidP="00F46AF4">
      <w:pPr>
        <w:jc w:val="center"/>
        <w:rPr>
          <w:b/>
        </w:rPr>
      </w:pPr>
      <w:r w:rsidRPr="00B1532A">
        <w:rPr>
          <w:b/>
        </w:rPr>
        <w:t xml:space="preserve">«Московский государственный технический университет имени </w:t>
      </w:r>
      <w:r w:rsidR="00B1532A" w:rsidRPr="00B1532A">
        <w:rPr>
          <w:b/>
        </w:rPr>
        <w:t>Н. Э.</w:t>
      </w:r>
      <w:r w:rsidRPr="00B1532A">
        <w:rPr>
          <w:b/>
        </w:rPr>
        <w:t xml:space="preserve"> Баумана</w:t>
      </w:r>
    </w:p>
    <w:p w14:paraId="5819FB50" w14:textId="77777777" w:rsidR="00F46AF4" w:rsidRPr="00B1532A" w:rsidRDefault="00F46AF4" w:rsidP="00F46AF4">
      <w:pPr>
        <w:jc w:val="center"/>
        <w:rPr>
          <w:b/>
        </w:rPr>
      </w:pPr>
      <w:r w:rsidRPr="00B1532A">
        <w:rPr>
          <w:b/>
        </w:rPr>
        <w:t>(национальный исследовательский университет)»</w:t>
      </w:r>
    </w:p>
    <w:p w14:paraId="77CB1ABA" w14:textId="5D68910C" w:rsidR="00F46AF4" w:rsidRPr="00B1532A" w:rsidRDefault="00F46AF4" w:rsidP="00F46AF4">
      <w:pPr>
        <w:pBdr>
          <w:bottom w:val="thinThickSmallGap" w:sz="24" w:space="1" w:color="auto"/>
        </w:pBdr>
        <w:jc w:val="center"/>
        <w:rPr>
          <w:b/>
        </w:rPr>
      </w:pPr>
      <w:r w:rsidRPr="00B1532A">
        <w:rPr>
          <w:b/>
        </w:rPr>
        <w:t xml:space="preserve">(МГТУ им. </w:t>
      </w:r>
      <w:r w:rsidR="00B1532A" w:rsidRPr="00B1532A">
        <w:rPr>
          <w:b/>
        </w:rPr>
        <w:t>Н. Э.</w:t>
      </w:r>
      <w:r w:rsidRPr="00B1532A">
        <w:rPr>
          <w:b/>
        </w:rPr>
        <w:t xml:space="preserve"> Баумана)</w:t>
      </w:r>
    </w:p>
    <w:p w14:paraId="45CD5CA3" w14:textId="77777777" w:rsidR="00F46AF4" w:rsidRPr="00B1532A" w:rsidRDefault="00F46AF4" w:rsidP="00F46AF4">
      <w:pPr>
        <w:jc w:val="center"/>
        <w:rPr>
          <w:b/>
          <w:sz w:val="14"/>
        </w:rPr>
      </w:pPr>
    </w:p>
    <w:p w14:paraId="6647EA61" w14:textId="5E190E0E" w:rsidR="00B1532A" w:rsidRDefault="00B1532A" w:rsidP="00B1532A">
      <w:pPr>
        <w:ind w:right="1418"/>
        <w:jc w:val="right"/>
      </w:pPr>
      <w:r>
        <w:t xml:space="preserve">   </w:t>
      </w:r>
      <w:r w:rsidR="00F46AF4" w:rsidRPr="00B1532A">
        <w:t>УТВЕРЖДАЮ</w:t>
      </w:r>
    </w:p>
    <w:p w14:paraId="49258F34" w14:textId="77777777" w:rsidR="00B1532A" w:rsidRPr="00B1532A" w:rsidRDefault="00B1532A" w:rsidP="00B1532A">
      <w:pPr>
        <w:ind w:right="1418"/>
        <w:jc w:val="right"/>
      </w:pPr>
    </w:p>
    <w:p w14:paraId="277DF205" w14:textId="3935CFB6" w:rsidR="00F46AF4" w:rsidRDefault="00F46AF4" w:rsidP="00B1532A">
      <w:pPr>
        <w:jc w:val="right"/>
      </w:pPr>
      <w:r w:rsidRPr="00B1532A">
        <w:t>Заведующий кафедрой</w:t>
      </w:r>
      <w:r w:rsidR="00B1532A" w:rsidRPr="00B1532A">
        <w:t xml:space="preserve"> </w:t>
      </w:r>
      <w:r w:rsidR="00B1532A">
        <w:t>ИУ3</w:t>
      </w:r>
    </w:p>
    <w:p w14:paraId="6914734C" w14:textId="77777777" w:rsidR="00B1532A" w:rsidRDefault="00B1532A" w:rsidP="00B1532A">
      <w:pPr>
        <w:jc w:val="right"/>
      </w:pPr>
    </w:p>
    <w:p w14:paraId="0529312F" w14:textId="77777777" w:rsidR="00B1532A" w:rsidRPr="00B1532A" w:rsidRDefault="00B1532A" w:rsidP="00B1532A">
      <w:pPr>
        <w:jc w:val="right"/>
        <w:rPr>
          <w:sz w:val="16"/>
          <w:szCs w:val="16"/>
        </w:rPr>
      </w:pPr>
    </w:p>
    <w:p w14:paraId="282EF936" w14:textId="0BA6CE64" w:rsidR="00B1532A" w:rsidRDefault="00B1532A" w:rsidP="00B1532A">
      <w:pPr>
        <w:jc w:val="right"/>
        <w:rPr>
          <w:u w:val="single"/>
        </w:rPr>
      </w:pPr>
      <w:r>
        <w:t>____</w:t>
      </w:r>
      <w:r w:rsidR="00F46AF4" w:rsidRPr="00B1532A">
        <w:t xml:space="preserve">___________ </w:t>
      </w:r>
      <w:r w:rsidRPr="00B1532A">
        <w:rPr>
          <w:lang w:val="en-US"/>
        </w:rPr>
        <w:t>A</w:t>
      </w:r>
      <w:r w:rsidRPr="00B1532A">
        <w:t>. Н. АЛФИМЦЕВ</w:t>
      </w:r>
      <w:r w:rsidR="00F46AF4" w:rsidRPr="00B1532A">
        <w:rPr>
          <w:u w:val="single"/>
        </w:rPr>
        <w:t xml:space="preserve"> </w:t>
      </w:r>
    </w:p>
    <w:p w14:paraId="5EAC641E" w14:textId="77777777" w:rsidR="00B1532A" w:rsidRPr="00B1532A" w:rsidRDefault="00B1532A" w:rsidP="00B1532A">
      <w:pPr>
        <w:rPr>
          <w:color w:val="FFFFFF" w:themeColor="background1"/>
          <w:u w:val="single"/>
        </w:rPr>
      </w:pPr>
    </w:p>
    <w:p w14:paraId="50885B62" w14:textId="007C9829" w:rsidR="00F46AF4" w:rsidRPr="00B1532A" w:rsidRDefault="00F46AF4" w:rsidP="00F46AF4">
      <w:pPr>
        <w:jc w:val="right"/>
      </w:pPr>
      <w:r w:rsidRPr="00B1532A">
        <w:t xml:space="preserve">« </w:t>
      </w:r>
      <w:r w:rsidRPr="00B1532A">
        <w:rPr>
          <w:color w:val="FFFFFF" w:themeColor="background1"/>
          <w:u w:val="single"/>
        </w:rPr>
        <w:t>.</w:t>
      </w:r>
      <w:r w:rsidRPr="00B1532A">
        <w:rPr>
          <w:u w:val="single"/>
        </w:rPr>
        <w:t xml:space="preserve">   </w:t>
      </w:r>
      <w:r w:rsidR="00B1532A">
        <w:rPr>
          <w:u w:val="single"/>
        </w:rPr>
        <w:t>__</w:t>
      </w:r>
      <w:r w:rsidRPr="00B1532A">
        <w:rPr>
          <w:u w:val="single"/>
        </w:rPr>
        <w:t xml:space="preserve"> </w:t>
      </w:r>
      <w:r w:rsidRPr="00B1532A">
        <w:rPr>
          <w:color w:val="FFFFFF" w:themeColor="background1"/>
        </w:rPr>
        <w:t>.</w:t>
      </w:r>
      <w:r w:rsidRPr="00B1532A">
        <w:t xml:space="preserve"> » ___</w:t>
      </w:r>
      <w:r w:rsidR="00B1532A">
        <w:t>____</w:t>
      </w:r>
      <w:r w:rsidRPr="00B1532A">
        <w:t xml:space="preserve">__________ </w:t>
      </w:r>
      <w:r w:rsidR="00B1532A" w:rsidRPr="00B1532A">
        <w:t>2026</w:t>
      </w:r>
      <w:r w:rsidRPr="00B1532A">
        <w:t xml:space="preserve"> г.</w:t>
      </w:r>
    </w:p>
    <w:p w14:paraId="1A269D3D" w14:textId="77777777" w:rsidR="00F46AF4" w:rsidRPr="00B1532A" w:rsidRDefault="00F46AF4" w:rsidP="00F46AF4">
      <w:pPr>
        <w:pStyle w:val="Normal0"/>
        <w:widowControl/>
        <w:rPr>
          <w:snapToGrid/>
          <w:sz w:val="14"/>
        </w:rPr>
      </w:pPr>
    </w:p>
    <w:p w14:paraId="566AF072" w14:textId="77777777" w:rsidR="00F46AF4" w:rsidRPr="00B1532A" w:rsidRDefault="00F46AF4" w:rsidP="00F46AF4">
      <w:pPr>
        <w:jc w:val="center"/>
        <w:rPr>
          <w:b/>
          <w:sz w:val="36"/>
        </w:rPr>
      </w:pPr>
      <w:r w:rsidRPr="00B1532A">
        <w:rPr>
          <w:b/>
          <w:spacing w:val="100"/>
          <w:sz w:val="36"/>
        </w:rPr>
        <w:t>ЗАДАНИЕ</w:t>
      </w:r>
    </w:p>
    <w:p w14:paraId="5F972399" w14:textId="77777777" w:rsidR="00F46AF4" w:rsidRPr="00B1532A" w:rsidRDefault="00F46AF4" w:rsidP="00F46AF4">
      <w:pPr>
        <w:jc w:val="center"/>
        <w:rPr>
          <w:b/>
          <w:sz w:val="32"/>
        </w:rPr>
      </w:pPr>
      <w:r w:rsidRPr="00B1532A">
        <w:rPr>
          <w:b/>
          <w:sz w:val="32"/>
        </w:rPr>
        <w:t>на выполнение научно-исследовательской работы</w:t>
      </w:r>
    </w:p>
    <w:p w14:paraId="443D8AC9" w14:textId="77777777" w:rsidR="00F46AF4" w:rsidRPr="00B1532A" w:rsidRDefault="00F46AF4" w:rsidP="00F46AF4">
      <w:pPr>
        <w:rPr>
          <w:sz w:val="14"/>
        </w:rPr>
      </w:pPr>
    </w:p>
    <w:p w14:paraId="4A2CD3CF" w14:textId="2881AE9C" w:rsidR="00B1532A" w:rsidRPr="00B1532A" w:rsidRDefault="00F46AF4" w:rsidP="00B1532A">
      <w:pPr>
        <w:jc w:val="both"/>
        <w:rPr>
          <w:u w:val="single"/>
        </w:rPr>
      </w:pPr>
      <w:r w:rsidRPr="00B1532A">
        <w:rPr>
          <w:b/>
          <w:bCs/>
        </w:rPr>
        <w:t xml:space="preserve">Студент </w:t>
      </w:r>
      <w:r w:rsidR="00B1532A" w:rsidRPr="00B1532A">
        <w:rPr>
          <w:b/>
          <w:bCs/>
        </w:rPr>
        <w:t>группы</w:t>
      </w:r>
      <w:r w:rsidR="00B1532A" w:rsidRPr="00B1532A">
        <w:rPr>
          <w:u w:val="single"/>
        </w:rPr>
        <w:t xml:space="preserve">                                                                                                                                                            </w:t>
      </w:r>
      <w:r w:rsidR="00B1532A" w:rsidRPr="00B1532A">
        <w:rPr>
          <w:color w:val="FFFFFF" w:themeColor="background1"/>
          <w:u w:val="single"/>
        </w:rPr>
        <w:t>.</w:t>
      </w:r>
    </w:p>
    <w:p w14:paraId="34C68537" w14:textId="0FF12905" w:rsidR="00B1532A" w:rsidRPr="00B1532A" w:rsidRDefault="00B1532A" w:rsidP="00B1532A">
      <w:pPr>
        <w:jc w:val="center"/>
        <w:rPr>
          <w:sz w:val="20"/>
        </w:rPr>
      </w:pPr>
      <w:r w:rsidRPr="00B1532A">
        <w:rPr>
          <w:sz w:val="20"/>
        </w:rPr>
        <w:t>(</w:t>
      </w:r>
      <w:r>
        <w:rPr>
          <w:sz w:val="20"/>
        </w:rPr>
        <w:t>Группа</w:t>
      </w:r>
      <w:r w:rsidRPr="00B1532A">
        <w:rPr>
          <w:sz w:val="20"/>
        </w:rPr>
        <w:t xml:space="preserve">, </w:t>
      </w:r>
      <w:r>
        <w:rPr>
          <w:sz w:val="20"/>
        </w:rPr>
        <w:t>ф</w:t>
      </w:r>
      <w:r w:rsidRPr="00B1532A">
        <w:rPr>
          <w:sz w:val="20"/>
        </w:rPr>
        <w:t>амилия, имя, отчество)</w:t>
      </w:r>
    </w:p>
    <w:p w14:paraId="6379A103" w14:textId="0124795B" w:rsidR="00B1532A" w:rsidRDefault="00B1532A" w:rsidP="00B1532A">
      <w:r w:rsidRPr="00B1532A">
        <w:rPr>
          <w:b/>
          <w:bCs/>
        </w:rPr>
        <w:t>Тема работы</w:t>
      </w:r>
      <w:r w:rsidRPr="00B1532A">
        <w:t xml:space="preserve"> </w:t>
      </w:r>
      <w:r>
        <w:t>Р</w:t>
      </w:r>
      <w:r w:rsidRPr="00B1532A">
        <w:t xml:space="preserve">азработка структурированной кабельной сети для лаборатории тестирования мобильных устройств </w:t>
      </w:r>
    </w:p>
    <w:p w14:paraId="5F07FA5A" w14:textId="76351B07" w:rsidR="00F46AF4" w:rsidRPr="00B1532A" w:rsidRDefault="00F46AF4" w:rsidP="00B1532A">
      <w:pPr>
        <w:jc w:val="both"/>
      </w:pPr>
      <w:r w:rsidRPr="00B1532A">
        <w:rPr>
          <w:b/>
          <w:bCs/>
        </w:rPr>
        <w:t>Направленность НИР</w:t>
      </w:r>
      <w:r w:rsidR="00B1532A" w:rsidRPr="00B1532A">
        <w:t xml:space="preserve"> </w:t>
      </w:r>
      <w:r w:rsidR="00B1532A">
        <w:rPr>
          <w:color w:val="000000" w:themeColor="text1"/>
        </w:rPr>
        <w:t>У</w:t>
      </w:r>
      <w:r w:rsidR="00B1532A" w:rsidRPr="00B1532A">
        <w:rPr>
          <w:color w:val="000000" w:themeColor="text1"/>
        </w:rPr>
        <w:t>чебная</w:t>
      </w:r>
      <w:r w:rsidRPr="00B1532A">
        <w:rPr>
          <w:bCs/>
          <w:color w:val="FFFFFF"/>
        </w:rPr>
        <w:t>.</w:t>
      </w:r>
    </w:p>
    <w:p w14:paraId="501C3473" w14:textId="2EB3D846" w:rsidR="00F46AF4" w:rsidRPr="00B1532A" w:rsidRDefault="00F46AF4" w:rsidP="00B1532A">
      <w:pPr>
        <w:jc w:val="both"/>
        <w:rPr>
          <w:u w:val="single"/>
        </w:rPr>
      </w:pPr>
      <w:r w:rsidRPr="00B1532A">
        <w:rPr>
          <w:b/>
          <w:bCs/>
        </w:rPr>
        <w:t>Источник тематики</w:t>
      </w:r>
      <w:r w:rsidRPr="00B1532A">
        <w:t xml:space="preserve"> </w:t>
      </w:r>
      <w:r w:rsidR="00B1532A">
        <w:t>К</w:t>
      </w:r>
      <w:r w:rsidR="00B1532A" w:rsidRPr="00B1532A">
        <w:t>афедра</w:t>
      </w:r>
    </w:p>
    <w:p w14:paraId="2E2DB123" w14:textId="0AEC2FA6" w:rsidR="00B1532A" w:rsidRPr="00B1532A" w:rsidRDefault="00B1532A" w:rsidP="00B1532A">
      <w:pPr>
        <w:pStyle w:val="BodyText3"/>
        <w:rPr>
          <w:b w:val="0"/>
          <w:bCs/>
          <w:i w:val="0"/>
          <w:lang w:val="ru-RU"/>
        </w:rPr>
      </w:pPr>
      <w:r>
        <w:rPr>
          <w:i w:val="0"/>
          <w:lang w:val="ru-RU"/>
        </w:rPr>
        <w:t>Задание</w:t>
      </w:r>
    </w:p>
    <w:p w14:paraId="47B5DE84" w14:textId="1FA872E4" w:rsidR="00F46AF4" w:rsidRPr="00B1532A" w:rsidRDefault="00A176B2" w:rsidP="00B1532A">
      <w:pPr>
        <w:pStyle w:val="BodyText3"/>
        <w:ind w:firstLine="708"/>
        <w:rPr>
          <w:b w:val="0"/>
          <w:bCs/>
          <w:i w:val="0"/>
          <w:lang w:val="ru-RU"/>
        </w:rPr>
      </w:pPr>
      <w:r w:rsidRPr="00B1532A">
        <w:rPr>
          <w:b w:val="0"/>
          <w:bCs/>
          <w:i w:val="0"/>
          <w:lang w:val="en-RU"/>
        </w:rPr>
        <w:t>Разработать СКС этажа по архитектуре иерархической звезды с одной серверной и одной кроссовой комнатой, рассчитать количество и размещение розеток, ёмкость патч-панелей и заполнение телекоммуникационных шкафов</w:t>
      </w:r>
      <w:r w:rsidR="00B1532A">
        <w:rPr>
          <w:b w:val="0"/>
          <w:bCs/>
          <w:i w:val="0"/>
          <w:lang w:val="ru-RU"/>
        </w:rPr>
        <w:t>, согласно выданному индивидуальному варианту задания</w:t>
      </w:r>
      <w:r w:rsidRPr="00B1532A">
        <w:rPr>
          <w:b w:val="0"/>
          <w:bCs/>
          <w:i w:val="0"/>
          <w:lang w:val="ru-RU"/>
        </w:rPr>
        <w:t xml:space="preserve">. </w:t>
      </w:r>
      <w:r w:rsidRPr="00B1532A">
        <w:rPr>
          <w:b w:val="0"/>
          <w:bCs/>
          <w:i w:val="0"/>
          <w:lang w:val="en-RU"/>
        </w:rPr>
        <w:t>Рассчитать трафик камер и нагрузку на медиасервер и операторскую в штатном режиме MCU и аварийном режиме SFU; выбрать камеры с учётом кодека H.265 / H.265+ и обосновать пропускную способность каналов.</w:t>
      </w:r>
      <w:r w:rsidRPr="00B1532A">
        <w:rPr>
          <w:b w:val="0"/>
          <w:bCs/>
          <w:i w:val="0"/>
          <w:lang w:val="ru-RU"/>
        </w:rPr>
        <w:t xml:space="preserve"> </w:t>
      </w:r>
      <w:r w:rsidRPr="00B1532A">
        <w:rPr>
          <w:b w:val="0"/>
          <w:bCs/>
          <w:i w:val="0"/>
          <w:lang w:val="en-RU"/>
        </w:rPr>
        <w:t>Выполнить расчёт контрольных длин кабельных линий, сечений и заполнения кабельных каналов и лотков, нагрузки на подвесы и элементы крепления.</w:t>
      </w:r>
      <w:r w:rsidRPr="00B1532A">
        <w:rPr>
          <w:b w:val="0"/>
          <w:bCs/>
          <w:i w:val="0"/>
          <w:lang w:val="ru-RU"/>
        </w:rPr>
        <w:t xml:space="preserve"> </w:t>
      </w:r>
      <w:r w:rsidRPr="00B1532A">
        <w:rPr>
          <w:b w:val="0"/>
          <w:bCs/>
          <w:i w:val="0"/>
          <w:lang w:val="en-RU"/>
        </w:rPr>
        <w:t>Рассчитать тепловыделение, охлаждение и ИБП шкафов серверной и кроссовой; обосновать компоновку оборудования в шкафу и его заземление.</w:t>
      </w:r>
      <w:r w:rsidRPr="00B1532A">
        <w:rPr>
          <w:b w:val="0"/>
          <w:bCs/>
          <w:i w:val="0"/>
          <w:lang w:val="ru-RU"/>
        </w:rPr>
        <w:t xml:space="preserve"> </w:t>
      </w:r>
      <w:r w:rsidRPr="00B1532A">
        <w:rPr>
          <w:b w:val="0"/>
          <w:bCs/>
          <w:i w:val="0"/>
          <w:lang w:val="en-RU"/>
        </w:rPr>
        <w:t>Разработать техническое задание на СКС согласно ГОСТ 34.602-2020 и ГОСТ Р 15.301-2016.</w:t>
      </w:r>
      <w:r w:rsidRPr="00B1532A">
        <w:rPr>
          <w:b w:val="0"/>
          <w:bCs/>
          <w:i w:val="0"/>
          <w:lang w:val="ru-RU"/>
        </w:rPr>
        <w:t xml:space="preserve"> </w:t>
      </w:r>
      <w:r w:rsidRPr="00B1532A">
        <w:rPr>
          <w:b w:val="0"/>
          <w:bCs/>
          <w:i w:val="0"/>
          <w:lang w:val="en-RU"/>
        </w:rPr>
        <w:t>Подобрать активное сетевое оборудование из Единого реестра российской радиоэлектронной продукции Минпромторга РФ и выполнить проверочный расчёт спроектированной сети.</w:t>
      </w:r>
      <w:r w:rsidRPr="00B1532A">
        <w:rPr>
          <w:b w:val="0"/>
          <w:bCs/>
          <w:i w:val="0"/>
          <w:lang w:val="ru-RU"/>
        </w:rPr>
        <w:t xml:space="preserve"> </w:t>
      </w:r>
      <w:r w:rsidRPr="00B1532A">
        <w:rPr>
          <w:b w:val="0"/>
          <w:bCs/>
          <w:i w:val="0"/>
          <w:lang w:val="en-RU"/>
        </w:rPr>
        <w:t>Оформить отчётные документы: расчётно-пояснительную записку объёмом от 60 до 100 листов согласно ГОСТ 7.32-2017 (LaTeX), чертёж схемы сети объекта на листе формата A2 согласно ЕСКД, схему логической топологии сети и ведомость покупных изделий.</w:t>
      </w:r>
    </w:p>
    <w:p w14:paraId="2726494B" w14:textId="02EBFE75" w:rsidR="00F46AF4" w:rsidRPr="00B1532A" w:rsidRDefault="00F46AF4" w:rsidP="00B1532A">
      <w:pPr>
        <w:jc w:val="both"/>
        <w:rPr>
          <w:b/>
        </w:rPr>
      </w:pPr>
      <w:r w:rsidRPr="00B1532A">
        <w:rPr>
          <w:b/>
        </w:rPr>
        <w:t>Оформление научно-исследовательской работы</w:t>
      </w:r>
    </w:p>
    <w:p w14:paraId="7AD91012" w14:textId="7632B786" w:rsidR="00F46AF4" w:rsidRPr="00B1532A" w:rsidRDefault="00F46AF4" w:rsidP="00B1532A">
      <w:pPr>
        <w:ind w:firstLine="708"/>
        <w:jc w:val="both"/>
        <w:rPr>
          <w:bCs/>
        </w:rPr>
      </w:pPr>
      <w:r w:rsidRPr="00B1532A">
        <w:rPr>
          <w:bCs/>
        </w:rPr>
        <w:t>Расчетно-пояснительная записка на __</w:t>
      </w:r>
      <w:r w:rsidR="00B1532A" w:rsidRPr="00B1532A">
        <w:rPr>
          <w:bCs/>
        </w:rPr>
        <w:t>_</w:t>
      </w:r>
      <w:r w:rsidRPr="00B1532A">
        <w:rPr>
          <w:bCs/>
        </w:rPr>
        <w:t>___ листах формата А</w:t>
      </w:r>
      <w:r w:rsidR="00022866">
        <w:rPr>
          <w:bCs/>
        </w:rPr>
        <w:t>4</w:t>
      </w:r>
      <w:r w:rsidRPr="00B1532A">
        <w:rPr>
          <w:bCs/>
        </w:rPr>
        <w:t>.</w:t>
      </w:r>
    </w:p>
    <w:p w14:paraId="30369238" w14:textId="77777777" w:rsidR="00B1532A" w:rsidRDefault="00F46AF4" w:rsidP="00B1532A">
      <w:pPr>
        <w:jc w:val="both"/>
        <w:rPr>
          <w:b/>
        </w:rPr>
      </w:pPr>
      <w:r w:rsidRPr="00B1532A">
        <w:rPr>
          <w:b/>
        </w:rPr>
        <w:t>Перечень графического (иллюстративного) материала</w:t>
      </w:r>
      <w:r w:rsidR="00B1532A" w:rsidRPr="00B1532A">
        <w:rPr>
          <w:b/>
        </w:rPr>
        <w:t xml:space="preserve"> </w:t>
      </w:r>
    </w:p>
    <w:p w14:paraId="144C885B" w14:textId="77777777" w:rsidR="00B1532A" w:rsidRDefault="00B1532A" w:rsidP="00B1532A">
      <w:pPr>
        <w:ind w:firstLine="708"/>
        <w:jc w:val="both"/>
        <w:rPr>
          <w:bCs/>
          <w:u w:val="single"/>
        </w:rPr>
      </w:pPr>
      <w:r>
        <w:rPr>
          <w:bCs/>
          <w:szCs w:val="20"/>
          <w:lang w:eastAsia="x-none"/>
        </w:rPr>
        <w:t>Ч</w:t>
      </w:r>
      <w:r w:rsidR="00A176B2" w:rsidRPr="00B1532A">
        <w:rPr>
          <w:bCs/>
          <w:szCs w:val="20"/>
          <w:lang w:val="en-RU" w:eastAsia="x-none"/>
        </w:rPr>
        <w:t>ертёж схемы сети объекта на листе формата A2 согласно ЕСКД, схему логической топологии сети</w:t>
      </w:r>
      <w:r w:rsidR="00A176B2" w:rsidRPr="00B1532A">
        <w:rPr>
          <w:bCs/>
          <w:szCs w:val="20"/>
          <w:lang w:eastAsia="x-none"/>
        </w:rPr>
        <w:t xml:space="preserve">, </w:t>
      </w:r>
      <w:r w:rsidR="00A176B2" w:rsidRPr="00B1532A">
        <w:rPr>
          <w:bCs/>
          <w:szCs w:val="20"/>
          <w:lang w:val="en-RU" w:eastAsia="x-none"/>
        </w:rPr>
        <w:t>ведомость покупных изделий</w:t>
      </w:r>
      <w:r w:rsidR="00F46AF4" w:rsidRPr="00B1532A">
        <w:rPr>
          <w:bCs/>
          <w:u w:val="single"/>
        </w:rPr>
        <w:t xml:space="preserve">.        </w:t>
      </w:r>
    </w:p>
    <w:p w14:paraId="3AF2124F" w14:textId="12B3BC53" w:rsidR="00F46AF4" w:rsidRPr="00B1532A" w:rsidRDefault="00F46AF4" w:rsidP="00B1532A">
      <w:pPr>
        <w:ind w:firstLine="708"/>
        <w:jc w:val="both"/>
        <w:rPr>
          <w:bCs/>
          <w:u w:val="single"/>
        </w:rPr>
      </w:pPr>
      <w:r w:rsidRPr="00B1532A">
        <w:rPr>
          <w:bCs/>
          <w:u w:val="single"/>
        </w:rPr>
        <w:t xml:space="preserve">                                                                                 </w:t>
      </w:r>
    </w:p>
    <w:p w14:paraId="509E0B84" w14:textId="71476B43" w:rsidR="00B1532A" w:rsidRPr="004F75E4" w:rsidRDefault="00B1532A" w:rsidP="00B1532A">
      <w:pPr>
        <w:jc w:val="both"/>
      </w:pPr>
      <w:r w:rsidRPr="00B1532A">
        <w:rPr>
          <w:b/>
          <w:bCs/>
        </w:rPr>
        <w:t>Дата выдачи задания</w:t>
      </w:r>
      <w:proofErr w:type="gramStart"/>
      <w:r w:rsidRPr="004F75E4">
        <w:t xml:space="preserve"> </w:t>
      </w:r>
      <w:r>
        <w:t xml:space="preserve">  </w:t>
      </w:r>
      <w:r w:rsidRPr="004F75E4">
        <w:t>«</w:t>
      </w:r>
      <w:proofErr w:type="gramEnd"/>
      <w:r w:rsidRPr="004F75E4">
        <w:t xml:space="preserve"> __</w:t>
      </w:r>
      <w:proofErr w:type="gramStart"/>
      <w:r w:rsidRPr="004F75E4">
        <w:t>_ »</w:t>
      </w:r>
      <w:proofErr w:type="gramEnd"/>
      <w:r w:rsidRPr="004F75E4">
        <w:t xml:space="preserve"> ____________ 20</w:t>
      </w:r>
      <w:r>
        <w:t>26</w:t>
      </w:r>
      <w:r w:rsidRPr="004F75E4">
        <w:t xml:space="preserve"> г.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B1532A" w:rsidRPr="004F75E4" w14:paraId="4745342D" w14:textId="77777777" w:rsidTr="009F603C">
        <w:tc>
          <w:tcPr>
            <w:tcW w:w="4678" w:type="dxa"/>
          </w:tcPr>
          <w:p w14:paraId="0CA55F1C" w14:textId="77777777" w:rsidR="00B1532A" w:rsidRDefault="00B1532A" w:rsidP="009F603C">
            <w:pPr>
              <w:rPr>
                <w:b/>
                <w:lang w:val="ru-RU"/>
              </w:rPr>
            </w:pPr>
          </w:p>
          <w:p w14:paraId="1BFBB3AA" w14:textId="61C2E3AD" w:rsidR="00B1532A" w:rsidRPr="004F75E4" w:rsidRDefault="00B1532A" w:rsidP="009F603C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14:paraId="222833B6" w14:textId="77777777" w:rsidR="00B1532A" w:rsidRPr="004F75E4" w:rsidRDefault="00B1532A" w:rsidP="009F603C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B54945F" w14:textId="77777777" w:rsidR="00B1532A" w:rsidRPr="004F75E4" w:rsidRDefault="00B1532A" w:rsidP="009F603C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76CCF6BF" w14:textId="77777777" w:rsidR="00B1532A" w:rsidRPr="004F75E4" w:rsidRDefault="00B1532A" w:rsidP="009F603C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3022EF5B" w14:textId="7B279BB0" w:rsidR="00B1532A" w:rsidRPr="00B1532A" w:rsidRDefault="00B1532A" w:rsidP="009F603C">
            <w:pPr>
              <w:rPr>
                <w:lang w:val="ru-RU"/>
              </w:rPr>
            </w:pPr>
          </w:p>
        </w:tc>
      </w:tr>
      <w:tr w:rsidR="00B1532A" w:rsidRPr="004F75E4" w14:paraId="5902FC8E" w14:textId="77777777" w:rsidTr="009F603C">
        <w:tc>
          <w:tcPr>
            <w:tcW w:w="4678" w:type="dxa"/>
          </w:tcPr>
          <w:p w14:paraId="44EF6C14" w14:textId="77777777" w:rsidR="00B1532A" w:rsidRPr="004F75E4" w:rsidRDefault="00B1532A" w:rsidP="009F603C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30120AEA" w14:textId="77777777" w:rsidR="00B1532A" w:rsidRPr="004F75E4" w:rsidRDefault="00B1532A" w:rsidP="009F603C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F399012" w14:textId="77777777" w:rsidR="00B1532A" w:rsidRPr="004F75E4" w:rsidRDefault="00B1532A" w:rsidP="009F603C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1E58CCF2" w14:textId="10B8D9C0" w:rsidR="00B1532A" w:rsidRPr="004F75E4" w:rsidRDefault="00B1532A" w:rsidP="009F603C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4FBB218D" w14:textId="5D1F35FA" w:rsidR="00B1532A" w:rsidRPr="004F75E4" w:rsidRDefault="00B1532A" w:rsidP="009F603C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B1532A" w:rsidRPr="004F75E4" w14:paraId="3FD74B13" w14:textId="77777777" w:rsidTr="009F603C">
        <w:tc>
          <w:tcPr>
            <w:tcW w:w="4678" w:type="dxa"/>
          </w:tcPr>
          <w:p w14:paraId="629FC7B9" w14:textId="77777777" w:rsidR="00B1532A" w:rsidRPr="00B974F1" w:rsidRDefault="00B1532A" w:rsidP="009F603C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26BDF2E1" w14:textId="77777777" w:rsidR="00B1532A" w:rsidRPr="004F75E4" w:rsidRDefault="00B1532A" w:rsidP="009F603C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01B6014" w14:textId="77777777" w:rsidR="00B1532A" w:rsidRPr="004F75E4" w:rsidRDefault="00B1532A" w:rsidP="009F603C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1541BDE7" w14:textId="77777777" w:rsidR="00B1532A" w:rsidRPr="004F75E4" w:rsidRDefault="00B1532A" w:rsidP="009F603C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61F0A35" w14:textId="77777777" w:rsidR="00B1532A" w:rsidRPr="004F75E4" w:rsidRDefault="00B1532A" w:rsidP="009F603C">
            <w:pPr>
              <w:rPr>
                <w:lang w:val="ru-RU"/>
              </w:rPr>
            </w:pPr>
          </w:p>
        </w:tc>
      </w:tr>
      <w:tr w:rsidR="00B1532A" w:rsidRPr="004F75E4" w14:paraId="772B6976" w14:textId="77777777" w:rsidTr="009F603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167FE1B" w14:textId="77777777" w:rsidR="00B1532A" w:rsidRPr="004F75E4" w:rsidRDefault="00B1532A" w:rsidP="009F603C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8C225B" w14:textId="77777777" w:rsidR="00B1532A" w:rsidRPr="004F75E4" w:rsidRDefault="00B1532A" w:rsidP="009F603C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140EE104" w14:textId="77777777" w:rsidR="00B1532A" w:rsidRPr="004F75E4" w:rsidRDefault="00B1532A" w:rsidP="009F603C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9DB15C5" w14:textId="77777777" w:rsidR="00B1532A" w:rsidRPr="004F75E4" w:rsidRDefault="00B1532A" w:rsidP="009F603C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04DEECB4" w14:textId="77777777" w:rsidR="00B1532A" w:rsidRPr="004F75E4" w:rsidRDefault="00B1532A" w:rsidP="009F603C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568D4B69" w14:textId="20E8BF32" w:rsidR="003B0C62" w:rsidRPr="00B1532A" w:rsidRDefault="003B0C62" w:rsidP="00B1532A">
      <w:pPr>
        <w:rPr>
          <w:sz w:val="18"/>
          <w:szCs w:val="18"/>
        </w:rPr>
      </w:pPr>
    </w:p>
    <w:sectPr w:rsidR="003B0C62" w:rsidRPr="00B1532A" w:rsidSect="00F46AF4">
      <w:pgSz w:w="11906" w:h="16838"/>
      <w:pgMar w:top="851" w:right="851" w:bottom="56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F4"/>
    <w:rsid w:val="00022866"/>
    <w:rsid w:val="00151962"/>
    <w:rsid w:val="003B0C62"/>
    <w:rsid w:val="008732A7"/>
    <w:rsid w:val="008D2855"/>
    <w:rsid w:val="009062B7"/>
    <w:rsid w:val="00A176B2"/>
    <w:rsid w:val="00B1532A"/>
    <w:rsid w:val="00D62538"/>
    <w:rsid w:val="00EF5605"/>
    <w:rsid w:val="00F46AF4"/>
    <w:rsid w:val="00F67AC4"/>
    <w:rsid w:val="00F8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53ADD"/>
  <w15:chartTrackingRefBased/>
  <w15:docId w15:val="{51780133-83B5-4429-B8DC-508E85B0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AF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AF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AF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AF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AF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AF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AF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AF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AF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AF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A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6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AF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6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AF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6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AF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6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AF4"/>
    <w:rPr>
      <w:b/>
      <w:bCs/>
      <w:smallCaps/>
      <w:color w:val="2F5496" w:themeColor="accent1" w:themeShade="BF"/>
      <w:spacing w:val="5"/>
    </w:rPr>
  </w:style>
  <w:style w:type="paragraph" w:customStyle="1" w:styleId="Normal0">
    <w:name w:val="Normal0"/>
    <w:rsid w:val="00F46AF4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 w:val="20"/>
      <w:szCs w:val="20"/>
      <w:lang w:eastAsia="ru-RU"/>
      <w14:ligatures w14:val="none"/>
    </w:rPr>
  </w:style>
  <w:style w:type="paragraph" w:styleId="BodyText3">
    <w:name w:val="Body Text 3"/>
    <w:basedOn w:val="Normal"/>
    <w:link w:val="BodyText3Char"/>
    <w:rsid w:val="00F46AF4"/>
    <w:pPr>
      <w:jc w:val="both"/>
    </w:pPr>
    <w:rPr>
      <w:b/>
      <w:i/>
      <w:szCs w:val="20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F46AF4"/>
    <w:rPr>
      <w:rFonts w:ascii="Times New Roman" w:eastAsia="Times New Roman" w:hAnsi="Times New Roman" w:cs="Times New Roman"/>
      <w:b/>
      <w:i/>
      <w:kern w:val="0"/>
      <w:sz w:val="24"/>
      <w:szCs w:val="20"/>
      <w:lang w:val="x-none" w:eastAsia="x-none"/>
      <w14:ligatures w14:val="none"/>
    </w:rPr>
  </w:style>
  <w:style w:type="table" w:styleId="TableGrid">
    <w:name w:val="Table Grid"/>
    <w:basedOn w:val="TableNormal"/>
    <w:uiPriority w:val="39"/>
    <w:rsid w:val="00B1532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Чапанян</dc:creator>
  <cp:keywords/>
  <dc:description/>
  <cp:lastModifiedBy>Ivan Sidyakin</cp:lastModifiedBy>
  <cp:revision>2</cp:revision>
  <cp:lastPrinted>2025-09-24T17:34:00Z</cp:lastPrinted>
  <dcterms:created xsi:type="dcterms:W3CDTF">2026-08-30T11:54:00Z</dcterms:created>
  <dcterms:modified xsi:type="dcterms:W3CDTF">2026-08-30T11:54:00Z</dcterms:modified>
</cp:coreProperties>
</file>