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  <w:r>
        <w:t xml:space="preserve"> </w:t>
      </w:r>
      <w:r>
        <w:t xml:space="preserve">ТЕМАССИНИ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6, перейдите в него и создайте файл lab6-1.asm</w:t>
      </w:r>
    </w:p>
    <w:p>
      <w:pPr>
        <w:numPr>
          <w:ilvl w:val="0"/>
          <w:numId w:val="1001"/>
        </w:numPr>
        <w:pStyle w:val="Compac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</w:t>
      </w:r>
    </w:p>
    <w:p>
      <w:pPr>
        <w:numPr>
          <w:ilvl w:val="0"/>
          <w:numId w:val="1001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</w:p>
    <w:p>
      <w:pPr>
        <w:numPr>
          <w:ilvl w:val="0"/>
          <w:numId w:val="1001"/>
        </w:numPr>
        <w:pStyle w:val="Compact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</w:t>
      </w:r>
    </w:p>
    <w:p>
      <w:pPr>
        <w:numPr>
          <w:ilvl w:val="0"/>
          <w:numId w:val="1001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numPr>
          <w:ilvl w:val="0"/>
          <w:numId w:val="1001"/>
        </w:numPr>
        <w:pStyle w:val="Compac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</w:t>
      </w:r>
      <w:r>
        <w:t xml:space="preserve"> </w:t>
      </w:r>
      <w:r>
        <w:t xml:space="preserve">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t xml:space="preserve"> </w:t>
      </w: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  <w:r>
        <w:t xml:space="preserve"> </w:t>
      </w:r>
      <w:r>
        <w:t xml:space="preserve">mov eax,intg</w:t>
      </w:r>
      <w:r>
        <w:t xml:space="preserve"> </w:t>
      </w:r>
      <w:r>
        <w:t xml:space="preserve">В этом случае в регистр eax запишется адрес intg. Допустим, для intg выделена память начиная с ячейки с адресом 0x600144, тогда команда mov eax,intg аналогична команде mov eax,0x600144 – т.е. эта команда запишет в регистр eax число 0x600144.</w:t>
      </w:r>
      <w:r>
        <w:t xml:space="preserve"> </w:t>
      </w:r>
      <w:r>
        <w:t xml:space="preserve">6.2.2. Арифметические операции в NASM</w:t>
      </w:r>
      <w:r>
        <w:t xml:space="preserve"> </w:t>
      </w:r>
      <w:r>
        <w:t xml:space="preserve">6.2.2.1. Целочисленное сложение add.</w:t>
      </w:r>
      <w:r>
        <w:t xml:space="preserve"> </w:t>
      </w: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 и выглядит следующим образом:</w:t>
      </w:r>
      <w:r>
        <w:t xml:space="preserve"> </w:t>
      </w:r>
      <w:r>
        <w:t xml:space="preserve">add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Допустимые сочетания операндов для команды add аналогичны сочетаниям операндов для команды mov.</w:t>
      </w:r>
      <w:r>
        <w:t xml:space="preserve"> </w:t>
      </w:r>
      <w:r>
        <w:t xml:space="preserve">Так, например, команда add eax,ebx прибавит значение из регистра eax к значению из регистра ebx и запишет результат в регистр eax.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add ax,5 ; AX = AX + 5</w:t>
      </w:r>
      <w:r>
        <w:t xml:space="preserve"> </w:t>
      </w:r>
      <w:r>
        <w:t xml:space="preserve">add dx,cx ; DX = DX + CX</w:t>
      </w:r>
      <w:r>
        <w:t xml:space="preserve"> </w:t>
      </w:r>
      <w:r>
        <w:t xml:space="preserve">add dx,cl ; Ошибка: разный размер операндов.</w:t>
      </w:r>
      <w:r>
        <w:t xml:space="preserve"> </w:t>
      </w:r>
      <w:r>
        <w:t xml:space="preserve">6.2.2.2. Целочисленное вычитание sub.</w:t>
      </w:r>
      <w:r>
        <w:t xml:space="preserve"> </w:t>
      </w:r>
      <w:r>
        <w:t xml:space="preserve">Команда целочисленного вычитания sub (от англ. subtraction – вычитание) работает аналогично команде add и выглядит следующим образом:</w:t>
      </w:r>
      <w:r>
        <w:t xml:space="preserve"> </w:t>
      </w:r>
      <w:r>
        <w:t xml:space="preserve">sub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Так, например, команда sub ebx,5 уменьшает значение регистра ebx на 5 и записывает результат в регистр ebx.</w:t>
      </w:r>
      <w:r>
        <w:t xml:space="preserve"> </w:t>
      </w:r>
      <w:r>
        <w:t xml:space="preserve">6.2.2.3. Команды инкремента и декремента.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 decrement), которые увеличивают и уменьшают на 1 свой операнд.</w:t>
      </w:r>
      <w:r>
        <w:t xml:space="preserve"> </w:t>
      </w:r>
      <w:r>
        <w:t xml:space="preserve">Эти команды содержат один операнд и имеет следующий вид:</w:t>
      </w:r>
      <w:r>
        <w:t xml:space="preserve"> </w:t>
      </w:r>
      <w:r>
        <w:t xml:space="preserve">inc</w:t>
      </w:r>
      <w:r>
        <w:t xml:space="preserve"> </w:t>
      </w:r>
      <w:r>
        <w:t xml:space="preserve"> </w:t>
      </w:r>
      <w:r>
        <w:t xml:space="preserve">dec</w:t>
      </w:r>
      <w:r>
        <w:t xml:space="preserve"> </w:t>
      </w:r>
      <w:r>
        <w:t xml:space="preserve"> </w:t>
      </w:r>
      <w:r>
        <w:t xml:space="preserve">Операндом может быть регистр или ячейка памяти любого размера. Команды инкремента и декремента выгодны тем, что они занимают меньше места, чем соответствующие команды сложения и вычитания.</w:t>
      </w:r>
      <w:r>
        <w:t xml:space="preserve"> </w:t>
      </w:r>
      <w:r>
        <w:t xml:space="preserve">Так, например, команда inc ebx увеличивает значение регистра ebx на 1, а команда inc ax уменьшает значение регистра ax на 1.</w:t>
      </w:r>
      <w:r>
        <w:t xml:space="preserve"> </w:t>
      </w:r>
      <w:r>
        <w:t xml:space="preserve">6.2.2.4. Команда изменения знака операнда neg.</w:t>
      </w:r>
      <w:r>
        <w:t xml:space="preserve"> </w:t>
      </w:r>
      <w:r>
        <w:t xml:space="preserve">Еще одна команда, которую можно отнести к арифметическим командам это команда изменения знака neg:</w:t>
      </w:r>
      <w:r>
        <w:t xml:space="preserve"> </w:t>
      </w:r>
      <w:r>
        <w:t xml:space="preserve">neg</w:t>
      </w:r>
      <w:r>
        <w:t xml:space="preserve"> </w:t>
      </w:r>
      <w:r>
        <w:t xml:space="preserve"> </w:t>
      </w:r>
      <w:r>
        <w:t xml:space="preserve">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 Операндом может быть регистр или ячейка памяти любого размера.</w:t>
      </w:r>
      <w:r>
        <w:t xml:space="preserve"> </w:t>
      </w:r>
      <w:r>
        <w:t xml:space="preserve">mov ax,1 ; AX = 1</w:t>
      </w:r>
      <w:r>
        <w:t xml:space="preserve"> </w:t>
      </w:r>
      <w:r>
        <w:t xml:space="preserve">neg ax ; AX = -1</w:t>
      </w:r>
      <w:r>
        <w:t xml:space="preserve"> </w:t>
      </w:r>
      <w:r>
        <w:t xml:space="preserve">6.2.2.5. Команды умножения mul и imul.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умножение):</w:t>
      </w:r>
      <w:r>
        <w:t xml:space="preserve"> </w:t>
      </w:r>
      <w:r>
        <w:t xml:space="preserve">mul</w:t>
      </w:r>
      <w:r>
        <w:t xml:space="preserve"> </w:t>
      </w:r>
      <w:r>
        <w:t xml:space="preserve"> </w:t>
      </w:r>
      <w:r>
        <w:t xml:space="preserve">Для знакового умножения используется команда imul:</w:t>
      </w:r>
      <w:r>
        <w:t xml:space="preserve"> </w:t>
      </w:r>
      <w:r>
        <w:t xml:space="preserve">imul</w:t>
      </w:r>
      <w:r>
        <w:t xml:space="preserve"> </w:t>
      </w:r>
      <w:r>
        <w:t xml:space="preserve"> </w:t>
      </w: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 сомножитель в команде явно не указывается и должен находиться в регистре EAX,AX или AL, а результат помещается в регистры EDX:EAX, DX:AX или AX, в зависимости от размера операнда 6.1.</w:t>
      </w:r>
      <w:r>
        <w:t xml:space="preserve"> </w:t>
      </w:r>
      <w:r>
        <w:t xml:space="preserve">Таблица 6.1. Регистры используемые командами умножения в Nasm</w:t>
      </w:r>
      <w:r>
        <w:t xml:space="preserve"> </w:t>
      </w:r>
      <w:r>
        <w:t xml:space="preserve">Размер операнда Неявный множитель Результат умножения</w:t>
      </w:r>
      <w:r>
        <w:t xml:space="preserve"> </w:t>
      </w:r>
      <w:r>
        <w:t xml:space="preserve">1 байт AL AX</w:t>
      </w:r>
      <w:r>
        <w:t xml:space="preserve"> </w:t>
      </w:r>
      <w:r>
        <w:t xml:space="preserve">2 байта AX DX:AX</w:t>
      </w:r>
      <w:r>
        <w:t xml:space="preserve"> </w:t>
      </w:r>
      <w:r>
        <w:t xml:space="preserve">4 байта EAX EDX:EAX</w:t>
      </w:r>
      <w:r>
        <w:t xml:space="preserve"> </w:t>
      </w:r>
      <w:r>
        <w:t xml:space="preserve">Пример использования инструкции mul:</w:t>
      </w:r>
      <w:r>
        <w:t xml:space="preserve"> </w:t>
      </w:r>
      <w:r>
        <w:t xml:space="preserve">a dw 270</w:t>
      </w:r>
      <w:r>
        <w:t xml:space="preserve"> </w:t>
      </w:r>
      <w:r>
        <w:t xml:space="preserve">mov ax, 100 ; AX = 100</w:t>
      </w:r>
      <w:r>
        <w:t xml:space="preserve"> </w:t>
      </w:r>
      <w:r>
        <w:t xml:space="preserve">mul a ; AX = AX</w:t>
      </w:r>
      <w:r>
        <w:rPr>
          <w:iCs/>
          <w:i/>
        </w:rPr>
        <w:t xml:space="preserve">a,</w:t>
      </w:r>
      <w:r>
        <w:rPr>
          <w:iCs/>
          <w:i/>
        </w:rPr>
        <w:t xml:space="preserve"> </w:t>
      </w:r>
      <w:r>
        <w:rPr>
          <w:iCs/>
          <w:i/>
        </w:rPr>
        <w:t xml:space="preserve">mul bl ; AX = AL</w:t>
      </w:r>
      <w:r>
        <w:t xml:space="preserve">BL</w:t>
      </w:r>
      <w:r>
        <w:t xml:space="preserve"> </w:t>
      </w:r>
      <w:r>
        <w:t xml:space="preserve">mul ax ; DX:AX = AX*AX</w:t>
      </w:r>
      <w:r>
        <w:t xml:space="preserve"> </w:t>
      </w:r>
      <w:r>
        <w:t xml:space="preserve">6.2.2.6. Команды деления div и idiv.</w:t>
      </w:r>
      <w:r>
        <w:t xml:space="preserve"> </w:t>
      </w:r>
      <w:r>
        <w:t xml:space="preserve">Для деления, как и для умножения, существует 2 команды div (от англ. divide - деление) и idiv:</w:t>
      </w:r>
      <w:r>
        <w:t xml:space="preserve"> </w:t>
      </w:r>
      <w:r>
        <w:t xml:space="preserve">div</w:t>
      </w:r>
      <w:r>
        <w:t xml:space="preserve"> </w:t>
      </w:r>
      <w:r>
        <w:t xml:space="preserve"> </w:t>
      </w:r>
      <w:r>
        <w:t xml:space="preserve">; Беззнаковое деление</w:t>
      </w:r>
      <w:r>
        <w:t xml:space="preserve"> </w:t>
      </w:r>
      <w:r>
        <w:t xml:space="preserve">idiv</w:t>
      </w:r>
      <w:r>
        <w:t xml:space="preserve"> </w:t>
      </w:r>
      <w:r>
        <w:t xml:space="preserve"> </w:t>
      </w:r>
      <w:r>
        <w:t xml:space="preserve">; Знаковое деление</w:t>
      </w:r>
      <w:r>
        <w:t xml:space="preserve"> </w:t>
      </w:r>
      <w:r>
        <w:t xml:space="preserve">В командах указывается только один операнд – делитель, который может быть регистром или ячейкой памяти, но не может быть непосредственным операндом. Местоположение делимого и результата для команд деления зависит от размера делителя. Кроме того, так как в результате деления получается два числа – частное и остаток, то эти числа помещаются в</w:t>
      </w:r>
      <w:r>
        <w:t xml:space="preserve"> </w:t>
      </w:r>
      <w:r>
        <w:t xml:space="preserve">определённые регистры 6.2.</w:t>
      </w:r>
      <w:r>
        <w:t xml:space="preserve"> </w:t>
      </w:r>
      <w:r>
        <w:t xml:space="preserve">Таблица 6.2. Регистры используемые командами деления в Nasm</w:t>
      </w:r>
      <w:r>
        <w:t xml:space="preserve"> </w:t>
      </w:r>
      <w:r>
        <w:t xml:space="preserve">Размер операнда (делителя) Делимое Частное Остаток</w:t>
      </w:r>
      <w:r>
        <w:t xml:space="preserve"> </w:t>
      </w:r>
      <w:r>
        <w:t xml:space="preserve">1 байт AX AL AH</w:t>
      </w:r>
      <w:r>
        <w:t xml:space="preserve"> </w:t>
      </w:r>
      <w:r>
        <w:t xml:space="preserve">2 байта DX:AX AX DX</w:t>
      </w:r>
      <w:r>
        <w:t xml:space="preserve"> </w:t>
      </w:r>
      <w:r>
        <w:t xml:space="preserve">4 байта EDX:EAX EAX EDX</w:t>
      </w:r>
      <w:r>
        <w:t xml:space="preserve"> </w:t>
      </w:r>
      <w:r>
        <w:t xml:space="preserve">Например, после выполнения инструкций</w:t>
      </w:r>
      <w:r>
        <w:t xml:space="preserve"> </w:t>
      </w:r>
      <w:r>
        <w:t xml:space="preserve">mov ax,31</w:t>
      </w:r>
      <w:r>
        <w:t xml:space="preserve"> </w:t>
      </w:r>
      <w:r>
        <w:t xml:space="preserve">mov dl,15</w:t>
      </w:r>
      <w:r>
        <w:t xml:space="preserve"> </w:t>
      </w:r>
      <w:r>
        <w:t xml:space="preserve">div dl</w:t>
      </w:r>
      <w:r>
        <w:t xml:space="preserve"> </w:t>
      </w:r>
      <w:r>
        <w:t xml:space="preserve">результат 2 (31/15) будет записан в регистр al, а остаток 1 (остаток от деления 31/15) — в</w:t>
      </w:r>
      <w:r>
        <w:t xml:space="preserve"> </w:t>
      </w:r>
      <w:r>
        <w:t xml:space="preserve">регистр ah.</w:t>
      </w:r>
      <w:r>
        <w:t xml:space="preserve"> </w:t>
      </w:r>
      <w:r>
        <w:t xml:space="preserve">Если делитель — это слово (16-бит), то делимое должно записываться в регистрах dx:ax.</w:t>
      </w:r>
      <w:r>
        <w:t xml:space="preserve"> </w:t>
      </w:r>
      <w:r>
        <w:t xml:space="preserve">Так в результате выполнения инструкций</w:t>
      </w:r>
      <w:r>
        <w:t xml:space="preserve"> </w:t>
      </w:r>
      <w:r>
        <w:t xml:space="preserve">mov ax,2 ; загрузить в регистровую</w:t>
      </w:r>
      <w:r>
        <w:t xml:space="preserve"> </w:t>
      </w:r>
      <w:r>
        <w:t xml:space="preserve">mov dx,1 ; пару</w:t>
      </w:r>
      <w:r>
        <w:t xml:space="preserve"> </w:t>
      </w:r>
      <w:r>
        <w:rPr>
          <w:rStyle w:val="VerbatimChar"/>
        </w:rPr>
        <w:t xml:space="preserve">dx:ax</w:t>
      </w:r>
      <w:r>
        <w:t xml:space="preserve"> </w:t>
      </w:r>
      <w:r>
        <w:t xml:space="preserve">значение 10002h</w:t>
      </w:r>
      <w:r>
        <w:t xml:space="preserve"> </w:t>
      </w:r>
      <w:r>
        <w:t xml:space="preserve">mov bx,10h</w:t>
      </w:r>
      <w:r>
        <w:t xml:space="preserve"> </w:t>
      </w:r>
      <w:r>
        <w:t xml:space="preserve">div bx</w:t>
      </w:r>
      <w:r>
        <w:t xml:space="preserve"> </w:t>
      </w:r>
      <w:r>
        <w:t xml:space="preserve">в регистр ax запишется частное 1000h (результат деления 10002h на 10h), а в регистр dx — 2 (остаток от деления).</w:t>
      </w:r>
      <w:r>
        <w:t xml:space="preserve"> </w:t>
      </w:r>
      <w:r>
        <w:t xml:space="preserve">6.2.3. Перевод символа числа в десятичную символьную запись</w:t>
      </w:r>
      <w:r>
        <w:t xml:space="preserve"> </w:t>
      </w: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 является универсальной (см. Приложение.), а вторая (коды 128-255) предназначена для специальных символов и букв национальных алфавитов и на компьютерах разных типов 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  <w:r>
        <w:t xml:space="preserve"> </w:t>
      </w:r>
      <w:r>
        <w:t xml:space="preserve">Для выполнения лабораторных работ в файле in_out.asm реализованы подпрограммы</w:t>
      </w:r>
      <w:r>
        <w:t xml:space="preserve"> </w:t>
      </w:r>
      <w:r>
        <w:t xml:space="preserve">для преобразования ASCII символов в числа и обратно. Это:</w:t>
      </w:r>
      <w:r>
        <w:t xml:space="preserve"> </w:t>
      </w:r>
      <w:r>
        <w:t xml:space="preserve">• 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для программам лабораторной работы № 6, перехожу в него и</w:t>
      </w:r>
      <w:r>
        <w:t xml:space="preserve"> </w:t>
      </w:r>
      <w:r>
        <w:t xml:space="preserve">создаю файл lab6-1.asm</w:t>
      </w:r>
    </w:p>
    <w:p>
      <w:pPr>
        <w:pStyle w:val="CaptionedFigure"/>
      </w:pPr>
      <w:r>
        <w:drawing>
          <wp:inline>
            <wp:extent cx="3733800" cy="2063585"/>
            <wp:effectExtent b="0" l="0" r="0" t="0"/>
            <wp:docPr descr="Создание папки и файла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и файла</w:t>
      </w:r>
    </w:p>
    <w:p>
      <w:pPr>
        <w:pStyle w:val="BodyText"/>
      </w:pPr>
      <w:r>
        <w:t xml:space="preserve">2.1) Ввожу в файл lab6-1.asm текст программы из листинга 6.1</w:t>
      </w:r>
    </w:p>
    <w:p>
      <w:pPr>
        <w:pStyle w:val="CaptionedFigure"/>
      </w:pPr>
      <w:r>
        <w:drawing>
          <wp:inline>
            <wp:extent cx="3733800" cy="3778118"/>
            <wp:effectExtent b="0" l="0" r="0" t="0"/>
            <wp:docPr descr="Срдержание файла lab6-1.asm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Срдержание файла lab6-1.asm</w:t>
      </w:r>
    </w:p>
    <w:p>
      <w:pPr>
        <w:pStyle w:val="BodyText"/>
      </w:pPr>
      <w:r>
        <w:t xml:space="preserve">2.2) Копирую из папки lab5 в папку lab6 файл in_out.asm, проверяю его наличие</w:t>
      </w:r>
    </w:p>
    <w:p>
      <w:pPr>
        <w:pStyle w:val="CaptionedFigure"/>
      </w:pPr>
      <w:r>
        <w:drawing>
          <wp:inline>
            <wp:extent cx="3733800" cy="2995558"/>
            <wp:effectExtent b="0" l="0" r="0" t="0"/>
            <wp:docPr descr="Копирование файла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5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2.3) Создаю исполняемый файл и запускаю его. В результате получается j</w:t>
      </w:r>
    </w:p>
    <w:p>
      <w:pPr>
        <w:pStyle w:val="CaptionedFigure"/>
      </w:pPr>
      <w:r>
        <w:drawing>
          <wp:inline>
            <wp:extent cx="3733800" cy="1373236"/>
            <wp:effectExtent b="0" l="0" r="0" t="0"/>
            <wp:docPr descr="Результат работы файла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файла</w:t>
      </w:r>
    </w:p>
    <w:p>
      <w:pPr>
        <w:pStyle w:val="BodyText"/>
      </w:pPr>
      <w:r>
        <w:t xml:space="preserve">3.1) Меняю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6 и 4 в файле lab6-1.asm</w:t>
      </w:r>
    </w:p>
    <w:p>
      <w:pPr>
        <w:pStyle w:val="CaptionedFigure"/>
      </w:pPr>
      <w:r>
        <w:drawing>
          <wp:inline>
            <wp:extent cx="3733800" cy="2775290"/>
            <wp:effectExtent b="0" l="0" r="0" t="0"/>
            <wp:docPr descr="Измененный код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</w:t>
      </w:r>
    </w:p>
    <w:p>
      <w:pPr>
        <w:pStyle w:val="BodyText"/>
      </w:pPr>
      <w:r>
        <w:t xml:space="preserve">3.2) Создаю исполняемый файл и запускаю его. В результате получается символ, который не отображается в консоли (спец.LF Возвр. каретки)</w:t>
      </w:r>
    </w:p>
    <w:p>
      <w:pPr>
        <w:pStyle w:val="CaptionedFigure"/>
      </w:pPr>
      <w:r>
        <w:drawing>
          <wp:inline>
            <wp:extent cx="3733800" cy="3004962"/>
            <wp:effectExtent b="0" l="0" r="0" t="0"/>
            <wp:docPr descr="Работа файла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файла</w:t>
      </w:r>
    </w:p>
    <w:p>
      <w:pPr>
        <w:pStyle w:val="BodyText"/>
      </w:pPr>
      <w:r>
        <w:t xml:space="preserve">4.1) Создаю файл lab6-2.asm и проверяю его наличие</w:t>
      </w:r>
    </w:p>
    <w:p>
      <w:pPr>
        <w:pStyle w:val="CaptionedFigure"/>
      </w:pPr>
      <w:r>
        <w:drawing>
          <wp:inline>
            <wp:extent cx="3733800" cy="3004962"/>
            <wp:effectExtent b="0" l="0" r="0" t="0"/>
            <wp:docPr descr="Создание файла lab6-2.asm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lab6-2.asm</w:t>
      </w:r>
    </w:p>
    <w:p>
      <w:pPr>
        <w:pStyle w:val="BodyText"/>
      </w:pPr>
      <w:r>
        <w:t xml:space="preserve">4.2) Ввожу в файл текст из листинга 6.2</w:t>
      </w:r>
    </w:p>
    <w:p>
      <w:pPr>
        <w:pStyle w:val="CaptionedFigure"/>
      </w:pPr>
      <w:r>
        <w:drawing>
          <wp:inline>
            <wp:extent cx="3733800" cy="2658465"/>
            <wp:effectExtent b="0" l="0" r="0" t="0"/>
            <wp:docPr descr="Содержание файла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Содержание файла</w:t>
      </w:r>
    </w:p>
    <w:p>
      <w:pPr>
        <w:pStyle w:val="BodyText"/>
      </w:pPr>
      <w:r>
        <w:t xml:space="preserve">4.3) Создаю файл и запускаю его</w:t>
      </w:r>
    </w:p>
    <w:p>
      <w:pPr>
        <w:pStyle w:val="CaptionedFigure"/>
      </w:pPr>
      <w:r>
        <w:drawing>
          <wp:inline>
            <wp:extent cx="3733800" cy="2323478"/>
            <wp:effectExtent b="0" l="0" r="0" t="0"/>
            <wp:docPr descr="Название рисунка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5.1) Заменяю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6 и 4 в файле lab6-2.asm</w:t>
      </w:r>
    </w:p>
    <w:p>
      <w:pPr>
        <w:pStyle w:val="CaptionedFigure"/>
      </w:pPr>
      <w:r>
        <w:drawing>
          <wp:inline>
            <wp:extent cx="3733800" cy="1907484"/>
            <wp:effectExtent b="0" l="0" r="0" t="0"/>
            <wp:docPr descr="Новое содержание файла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Новое содержание файла</w:t>
      </w:r>
    </w:p>
    <w:p>
      <w:pPr>
        <w:pStyle w:val="BodyText"/>
      </w:pPr>
      <w:r>
        <w:t xml:space="preserve">5.2) Создаю исполняемый файл и запускаю его. В результате получается 10</w:t>
      </w:r>
    </w:p>
    <w:p>
      <w:pPr>
        <w:pStyle w:val="CaptionedFigure"/>
      </w:pPr>
      <w:r>
        <w:drawing>
          <wp:inline>
            <wp:extent cx="3733800" cy="2139898"/>
            <wp:effectExtent b="0" l="0" r="0" t="0"/>
            <wp:docPr descr="Работа созданного файла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созданного файла</w:t>
      </w:r>
    </w:p>
    <w:p>
      <w:pPr>
        <w:pStyle w:val="BodyText"/>
      </w:pPr>
      <w:r>
        <w:t xml:space="preserve">5.3) Заменяю функцию iprintLF на iprint</w:t>
      </w:r>
    </w:p>
    <w:p>
      <w:pPr>
        <w:pStyle w:val="CaptionedFigure"/>
      </w:pPr>
      <w:r>
        <w:drawing>
          <wp:inline>
            <wp:extent cx="3733800" cy="1284500"/>
            <wp:effectExtent b="0" l="0" r="0" t="0"/>
            <wp:docPr descr="Новый текст файла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текст файла</w:t>
      </w:r>
    </w:p>
    <w:p>
      <w:pPr>
        <w:pStyle w:val="BodyText"/>
      </w:pPr>
      <w:r>
        <w:t xml:space="preserve">5.4) Создание и запуск исполняемого файла. Результат такой же, но без переноса строки</w:t>
      </w:r>
    </w:p>
    <w:p>
      <w:pPr>
        <w:pStyle w:val="BodyText"/>
      </w:pPr>
      <w:hyperlink r:id="rId58">
        <w:r>
          <w:rPr>
            <w:rStyle w:val="Hyperlink"/>
          </w:rPr>
          <w:t xml:space="preserve">!Работа исполняемого файла</w:t>
        </w:r>
      </w:hyperlink>
    </w:p>
    <w:p>
      <w:pPr>
        <w:pStyle w:val="BodyText"/>
      </w:pPr>
      <w:r>
        <w:t xml:space="preserve">6.1) Создаю файл lab6-3.asm и проверяю, создан ли он</w:t>
      </w:r>
    </w:p>
    <w:p>
      <w:pPr>
        <w:pStyle w:val="CaptionedFigure"/>
      </w:pPr>
      <w:r>
        <w:drawing>
          <wp:inline>
            <wp:extent cx="3733800" cy="1444567"/>
            <wp:effectExtent b="0" l="0" r="0" t="0"/>
            <wp:docPr descr="Создание файла" title="fig:" id="60" name="Picture"/>
            <a:graphic>
              <a:graphicData uri="http://schemas.openxmlformats.org/drawingml/2006/picture">
                <pic:pic>
                  <pic:nvPicPr>
                    <pic:cNvPr descr="image/14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6.2) Ввожу в файл текст из листинга 6.3, создаю исполняемый файл и запускаю его</w:t>
      </w:r>
    </w:p>
    <w:p>
      <w:pPr>
        <w:pStyle w:val="CaptionedFigure"/>
      </w:pPr>
      <w:r>
        <w:drawing>
          <wp:inline>
            <wp:extent cx="3733800" cy="892656"/>
            <wp:effectExtent b="0" l="0" r="0" t="0"/>
            <wp:docPr descr="Работа исполняемого файла" title="fig:" id="63" name="Picture"/>
            <a:graphic>
              <a:graphicData uri="http://schemas.openxmlformats.org/drawingml/2006/picture">
                <pic:pic>
                  <pic:nvPicPr>
                    <pic:cNvPr descr="image/15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исполняемого файла</w:t>
      </w:r>
    </w:p>
    <w:p>
      <w:pPr>
        <w:pStyle w:val="BodyText"/>
      </w:pPr>
      <w:r>
        <w:t xml:space="preserve">6.3) Изменяю текст программы так, чтобы она выводила результат выражения (4*6 + 2)/5</w:t>
      </w:r>
    </w:p>
    <w:p>
      <w:pPr>
        <w:pStyle w:val="CaptionedFigure"/>
      </w:pPr>
      <w:r>
        <w:drawing>
          <wp:inline>
            <wp:extent cx="3733800" cy="921451"/>
            <wp:effectExtent b="0" l="0" r="0" t="0"/>
            <wp:docPr descr="Текст программы" title="fig:" id="66" name="Picture"/>
            <a:graphic>
              <a:graphicData uri="http://schemas.openxmlformats.org/drawingml/2006/picture">
                <pic:pic>
                  <pic:nvPicPr>
                    <pic:cNvPr descr="image/16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6.4) Создание и работа исполняемого файла</w:t>
      </w:r>
    </w:p>
    <w:p>
      <w:pPr>
        <w:pStyle w:val="CaptionedFigure"/>
      </w:pPr>
      <w:r>
        <w:drawing>
          <wp:inline>
            <wp:extent cx="3733800" cy="921451"/>
            <wp:effectExtent b="0" l="0" r="0" t="0"/>
            <wp:docPr descr="Работа файла" title="fig:" id="69" name="Picture"/>
            <a:graphic>
              <a:graphicData uri="http://schemas.openxmlformats.org/drawingml/2006/picture">
                <pic:pic>
                  <pic:nvPicPr>
                    <pic:cNvPr descr="image/17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файла</w:t>
      </w:r>
    </w:p>
    <w:p>
      <w:pPr>
        <w:pStyle w:val="BodyText"/>
      </w:pPr>
      <w:r>
        <w:t xml:space="preserve">7.1) Создание файла variant.asm</w:t>
      </w:r>
    </w:p>
    <w:p>
      <w:pPr>
        <w:pStyle w:val="CaptionedFigure"/>
      </w:pPr>
      <w:r>
        <w:drawing>
          <wp:inline>
            <wp:extent cx="3733800" cy="3402397"/>
            <wp:effectExtent b="0" l="0" r="0" t="0"/>
            <wp:docPr descr="Создание файла и проверка его наличия" title="fig:" id="72" name="Picture"/>
            <a:graphic>
              <a:graphicData uri="http://schemas.openxmlformats.org/drawingml/2006/picture">
                <pic:pic>
                  <pic:nvPicPr>
                    <pic:cNvPr descr="image/18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проверка его наличия</w:t>
      </w:r>
    </w:p>
    <w:p>
      <w:pPr>
        <w:pStyle w:val="BodyText"/>
      </w:pPr>
      <w:r>
        <w:t xml:space="preserve">7.2) Программа файла</w:t>
      </w:r>
    </w:p>
    <w:p>
      <w:pPr>
        <w:pStyle w:val="CaptionedFigure"/>
      </w:pPr>
      <w:r>
        <w:drawing>
          <wp:inline>
            <wp:extent cx="3733800" cy="1429747"/>
            <wp:effectExtent b="0" l="0" r="0" t="0"/>
            <wp:docPr descr="Содержание файла" title="fig:" id="75" name="Picture"/>
            <a:graphic>
              <a:graphicData uri="http://schemas.openxmlformats.org/drawingml/2006/picture">
                <pic:pic>
                  <pic:nvPicPr>
                    <pic:cNvPr descr="image/19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Содержание файла</w:t>
      </w:r>
    </w:p>
    <w:p>
      <w:pPr>
        <w:pStyle w:val="BodyText"/>
      </w:pPr>
      <w:r>
        <w:t xml:space="preserve">7.4) Ответы на вопросы</w:t>
      </w:r>
    </w:p>
    <w:p>
      <w:pPr>
        <w:numPr>
          <w:ilvl w:val="0"/>
          <w:numId w:val="1003"/>
        </w:numPr>
        <w:pStyle w:val="Compact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3"/>
        </w:numPr>
        <w:pStyle w:val="Compact"/>
      </w:pPr>
      <w:r>
        <w:t xml:space="preserve">mov ecx, x - с помощью этой команды мы кладем адрес вводимой строки x в регистр ecx</w:t>
      </w:r>
      <w:r>
        <w:t xml:space="preserve"> </w:t>
      </w:r>
      <w:r>
        <w:t xml:space="preserve">mov edx, 80 - с помощью этой команды записыываем в регистр edx длину вводимой строки (80)</w:t>
      </w:r>
      <w:r>
        <w:t xml:space="preserve"> </w:t>
      </w:r>
      <w:r>
        <w:t xml:space="preserve">call sread - вызываем подпрограмму из стороннего файла, чтобы обеспечить ввод сообщения с клавиатуры</w:t>
      </w:r>
    </w:p>
    <w:p>
      <w:pPr>
        <w:numPr>
          <w:ilvl w:val="0"/>
          <w:numId w:val="1003"/>
        </w:numPr>
        <w:pStyle w:val="Compact"/>
      </w:pPr>
      <w:r>
        <w:t xml:space="preserve">call atoi - подключение сторонней программы, которая преобразует ascii-код символа в целое число и записает результат в регистр eax, перед вызовом atoi в регистр eax необходимо записать число (mov eax,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3"/>
        </w:numPr>
        <w:pStyle w:val="Compact"/>
      </w:pPr>
      <w:r>
        <w:t xml:space="preserve">В регистр edx</w:t>
      </w:r>
    </w:p>
    <w:p>
      <w:pPr>
        <w:numPr>
          <w:ilvl w:val="0"/>
          <w:numId w:val="1003"/>
        </w:numPr>
        <w:pStyle w:val="Compact"/>
      </w:pPr>
      <w:r>
        <w:t xml:space="preserve">Для увеличения значения регистра edx на 1</w:t>
      </w:r>
    </w:p>
    <w:p>
      <w:pPr>
        <w:numPr>
          <w:ilvl w:val="0"/>
          <w:numId w:val="1003"/>
        </w:numPr>
        <w:pStyle w:val="Compact"/>
      </w:pPr>
      <w:r>
        <w:t xml:space="preserve">mov eax,edx</w:t>
      </w:r>
      <w:r>
        <w:t xml:space="preserve"> </w:t>
      </w:r>
      <w:r>
        <w:t xml:space="preserve">call iprintLF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 меня получилось освоить арифметические инструкции языка ассемблера NASM.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hyperlink" Id="rId58" Target="image/13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image/13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компьютера</dc:title>
  <dc:creator>БАХИ СИДИ АЛИ ТЕМАССИНИ</dc:creator>
  <dc:language>ru-RU</dc:language>
  <cp:keywords/>
  <dcterms:created xsi:type="dcterms:W3CDTF">2023-12-06T13:02:45Z</dcterms:created>
  <dcterms:modified xsi:type="dcterms:W3CDTF">2023-12-06T13:02:45Z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