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A73" w:rsidRDefault="00BF1A73">
      <w:pPr>
        <w:pStyle w:val="TOC1"/>
        <w:tabs>
          <w:tab w:val="right" w:leader="dot" w:pos="9679"/>
        </w:tabs>
        <w:rPr>
          <w:lang w:val="ru-RU"/>
        </w:rPr>
      </w:pPr>
    </w:p>
    <w:p w:rsidR="00F33886" w:rsidRDefault="005933DF">
      <w:pPr>
        <w:pStyle w:val="TOC1"/>
        <w:tabs>
          <w:tab w:val="right" w:leader="dot" w:pos="9679"/>
        </w:tabs>
        <w:rPr>
          <w:rFonts w:eastAsiaTheme="minorEastAsia"/>
          <w:noProof/>
        </w:rPr>
      </w:pPr>
      <w:r>
        <w:rPr>
          <w:lang w:val="ru-RU"/>
        </w:rPr>
        <w:fldChar w:fldCharType="begin"/>
      </w:r>
      <w:r>
        <w:rPr>
          <w:lang w:val="ru-RU"/>
        </w:rPr>
        <w:instrText xml:space="preserve"> TOC \o "1-1" \h \z \u </w:instrText>
      </w:r>
      <w:r>
        <w:rPr>
          <w:lang w:val="ru-RU"/>
        </w:rPr>
        <w:fldChar w:fldCharType="separate"/>
      </w:r>
      <w:hyperlink w:anchor="_Toc9780156" w:history="1">
        <w:r w:rsidR="00F33886" w:rsidRPr="000971E2">
          <w:rPr>
            <w:rStyle w:val="Hyperlink"/>
            <w:rFonts w:ascii="Times New Roman" w:hAnsi="Times New Roman" w:cs="Times New Roman"/>
            <w:b/>
            <w:noProof/>
            <w:lang w:val="ru-RU"/>
          </w:rPr>
          <w:t>Введение</w:t>
        </w:r>
        <w:r w:rsidR="00F33886">
          <w:rPr>
            <w:noProof/>
            <w:webHidden/>
          </w:rPr>
          <w:tab/>
        </w:r>
        <w:r w:rsidR="00F33886">
          <w:rPr>
            <w:noProof/>
            <w:webHidden/>
          </w:rPr>
          <w:fldChar w:fldCharType="begin"/>
        </w:r>
        <w:r w:rsidR="00F33886">
          <w:rPr>
            <w:noProof/>
            <w:webHidden/>
          </w:rPr>
          <w:instrText xml:space="preserve"> PAGEREF _Toc9780156 \h </w:instrText>
        </w:r>
        <w:r w:rsidR="00F33886">
          <w:rPr>
            <w:noProof/>
            <w:webHidden/>
          </w:rPr>
        </w:r>
        <w:r w:rsidR="00F33886">
          <w:rPr>
            <w:noProof/>
            <w:webHidden/>
          </w:rPr>
          <w:fldChar w:fldCharType="separate"/>
        </w:r>
        <w:r w:rsidR="00F33886">
          <w:rPr>
            <w:noProof/>
            <w:webHidden/>
          </w:rPr>
          <w:t>2</w:t>
        </w:r>
        <w:r w:rsidR="00F33886">
          <w:rPr>
            <w:noProof/>
            <w:webHidden/>
          </w:rPr>
          <w:fldChar w:fldCharType="end"/>
        </w:r>
      </w:hyperlink>
    </w:p>
    <w:p w:rsidR="00F33886" w:rsidRDefault="00F33886">
      <w:pPr>
        <w:pStyle w:val="TOC1"/>
        <w:tabs>
          <w:tab w:val="right" w:leader="dot" w:pos="9679"/>
        </w:tabs>
        <w:rPr>
          <w:rFonts w:eastAsiaTheme="minorEastAsia"/>
          <w:noProof/>
        </w:rPr>
      </w:pPr>
      <w:hyperlink w:anchor="_Toc9780157" w:history="1">
        <w:r w:rsidRPr="000971E2">
          <w:rPr>
            <w:rStyle w:val="Hyperlink"/>
            <w:rFonts w:ascii="Times New Roman" w:hAnsi="Times New Roman" w:cs="Times New Roman"/>
            <w:b/>
            <w:noProof/>
            <w:lang w:val="ru-RU"/>
          </w:rPr>
          <w:t>Глава 1. Теоретические основы кластерного анализа</w:t>
        </w:r>
        <w:r>
          <w:rPr>
            <w:noProof/>
            <w:webHidden/>
          </w:rPr>
          <w:tab/>
        </w:r>
        <w:r>
          <w:rPr>
            <w:noProof/>
            <w:webHidden/>
          </w:rPr>
          <w:fldChar w:fldCharType="begin"/>
        </w:r>
        <w:r>
          <w:rPr>
            <w:noProof/>
            <w:webHidden/>
          </w:rPr>
          <w:instrText xml:space="preserve"> PAGEREF _Toc9780157 \h </w:instrText>
        </w:r>
        <w:r>
          <w:rPr>
            <w:noProof/>
            <w:webHidden/>
          </w:rPr>
        </w:r>
        <w:r>
          <w:rPr>
            <w:noProof/>
            <w:webHidden/>
          </w:rPr>
          <w:fldChar w:fldCharType="separate"/>
        </w:r>
        <w:r>
          <w:rPr>
            <w:noProof/>
            <w:webHidden/>
          </w:rPr>
          <w:t>3</w:t>
        </w:r>
        <w:r>
          <w:rPr>
            <w:noProof/>
            <w:webHidden/>
          </w:rPr>
          <w:fldChar w:fldCharType="end"/>
        </w:r>
      </w:hyperlink>
    </w:p>
    <w:p w:rsidR="00F33886" w:rsidRDefault="00F33886">
      <w:pPr>
        <w:pStyle w:val="TOC1"/>
        <w:tabs>
          <w:tab w:val="left" w:pos="660"/>
          <w:tab w:val="right" w:leader="dot" w:pos="9679"/>
        </w:tabs>
        <w:rPr>
          <w:rFonts w:eastAsiaTheme="minorEastAsia"/>
          <w:noProof/>
        </w:rPr>
      </w:pPr>
      <w:hyperlink w:anchor="_Toc9780158" w:history="1">
        <w:r w:rsidRPr="000971E2">
          <w:rPr>
            <w:rStyle w:val="Hyperlink"/>
            <w:rFonts w:ascii="Times New Roman" w:hAnsi="Times New Roman" w:cs="Times New Roman"/>
            <w:b/>
            <w:noProof/>
            <w:lang w:val="ru-RU"/>
          </w:rPr>
          <w:t>1.1</w:t>
        </w:r>
        <w:r>
          <w:rPr>
            <w:rFonts w:eastAsiaTheme="minorEastAsia"/>
            <w:noProof/>
          </w:rPr>
          <w:tab/>
        </w:r>
        <w:r w:rsidRPr="000971E2">
          <w:rPr>
            <w:rStyle w:val="Hyperlink"/>
            <w:rFonts w:ascii="Times New Roman" w:hAnsi="Times New Roman" w:cs="Times New Roman"/>
            <w:b/>
            <w:noProof/>
            <w:lang w:val="ru-RU"/>
          </w:rPr>
          <w:t>Математическая модель кластерного анализа</w:t>
        </w:r>
        <w:r>
          <w:rPr>
            <w:noProof/>
            <w:webHidden/>
          </w:rPr>
          <w:tab/>
        </w:r>
        <w:r>
          <w:rPr>
            <w:noProof/>
            <w:webHidden/>
          </w:rPr>
          <w:fldChar w:fldCharType="begin"/>
        </w:r>
        <w:r>
          <w:rPr>
            <w:noProof/>
            <w:webHidden/>
          </w:rPr>
          <w:instrText xml:space="preserve"> PAGEREF _Toc9780158 \h </w:instrText>
        </w:r>
        <w:r>
          <w:rPr>
            <w:noProof/>
            <w:webHidden/>
          </w:rPr>
        </w:r>
        <w:r>
          <w:rPr>
            <w:noProof/>
            <w:webHidden/>
          </w:rPr>
          <w:fldChar w:fldCharType="separate"/>
        </w:r>
        <w:r>
          <w:rPr>
            <w:noProof/>
            <w:webHidden/>
          </w:rPr>
          <w:t>4</w:t>
        </w:r>
        <w:r>
          <w:rPr>
            <w:noProof/>
            <w:webHidden/>
          </w:rPr>
          <w:fldChar w:fldCharType="end"/>
        </w:r>
      </w:hyperlink>
    </w:p>
    <w:p w:rsidR="00F33886" w:rsidRDefault="00F33886">
      <w:pPr>
        <w:pStyle w:val="TOC1"/>
        <w:tabs>
          <w:tab w:val="left" w:pos="660"/>
          <w:tab w:val="right" w:leader="dot" w:pos="9679"/>
        </w:tabs>
        <w:rPr>
          <w:rFonts w:eastAsiaTheme="minorEastAsia"/>
          <w:noProof/>
        </w:rPr>
      </w:pPr>
      <w:hyperlink w:anchor="_Toc9780159" w:history="1">
        <w:r w:rsidRPr="000971E2">
          <w:rPr>
            <w:rStyle w:val="Hyperlink"/>
            <w:rFonts w:ascii="Times New Roman" w:hAnsi="Times New Roman" w:cs="Times New Roman"/>
            <w:b/>
            <w:noProof/>
            <w:lang w:val="ru-RU"/>
          </w:rPr>
          <w:t>1.2</w:t>
        </w:r>
        <w:r>
          <w:rPr>
            <w:rFonts w:eastAsiaTheme="minorEastAsia"/>
            <w:noProof/>
          </w:rPr>
          <w:tab/>
        </w:r>
        <w:r w:rsidRPr="000971E2">
          <w:rPr>
            <w:rStyle w:val="Hyperlink"/>
            <w:rFonts w:ascii="Times New Roman" w:hAnsi="Times New Roman" w:cs="Times New Roman"/>
            <w:b/>
            <w:noProof/>
            <w:lang w:val="ru-RU"/>
          </w:rPr>
          <w:t>Практическое применение кластерного анализа</w:t>
        </w:r>
        <w:r>
          <w:rPr>
            <w:noProof/>
            <w:webHidden/>
          </w:rPr>
          <w:tab/>
        </w:r>
        <w:r>
          <w:rPr>
            <w:noProof/>
            <w:webHidden/>
          </w:rPr>
          <w:fldChar w:fldCharType="begin"/>
        </w:r>
        <w:r>
          <w:rPr>
            <w:noProof/>
            <w:webHidden/>
          </w:rPr>
          <w:instrText xml:space="preserve"> PAGEREF _Toc9780159 \h </w:instrText>
        </w:r>
        <w:r>
          <w:rPr>
            <w:noProof/>
            <w:webHidden/>
          </w:rPr>
        </w:r>
        <w:r>
          <w:rPr>
            <w:noProof/>
            <w:webHidden/>
          </w:rPr>
          <w:fldChar w:fldCharType="separate"/>
        </w:r>
        <w:r>
          <w:rPr>
            <w:noProof/>
            <w:webHidden/>
          </w:rPr>
          <w:t>7</w:t>
        </w:r>
        <w:r>
          <w:rPr>
            <w:noProof/>
            <w:webHidden/>
          </w:rPr>
          <w:fldChar w:fldCharType="end"/>
        </w:r>
      </w:hyperlink>
    </w:p>
    <w:p w:rsidR="00F33886" w:rsidRDefault="00F33886">
      <w:pPr>
        <w:pStyle w:val="TOC1"/>
        <w:tabs>
          <w:tab w:val="left" w:pos="660"/>
          <w:tab w:val="right" w:leader="dot" w:pos="9679"/>
        </w:tabs>
        <w:rPr>
          <w:rFonts w:eastAsiaTheme="minorEastAsia"/>
          <w:noProof/>
        </w:rPr>
      </w:pPr>
      <w:hyperlink w:anchor="_Toc9780160" w:history="1">
        <w:r w:rsidRPr="000971E2">
          <w:rPr>
            <w:rStyle w:val="Hyperlink"/>
            <w:rFonts w:ascii="Times New Roman" w:hAnsi="Times New Roman" w:cs="Times New Roman"/>
            <w:b/>
            <w:noProof/>
          </w:rPr>
          <w:t>1.3</w:t>
        </w:r>
        <w:r>
          <w:rPr>
            <w:rFonts w:eastAsiaTheme="minorEastAsia"/>
            <w:noProof/>
          </w:rPr>
          <w:tab/>
        </w:r>
        <w:r w:rsidRPr="000971E2">
          <w:rPr>
            <w:rStyle w:val="Hyperlink"/>
            <w:rFonts w:ascii="Times New Roman" w:hAnsi="Times New Roman" w:cs="Times New Roman"/>
            <w:b/>
            <w:noProof/>
          </w:rPr>
          <w:t>Методы кластерного анализа</w:t>
        </w:r>
        <w:r>
          <w:rPr>
            <w:noProof/>
            <w:webHidden/>
          </w:rPr>
          <w:tab/>
        </w:r>
        <w:r>
          <w:rPr>
            <w:noProof/>
            <w:webHidden/>
          </w:rPr>
          <w:fldChar w:fldCharType="begin"/>
        </w:r>
        <w:r>
          <w:rPr>
            <w:noProof/>
            <w:webHidden/>
          </w:rPr>
          <w:instrText xml:space="preserve"> PAGEREF _Toc9780160 \h </w:instrText>
        </w:r>
        <w:r>
          <w:rPr>
            <w:noProof/>
            <w:webHidden/>
          </w:rPr>
        </w:r>
        <w:r>
          <w:rPr>
            <w:noProof/>
            <w:webHidden/>
          </w:rPr>
          <w:fldChar w:fldCharType="separate"/>
        </w:r>
        <w:r>
          <w:rPr>
            <w:noProof/>
            <w:webHidden/>
          </w:rPr>
          <w:t>9</w:t>
        </w:r>
        <w:r>
          <w:rPr>
            <w:noProof/>
            <w:webHidden/>
          </w:rPr>
          <w:fldChar w:fldCharType="end"/>
        </w:r>
      </w:hyperlink>
    </w:p>
    <w:p w:rsidR="00F33886" w:rsidRDefault="00F33886">
      <w:pPr>
        <w:pStyle w:val="TOC1"/>
        <w:tabs>
          <w:tab w:val="left" w:pos="660"/>
          <w:tab w:val="right" w:leader="dot" w:pos="9679"/>
        </w:tabs>
        <w:rPr>
          <w:rFonts w:eastAsiaTheme="minorEastAsia"/>
          <w:noProof/>
        </w:rPr>
      </w:pPr>
      <w:hyperlink w:anchor="_Toc9780161" w:history="1">
        <w:r w:rsidRPr="000971E2">
          <w:rPr>
            <w:rStyle w:val="Hyperlink"/>
            <w:rFonts w:ascii="Times New Roman" w:hAnsi="Times New Roman" w:cs="Times New Roman"/>
            <w:b/>
            <w:noProof/>
            <w:lang w:val="ru-RU"/>
          </w:rPr>
          <w:t>1.4</w:t>
        </w:r>
        <w:r>
          <w:rPr>
            <w:rFonts w:eastAsiaTheme="minorEastAsia"/>
            <w:noProof/>
          </w:rPr>
          <w:tab/>
        </w:r>
        <w:r w:rsidRPr="000971E2">
          <w:rPr>
            <w:rStyle w:val="Hyperlink"/>
            <w:rFonts w:ascii="Times New Roman" w:hAnsi="Times New Roman" w:cs="Times New Roman"/>
            <w:b/>
            <w:noProof/>
            <w:lang w:val="ru-RU"/>
          </w:rPr>
          <w:t>Методы вычисления расстояния между объектами</w:t>
        </w:r>
        <w:r>
          <w:rPr>
            <w:noProof/>
            <w:webHidden/>
          </w:rPr>
          <w:tab/>
        </w:r>
        <w:r>
          <w:rPr>
            <w:noProof/>
            <w:webHidden/>
          </w:rPr>
          <w:fldChar w:fldCharType="begin"/>
        </w:r>
        <w:r>
          <w:rPr>
            <w:noProof/>
            <w:webHidden/>
          </w:rPr>
          <w:instrText xml:space="preserve"> PAGEREF _Toc9780161 \h </w:instrText>
        </w:r>
        <w:r>
          <w:rPr>
            <w:noProof/>
            <w:webHidden/>
          </w:rPr>
        </w:r>
        <w:r>
          <w:rPr>
            <w:noProof/>
            <w:webHidden/>
          </w:rPr>
          <w:fldChar w:fldCharType="separate"/>
        </w:r>
        <w:r>
          <w:rPr>
            <w:noProof/>
            <w:webHidden/>
          </w:rPr>
          <w:t>12</w:t>
        </w:r>
        <w:r>
          <w:rPr>
            <w:noProof/>
            <w:webHidden/>
          </w:rPr>
          <w:fldChar w:fldCharType="end"/>
        </w:r>
      </w:hyperlink>
    </w:p>
    <w:p w:rsidR="00F33886" w:rsidRDefault="00F33886">
      <w:pPr>
        <w:pStyle w:val="TOC1"/>
        <w:tabs>
          <w:tab w:val="left" w:pos="660"/>
          <w:tab w:val="right" w:leader="dot" w:pos="9679"/>
        </w:tabs>
        <w:rPr>
          <w:rFonts w:eastAsiaTheme="minorEastAsia"/>
          <w:noProof/>
        </w:rPr>
      </w:pPr>
      <w:hyperlink w:anchor="_Toc9780162" w:history="1">
        <w:r w:rsidRPr="000971E2">
          <w:rPr>
            <w:rStyle w:val="Hyperlink"/>
            <w:rFonts w:ascii="Times New Roman" w:hAnsi="Times New Roman" w:cs="Times New Roman"/>
            <w:b/>
            <w:noProof/>
            <w:lang w:val="ru-RU"/>
          </w:rPr>
          <w:t>1.5</w:t>
        </w:r>
        <w:r>
          <w:rPr>
            <w:rFonts w:eastAsiaTheme="minorEastAsia"/>
            <w:noProof/>
          </w:rPr>
          <w:tab/>
        </w:r>
        <w:r w:rsidRPr="000971E2">
          <w:rPr>
            <w:rStyle w:val="Hyperlink"/>
            <w:rFonts w:ascii="Times New Roman" w:hAnsi="Times New Roman" w:cs="Times New Roman"/>
            <w:b/>
            <w:noProof/>
            <w:lang w:val="ru-RU"/>
          </w:rPr>
          <w:t>Методы объединения кластеров</w:t>
        </w:r>
        <w:r>
          <w:rPr>
            <w:noProof/>
            <w:webHidden/>
          </w:rPr>
          <w:tab/>
        </w:r>
        <w:r>
          <w:rPr>
            <w:noProof/>
            <w:webHidden/>
          </w:rPr>
          <w:fldChar w:fldCharType="begin"/>
        </w:r>
        <w:r>
          <w:rPr>
            <w:noProof/>
            <w:webHidden/>
          </w:rPr>
          <w:instrText xml:space="preserve"> PAGEREF _Toc9780162 \h </w:instrText>
        </w:r>
        <w:r>
          <w:rPr>
            <w:noProof/>
            <w:webHidden/>
          </w:rPr>
        </w:r>
        <w:r>
          <w:rPr>
            <w:noProof/>
            <w:webHidden/>
          </w:rPr>
          <w:fldChar w:fldCharType="separate"/>
        </w:r>
        <w:r>
          <w:rPr>
            <w:noProof/>
            <w:webHidden/>
          </w:rPr>
          <w:t>13</w:t>
        </w:r>
        <w:r>
          <w:rPr>
            <w:noProof/>
            <w:webHidden/>
          </w:rPr>
          <w:fldChar w:fldCharType="end"/>
        </w:r>
      </w:hyperlink>
    </w:p>
    <w:p w:rsidR="00F33886" w:rsidRDefault="00F33886">
      <w:pPr>
        <w:pStyle w:val="TOC1"/>
        <w:tabs>
          <w:tab w:val="left" w:pos="660"/>
          <w:tab w:val="right" w:leader="dot" w:pos="9679"/>
        </w:tabs>
        <w:rPr>
          <w:rFonts w:eastAsiaTheme="minorEastAsia"/>
          <w:noProof/>
        </w:rPr>
      </w:pPr>
      <w:hyperlink w:anchor="_Toc9780163" w:history="1">
        <w:r w:rsidRPr="000971E2">
          <w:rPr>
            <w:rStyle w:val="Hyperlink"/>
            <w:rFonts w:ascii="Times New Roman" w:hAnsi="Times New Roman" w:cs="Times New Roman"/>
            <w:b/>
            <w:noProof/>
            <w:lang w:val="ru-RU"/>
          </w:rPr>
          <w:t>1.6</w:t>
        </w:r>
        <w:r>
          <w:rPr>
            <w:rFonts w:eastAsiaTheme="minorEastAsia"/>
            <w:noProof/>
          </w:rPr>
          <w:tab/>
        </w:r>
        <w:r w:rsidRPr="000971E2">
          <w:rPr>
            <w:rStyle w:val="Hyperlink"/>
            <w:rFonts w:ascii="Times New Roman" w:hAnsi="Times New Roman" w:cs="Times New Roman"/>
            <w:b/>
            <w:noProof/>
            <w:lang w:val="ru-RU"/>
          </w:rPr>
          <w:t>Кластерный анализ в сегментации потребителей на основе их интересов</w:t>
        </w:r>
        <w:r>
          <w:rPr>
            <w:noProof/>
            <w:webHidden/>
          </w:rPr>
          <w:tab/>
        </w:r>
        <w:r>
          <w:rPr>
            <w:noProof/>
            <w:webHidden/>
          </w:rPr>
          <w:fldChar w:fldCharType="begin"/>
        </w:r>
        <w:r>
          <w:rPr>
            <w:noProof/>
            <w:webHidden/>
          </w:rPr>
          <w:instrText xml:space="preserve"> PAGEREF _Toc9780163 \h </w:instrText>
        </w:r>
        <w:r>
          <w:rPr>
            <w:noProof/>
            <w:webHidden/>
          </w:rPr>
        </w:r>
        <w:r>
          <w:rPr>
            <w:noProof/>
            <w:webHidden/>
          </w:rPr>
          <w:fldChar w:fldCharType="separate"/>
        </w:r>
        <w:r>
          <w:rPr>
            <w:noProof/>
            <w:webHidden/>
          </w:rPr>
          <w:t>14</w:t>
        </w:r>
        <w:r>
          <w:rPr>
            <w:noProof/>
            <w:webHidden/>
          </w:rPr>
          <w:fldChar w:fldCharType="end"/>
        </w:r>
      </w:hyperlink>
    </w:p>
    <w:p w:rsidR="00F33886" w:rsidRDefault="00F33886">
      <w:pPr>
        <w:pStyle w:val="TOC1"/>
        <w:tabs>
          <w:tab w:val="left" w:pos="660"/>
          <w:tab w:val="right" w:leader="dot" w:pos="9679"/>
        </w:tabs>
        <w:rPr>
          <w:rFonts w:eastAsiaTheme="minorEastAsia"/>
          <w:noProof/>
        </w:rPr>
      </w:pPr>
      <w:hyperlink w:anchor="_Toc9780164" w:history="1">
        <w:r w:rsidRPr="000971E2">
          <w:rPr>
            <w:rStyle w:val="Hyperlink"/>
            <w:rFonts w:ascii="Times New Roman" w:hAnsi="Times New Roman" w:cs="Times New Roman"/>
            <w:b/>
            <w:noProof/>
            <w:lang w:val="ru-RU"/>
          </w:rPr>
          <w:t>1.7</w:t>
        </w:r>
        <w:r>
          <w:rPr>
            <w:rFonts w:eastAsiaTheme="minorEastAsia"/>
            <w:noProof/>
          </w:rPr>
          <w:tab/>
        </w:r>
        <w:r w:rsidRPr="000971E2">
          <w:rPr>
            <w:rStyle w:val="Hyperlink"/>
            <w:rFonts w:ascii="Times New Roman" w:hAnsi="Times New Roman" w:cs="Times New Roman"/>
            <w:b/>
            <w:noProof/>
            <w:lang w:val="ru-RU"/>
          </w:rPr>
          <w:t>Описание программных и технических средств</w:t>
        </w:r>
        <w:r>
          <w:rPr>
            <w:noProof/>
            <w:webHidden/>
          </w:rPr>
          <w:tab/>
        </w:r>
        <w:r>
          <w:rPr>
            <w:noProof/>
            <w:webHidden/>
          </w:rPr>
          <w:fldChar w:fldCharType="begin"/>
        </w:r>
        <w:r>
          <w:rPr>
            <w:noProof/>
            <w:webHidden/>
          </w:rPr>
          <w:instrText xml:space="preserve"> PAGEREF _Toc9780164 \h </w:instrText>
        </w:r>
        <w:r>
          <w:rPr>
            <w:noProof/>
            <w:webHidden/>
          </w:rPr>
        </w:r>
        <w:r>
          <w:rPr>
            <w:noProof/>
            <w:webHidden/>
          </w:rPr>
          <w:fldChar w:fldCharType="separate"/>
        </w:r>
        <w:r>
          <w:rPr>
            <w:noProof/>
            <w:webHidden/>
          </w:rPr>
          <w:t>16</w:t>
        </w:r>
        <w:r>
          <w:rPr>
            <w:noProof/>
            <w:webHidden/>
          </w:rPr>
          <w:fldChar w:fldCharType="end"/>
        </w:r>
      </w:hyperlink>
    </w:p>
    <w:p w:rsidR="00F33886" w:rsidRDefault="00F33886">
      <w:pPr>
        <w:pStyle w:val="TOC1"/>
        <w:tabs>
          <w:tab w:val="right" w:leader="dot" w:pos="9679"/>
        </w:tabs>
        <w:rPr>
          <w:rFonts w:eastAsiaTheme="minorEastAsia"/>
          <w:noProof/>
        </w:rPr>
      </w:pPr>
      <w:hyperlink w:anchor="_Toc9780165" w:history="1">
        <w:r w:rsidRPr="000971E2">
          <w:rPr>
            <w:rStyle w:val="Hyperlink"/>
            <w:rFonts w:ascii="Times New Roman" w:hAnsi="Times New Roman" w:cs="Times New Roman"/>
            <w:b/>
            <w:noProof/>
            <w:shd w:val="clear" w:color="auto" w:fill="FFFFFF"/>
            <w:lang w:val="ru-RU"/>
          </w:rPr>
          <w:t xml:space="preserve">Глава 2. </w:t>
        </w:r>
        <w:r w:rsidRPr="000971E2">
          <w:rPr>
            <w:rStyle w:val="Hyperlink"/>
            <w:rFonts w:ascii="Times New Roman" w:hAnsi="Times New Roman" w:cs="Times New Roman"/>
            <w:b/>
            <w:noProof/>
            <w:lang w:val="ru-RU"/>
          </w:rPr>
          <w:t>Разработка проекта</w:t>
        </w:r>
        <w:r>
          <w:rPr>
            <w:noProof/>
            <w:webHidden/>
          </w:rPr>
          <w:tab/>
        </w:r>
        <w:r>
          <w:rPr>
            <w:noProof/>
            <w:webHidden/>
          </w:rPr>
          <w:fldChar w:fldCharType="begin"/>
        </w:r>
        <w:r>
          <w:rPr>
            <w:noProof/>
            <w:webHidden/>
          </w:rPr>
          <w:instrText xml:space="preserve"> PAGEREF _Toc9780165 \h </w:instrText>
        </w:r>
        <w:r>
          <w:rPr>
            <w:noProof/>
            <w:webHidden/>
          </w:rPr>
        </w:r>
        <w:r>
          <w:rPr>
            <w:noProof/>
            <w:webHidden/>
          </w:rPr>
          <w:fldChar w:fldCharType="separate"/>
        </w:r>
        <w:r>
          <w:rPr>
            <w:noProof/>
            <w:webHidden/>
          </w:rPr>
          <w:t>18</w:t>
        </w:r>
        <w:r>
          <w:rPr>
            <w:noProof/>
            <w:webHidden/>
          </w:rPr>
          <w:fldChar w:fldCharType="end"/>
        </w:r>
      </w:hyperlink>
    </w:p>
    <w:p w:rsidR="00F33886" w:rsidRDefault="00F33886">
      <w:pPr>
        <w:pStyle w:val="TOC1"/>
        <w:tabs>
          <w:tab w:val="right" w:leader="dot" w:pos="9679"/>
        </w:tabs>
        <w:rPr>
          <w:rFonts w:eastAsiaTheme="minorEastAsia"/>
          <w:noProof/>
        </w:rPr>
      </w:pPr>
      <w:hyperlink w:anchor="_Toc9780166" w:history="1">
        <w:r w:rsidRPr="000971E2">
          <w:rPr>
            <w:rStyle w:val="Hyperlink"/>
            <w:rFonts w:ascii="Times New Roman" w:hAnsi="Times New Roman" w:cs="Times New Roman"/>
            <w:b/>
            <w:noProof/>
            <w:lang w:val="ru-RU"/>
          </w:rPr>
          <w:t>Литература</w:t>
        </w:r>
        <w:r>
          <w:rPr>
            <w:noProof/>
            <w:webHidden/>
          </w:rPr>
          <w:tab/>
        </w:r>
        <w:r>
          <w:rPr>
            <w:noProof/>
            <w:webHidden/>
          </w:rPr>
          <w:fldChar w:fldCharType="begin"/>
        </w:r>
        <w:r>
          <w:rPr>
            <w:noProof/>
            <w:webHidden/>
          </w:rPr>
          <w:instrText xml:space="preserve"> PAGEREF _Toc9780166 \h </w:instrText>
        </w:r>
        <w:r>
          <w:rPr>
            <w:noProof/>
            <w:webHidden/>
          </w:rPr>
        </w:r>
        <w:r>
          <w:rPr>
            <w:noProof/>
            <w:webHidden/>
          </w:rPr>
          <w:fldChar w:fldCharType="separate"/>
        </w:r>
        <w:r>
          <w:rPr>
            <w:noProof/>
            <w:webHidden/>
          </w:rPr>
          <w:t>19</w:t>
        </w:r>
        <w:r>
          <w:rPr>
            <w:noProof/>
            <w:webHidden/>
          </w:rPr>
          <w:fldChar w:fldCharType="end"/>
        </w:r>
      </w:hyperlink>
    </w:p>
    <w:p w:rsidR="00032981" w:rsidRPr="000E20B4" w:rsidRDefault="005933DF" w:rsidP="008577CE">
      <w:pPr>
        <w:pStyle w:val="Heading1"/>
        <w:ind w:left="3600" w:firstLine="720"/>
        <w:rPr>
          <w:rFonts w:ascii="Times New Roman" w:hAnsi="Times New Roman" w:cs="Times New Roman"/>
          <w:b/>
          <w:sz w:val="24"/>
          <w:szCs w:val="24"/>
          <w:lang w:val="ru-RU"/>
        </w:rPr>
      </w:pPr>
      <w:r>
        <w:rPr>
          <w:rFonts w:asciiTheme="minorHAnsi" w:eastAsiaTheme="minorHAnsi" w:hAnsiTheme="minorHAnsi" w:cstheme="minorBidi"/>
          <w:color w:val="auto"/>
          <w:sz w:val="22"/>
          <w:szCs w:val="22"/>
          <w:lang w:val="ru-RU"/>
        </w:rPr>
        <w:fldChar w:fldCharType="end"/>
      </w:r>
      <w:r w:rsidR="00032981">
        <w:rPr>
          <w:lang w:val="ru-RU"/>
        </w:rPr>
        <w:br w:type="page"/>
      </w:r>
      <w:bookmarkStart w:id="0" w:name="_Toc8500866"/>
      <w:bookmarkStart w:id="1" w:name="_Toc9780156"/>
      <w:r w:rsidR="00032981" w:rsidRPr="000E20B4">
        <w:rPr>
          <w:rFonts w:ascii="Times New Roman" w:hAnsi="Times New Roman" w:cs="Times New Roman"/>
          <w:b/>
          <w:color w:val="auto"/>
          <w:sz w:val="24"/>
          <w:szCs w:val="24"/>
          <w:lang w:val="ru-RU"/>
        </w:rPr>
        <w:lastRenderedPageBreak/>
        <w:t>Введение</w:t>
      </w:r>
      <w:bookmarkEnd w:id="0"/>
      <w:bookmarkEnd w:id="1"/>
    </w:p>
    <w:p w:rsidR="00C75D02" w:rsidRPr="00320751" w:rsidRDefault="00C75D02"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В современном мире, где количество данных очень велико, распространена проблема быстрой и эффективной обработки данных с большим объемом. В их числе проблема сегментации потребителей различных ресурсов, на группы, в котором отличие пользователей одной группы сводились бы к минимуму. Для решения таких задач, как правило, используются различные алгоритмы кластеризации. Кластеризация (или кластерный анализ) – задача разбиения множества объектов на непересекающиеся подмножества, называемых кластерами.</w:t>
      </w:r>
    </w:p>
    <w:p w:rsidR="00C75D02" w:rsidRPr="00320751" w:rsidRDefault="00C75D02"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Алгоритмы кластеризации дают возможность разделения большого количества входных данных на неявные классы, посредством распределения каждого объекта в группы в котором, различия между объектами в одной группе сводится к минимуму. </w:t>
      </w:r>
    </w:p>
    <w:p w:rsidR="00C75D02" w:rsidRDefault="00C75D02"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Цель данной дипломной работы – исследование алгоритмов кластеризации различных объектов, по их характеристикам, для выделения схожих объектов в кластеры, на примере кластеризации профилей пользователей на основе их интересов.</w:t>
      </w:r>
      <w:r w:rsidRPr="00A27E6C">
        <w:rPr>
          <w:rFonts w:ascii="Times New Roman" w:hAnsi="Times New Roman" w:cs="Times New Roman"/>
          <w:sz w:val="24"/>
          <w:szCs w:val="24"/>
          <w:lang w:val="ru-RU"/>
        </w:rPr>
        <w:t xml:space="preserve"> </w:t>
      </w:r>
      <w:r>
        <w:rPr>
          <w:rFonts w:ascii="Times New Roman" w:hAnsi="Times New Roman" w:cs="Times New Roman"/>
          <w:sz w:val="24"/>
          <w:szCs w:val="24"/>
          <w:lang w:val="ru-RU"/>
        </w:rPr>
        <w:t>Основная цель работы реализация различных алгоритмов кластеризации данных, с использованием нескольких методов вычисления расстоянии между объектами. Основной задачей работы является построение автоматизированной информационной системы, которая обрабатывает входные, в различных форматах, и на выходе дает распределение по кластерам исходных данных, в удобном для изучения формате.</w:t>
      </w:r>
    </w:p>
    <w:p w:rsidR="00C75D02" w:rsidRDefault="00C75D02"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Объект исследования – различные алгоритмы кластеризации, инструменты необходимые для реализации и визуализации, такие как</w:t>
      </w:r>
      <w:r w:rsidRPr="00812D57">
        <w:rPr>
          <w:rFonts w:ascii="Times New Roman" w:hAnsi="Times New Roman" w:cs="Times New Roman"/>
          <w:sz w:val="24"/>
          <w:szCs w:val="24"/>
          <w:lang w:val="ru-RU"/>
        </w:rPr>
        <w:t xml:space="preserve">: </w:t>
      </w:r>
      <w:r>
        <w:rPr>
          <w:rFonts w:ascii="Times New Roman" w:hAnsi="Times New Roman" w:cs="Times New Roman"/>
          <w:sz w:val="24"/>
          <w:szCs w:val="24"/>
        </w:rPr>
        <w:t>c</w:t>
      </w:r>
      <w:r w:rsidRPr="00812D57">
        <w:rPr>
          <w:rFonts w:ascii="Times New Roman" w:hAnsi="Times New Roman" w:cs="Times New Roman"/>
          <w:sz w:val="24"/>
          <w:szCs w:val="24"/>
          <w:lang w:val="ru-RU"/>
        </w:rPr>
        <w:t>#</w:t>
      </w:r>
      <w:r>
        <w:rPr>
          <w:rFonts w:ascii="Times New Roman" w:hAnsi="Times New Roman" w:cs="Times New Roman"/>
          <w:sz w:val="24"/>
          <w:szCs w:val="24"/>
          <w:lang w:val="ru-RU"/>
        </w:rPr>
        <w:t xml:space="preserve"> - объектно-ориентированный язык программирования, </w:t>
      </w:r>
      <w:r>
        <w:rPr>
          <w:rFonts w:ascii="Times New Roman" w:hAnsi="Times New Roman" w:cs="Times New Roman"/>
          <w:sz w:val="24"/>
          <w:szCs w:val="24"/>
        </w:rPr>
        <w:t>ASP</w:t>
      </w:r>
      <w:r w:rsidRPr="00812D57">
        <w:rPr>
          <w:rFonts w:ascii="Times New Roman" w:hAnsi="Times New Roman" w:cs="Times New Roman"/>
          <w:sz w:val="24"/>
          <w:szCs w:val="24"/>
          <w:lang w:val="ru-RU"/>
        </w:rPr>
        <w:t>.</w:t>
      </w:r>
      <w:r>
        <w:rPr>
          <w:rFonts w:ascii="Times New Roman" w:hAnsi="Times New Roman" w:cs="Times New Roman"/>
          <w:sz w:val="24"/>
          <w:szCs w:val="24"/>
        </w:rPr>
        <w:t>NET</w:t>
      </w:r>
      <w:r w:rsidRPr="00812D57">
        <w:rPr>
          <w:rFonts w:ascii="Times New Roman" w:hAnsi="Times New Roman" w:cs="Times New Roman"/>
          <w:sz w:val="24"/>
          <w:szCs w:val="24"/>
          <w:lang w:val="ru-RU"/>
        </w:rPr>
        <w:t xml:space="preserve"> </w:t>
      </w:r>
      <w:r>
        <w:rPr>
          <w:rFonts w:ascii="Times New Roman" w:hAnsi="Times New Roman" w:cs="Times New Roman"/>
          <w:sz w:val="24"/>
          <w:szCs w:val="24"/>
        </w:rPr>
        <w:t>Core</w:t>
      </w:r>
      <w:r w:rsidRPr="00812D57">
        <w:rPr>
          <w:rFonts w:ascii="Times New Roman" w:hAnsi="Times New Roman" w:cs="Times New Roman"/>
          <w:sz w:val="24"/>
          <w:szCs w:val="24"/>
          <w:lang w:val="ru-RU"/>
        </w:rPr>
        <w:t xml:space="preserve"> 2</w:t>
      </w:r>
      <w:r>
        <w:rPr>
          <w:rFonts w:ascii="Times New Roman" w:hAnsi="Times New Roman" w:cs="Times New Roman"/>
          <w:sz w:val="24"/>
          <w:szCs w:val="24"/>
          <w:lang w:val="ru-RU"/>
        </w:rPr>
        <w:t xml:space="preserve"> – платформа разработки веб-приложений.</w:t>
      </w:r>
    </w:p>
    <w:p w:rsidR="00C75D02" w:rsidRPr="00C1443B" w:rsidRDefault="00C75D02"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Задачи для достижения поставленной цели</w:t>
      </w:r>
      <w:r w:rsidRPr="00C1443B">
        <w:rPr>
          <w:rFonts w:ascii="Times New Roman" w:hAnsi="Times New Roman" w:cs="Times New Roman"/>
          <w:sz w:val="24"/>
          <w:szCs w:val="24"/>
          <w:lang w:val="ru-RU"/>
        </w:rPr>
        <w:t>:</w:t>
      </w:r>
    </w:p>
    <w:p w:rsidR="00C75D02" w:rsidRPr="00C1443B" w:rsidRDefault="00C75D02" w:rsidP="00BF1A73">
      <w:pPr>
        <w:pStyle w:val="ListParagraph"/>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Системный анализ и изучение предметной области</w:t>
      </w:r>
    </w:p>
    <w:p w:rsidR="00C75D02" w:rsidRPr="00C1443B" w:rsidRDefault="00C75D02" w:rsidP="00BF1A73">
      <w:pPr>
        <w:pStyle w:val="ListParagraph"/>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Формирование требований к автоматизированной системе кластеризации входных данных</w:t>
      </w:r>
      <w:r w:rsidRPr="00C1443B">
        <w:rPr>
          <w:rFonts w:ascii="Times New Roman" w:hAnsi="Times New Roman" w:cs="Times New Roman"/>
          <w:sz w:val="24"/>
          <w:szCs w:val="24"/>
          <w:lang w:val="ru-RU"/>
        </w:rPr>
        <w:t>;</w:t>
      </w:r>
    </w:p>
    <w:p w:rsidR="00C75D02" w:rsidRDefault="00C75D02" w:rsidP="00BF1A73">
      <w:pPr>
        <w:pStyle w:val="ListParagraph"/>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Создание структуры программы</w:t>
      </w:r>
    </w:p>
    <w:p w:rsidR="00C75D02" w:rsidRDefault="00C75D02" w:rsidP="00BF1A73">
      <w:pPr>
        <w:pStyle w:val="ListParagraph"/>
        <w:numPr>
          <w:ilvl w:val="1"/>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Реализация трехуровневой архитектуры программы</w:t>
      </w:r>
    </w:p>
    <w:p w:rsidR="00C75D02" w:rsidRDefault="00C75D02" w:rsidP="00BF1A73">
      <w:pPr>
        <w:pStyle w:val="ListParagraph"/>
        <w:numPr>
          <w:ilvl w:val="1"/>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Реализация алгоритмов кластеризации</w:t>
      </w:r>
    </w:p>
    <w:p w:rsidR="00C75D02" w:rsidRDefault="00C75D02" w:rsidP="00BF1A73">
      <w:pPr>
        <w:pStyle w:val="ListParagraph"/>
        <w:numPr>
          <w:ilvl w:val="1"/>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Разделение функционала вычисления расстояний между объектами от работы алгоритма</w:t>
      </w:r>
    </w:p>
    <w:p w:rsidR="00C75D02" w:rsidRDefault="00C75D02" w:rsidP="00BF1A73">
      <w:pPr>
        <w:pStyle w:val="ListParagraph"/>
        <w:numPr>
          <w:ilvl w:val="1"/>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Реализация обработки входных данных</w:t>
      </w:r>
    </w:p>
    <w:p w:rsidR="00C75D02" w:rsidRDefault="00C75D02" w:rsidP="00BF1A73">
      <w:pPr>
        <w:pStyle w:val="ListParagraph"/>
        <w:numPr>
          <w:ilvl w:val="1"/>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Создание интерфейса пользователя</w:t>
      </w:r>
    </w:p>
    <w:p w:rsidR="00C75D02" w:rsidRPr="00BA2B67" w:rsidRDefault="00C75D02" w:rsidP="00BF1A73">
      <w:pPr>
        <w:pStyle w:val="ListParagraph"/>
        <w:numPr>
          <w:ilvl w:val="1"/>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Создание БД, с использованием метода </w:t>
      </w:r>
      <w:r w:rsidRPr="00BA2B67">
        <w:rPr>
          <w:rFonts w:ascii="Times New Roman" w:hAnsi="Times New Roman" w:cs="Times New Roman"/>
          <w:sz w:val="24"/>
          <w:szCs w:val="24"/>
          <w:lang w:val="ru-RU"/>
        </w:rPr>
        <w:t>“</w:t>
      </w:r>
      <w:r>
        <w:rPr>
          <w:rFonts w:ascii="Times New Roman" w:hAnsi="Times New Roman" w:cs="Times New Roman"/>
          <w:sz w:val="24"/>
          <w:szCs w:val="24"/>
        </w:rPr>
        <w:t>Code</w:t>
      </w:r>
      <w:r w:rsidRPr="00BA2B67">
        <w:rPr>
          <w:rFonts w:ascii="Times New Roman" w:hAnsi="Times New Roman" w:cs="Times New Roman"/>
          <w:sz w:val="24"/>
          <w:szCs w:val="24"/>
          <w:lang w:val="ru-RU"/>
        </w:rPr>
        <w:t xml:space="preserve"> </w:t>
      </w:r>
      <w:r>
        <w:rPr>
          <w:rFonts w:ascii="Times New Roman" w:hAnsi="Times New Roman" w:cs="Times New Roman"/>
          <w:sz w:val="24"/>
          <w:szCs w:val="24"/>
        </w:rPr>
        <w:t>First</w:t>
      </w:r>
      <w:r w:rsidRPr="00BA2B67">
        <w:rPr>
          <w:rFonts w:ascii="Times New Roman" w:hAnsi="Times New Roman" w:cs="Times New Roman"/>
          <w:sz w:val="24"/>
          <w:szCs w:val="24"/>
          <w:lang w:val="ru-RU"/>
        </w:rPr>
        <w:t>”</w:t>
      </w:r>
    </w:p>
    <w:p w:rsidR="00C75D02" w:rsidRDefault="00C75D02" w:rsidP="00BF1A73">
      <w:pPr>
        <w:pStyle w:val="ListParagraph"/>
        <w:numPr>
          <w:ilvl w:val="1"/>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Генерация тестовых данных</w:t>
      </w:r>
    </w:p>
    <w:p w:rsidR="00C75D02" w:rsidRDefault="00C75D02" w:rsidP="00BF1A73">
      <w:pPr>
        <w:pStyle w:val="ListParagraph"/>
        <w:numPr>
          <w:ilvl w:val="1"/>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Тестирование проекта</w:t>
      </w:r>
    </w:p>
    <w:p w:rsidR="00C75D02" w:rsidRDefault="00C75D02" w:rsidP="00BF1A73">
      <w:pPr>
        <w:pStyle w:val="ListParagraph"/>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Анализ работы алгоритмов</w:t>
      </w:r>
    </w:p>
    <w:p w:rsidR="000E20B4" w:rsidRDefault="000E20B4">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27677E" w:rsidRPr="00456CE0" w:rsidRDefault="00143B77" w:rsidP="00143B77">
      <w:pPr>
        <w:pStyle w:val="Heading1"/>
        <w:ind w:left="360"/>
        <w:jc w:val="center"/>
        <w:rPr>
          <w:rFonts w:ascii="Times New Roman" w:hAnsi="Times New Roman" w:cs="Times New Roman"/>
          <w:b/>
          <w:color w:val="auto"/>
          <w:sz w:val="24"/>
          <w:szCs w:val="24"/>
          <w:lang w:val="ru-RU"/>
        </w:rPr>
      </w:pPr>
      <w:bookmarkStart w:id="2" w:name="_Toc9780157"/>
      <w:r>
        <w:rPr>
          <w:rFonts w:ascii="Times New Roman" w:hAnsi="Times New Roman" w:cs="Times New Roman"/>
          <w:b/>
          <w:color w:val="auto"/>
          <w:sz w:val="24"/>
          <w:szCs w:val="24"/>
          <w:lang w:val="ru-RU"/>
        </w:rPr>
        <w:lastRenderedPageBreak/>
        <w:t xml:space="preserve">Глава </w:t>
      </w:r>
      <w:r w:rsidRPr="00143B77">
        <w:rPr>
          <w:rFonts w:ascii="Times New Roman" w:hAnsi="Times New Roman" w:cs="Times New Roman"/>
          <w:b/>
          <w:color w:val="auto"/>
          <w:sz w:val="24"/>
          <w:szCs w:val="24"/>
          <w:lang w:val="ru-RU"/>
        </w:rPr>
        <w:t xml:space="preserve">1. </w:t>
      </w:r>
      <w:r w:rsidR="000E20B4" w:rsidRPr="00456CE0">
        <w:rPr>
          <w:rFonts w:ascii="Times New Roman" w:hAnsi="Times New Roman" w:cs="Times New Roman"/>
          <w:b/>
          <w:color w:val="auto"/>
          <w:sz w:val="24"/>
          <w:szCs w:val="24"/>
          <w:lang w:val="ru-RU"/>
        </w:rPr>
        <w:t>Теоретические основы кластерного анализа</w:t>
      </w:r>
      <w:bookmarkEnd w:id="2"/>
    </w:p>
    <w:p w:rsidR="00D615C1" w:rsidRDefault="0027677E" w:rsidP="00BF1A73">
      <w:pPr>
        <w:jc w:val="both"/>
        <w:rPr>
          <w:rFonts w:ascii="Times New Roman" w:hAnsi="Times New Roman" w:cs="Times New Roman"/>
          <w:sz w:val="24"/>
          <w:szCs w:val="24"/>
          <w:shd w:val="clear" w:color="auto" w:fill="FFFFFF"/>
          <w:lang w:val="ru-RU"/>
        </w:rPr>
      </w:pPr>
      <w:r w:rsidRPr="0027677E">
        <w:rPr>
          <w:rFonts w:ascii="Times New Roman" w:hAnsi="Times New Roman" w:cs="Times New Roman"/>
          <w:sz w:val="24"/>
          <w:szCs w:val="24"/>
          <w:lang w:val="ru-RU"/>
        </w:rPr>
        <w:t xml:space="preserve">Кластерный анализ - </w:t>
      </w:r>
      <w:r w:rsidRPr="0027677E">
        <w:rPr>
          <w:rFonts w:ascii="Times New Roman" w:hAnsi="Times New Roman" w:cs="Times New Roman"/>
          <w:color w:val="222222"/>
          <w:sz w:val="24"/>
          <w:szCs w:val="24"/>
          <w:shd w:val="clear" w:color="auto" w:fill="FFFFFF"/>
          <w:lang w:val="ru-RU"/>
        </w:rPr>
        <w:t>многомерная статистическая процедура, выполняющая сбор данных, содержащих информацию о выборке объектов, и затем упорядочивающая объекты в сравнительно однородные группы. Задача кластеризации относится к статистической обработке, а также к широкому классу задач</w:t>
      </w:r>
      <w:r w:rsidRPr="0027677E">
        <w:rPr>
          <w:rFonts w:ascii="Times New Roman" w:hAnsi="Times New Roman" w:cs="Times New Roman"/>
          <w:color w:val="222222"/>
          <w:sz w:val="24"/>
          <w:szCs w:val="24"/>
          <w:shd w:val="clear" w:color="auto" w:fill="FFFFFF"/>
        </w:rPr>
        <w:t> </w:t>
      </w:r>
      <w:r w:rsidRPr="0027677E">
        <w:rPr>
          <w:rFonts w:ascii="Times New Roman" w:hAnsi="Times New Roman" w:cs="Times New Roman"/>
          <w:sz w:val="24"/>
          <w:szCs w:val="24"/>
          <w:shd w:val="clear" w:color="auto" w:fill="FFFFFF"/>
          <w:lang w:val="ru-RU"/>
        </w:rPr>
        <w:t xml:space="preserve">обучения без учителя. </w:t>
      </w:r>
      <w:r>
        <w:rPr>
          <w:rFonts w:ascii="Times New Roman" w:hAnsi="Times New Roman" w:cs="Times New Roman"/>
          <w:sz w:val="24"/>
          <w:szCs w:val="24"/>
          <w:shd w:val="clear" w:color="auto" w:fill="FFFFFF"/>
          <w:lang w:val="ru-RU"/>
        </w:rPr>
        <w:t>Первое применение кластерного анализа был в области социологии. Впервые в 1939 году был определен предмет кластерного анализа и сделано его описание исследователем Трионом (</w:t>
      </w:r>
      <w:r>
        <w:rPr>
          <w:rFonts w:ascii="Times New Roman" w:hAnsi="Times New Roman" w:cs="Times New Roman"/>
          <w:sz w:val="24"/>
          <w:szCs w:val="24"/>
          <w:shd w:val="clear" w:color="auto" w:fill="FFFFFF"/>
        </w:rPr>
        <w:t>Tryon</w:t>
      </w:r>
      <w:r>
        <w:rPr>
          <w:rFonts w:ascii="Times New Roman" w:hAnsi="Times New Roman" w:cs="Times New Roman"/>
          <w:sz w:val="24"/>
          <w:szCs w:val="24"/>
          <w:shd w:val="clear" w:color="auto" w:fill="FFFFFF"/>
          <w:lang w:val="ru-RU"/>
        </w:rPr>
        <w:t xml:space="preserve">). </w:t>
      </w:r>
      <w:r w:rsidR="00D615C1">
        <w:rPr>
          <w:rFonts w:ascii="Times New Roman" w:hAnsi="Times New Roman" w:cs="Times New Roman"/>
          <w:sz w:val="24"/>
          <w:szCs w:val="24"/>
          <w:shd w:val="clear" w:color="auto" w:fill="FFFFFF"/>
          <w:lang w:val="ru-RU"/>
        </w:rPr>
        <w:t>Главное его назначение – разбиение данных на взаимно не пересекающиеся множества, с наименьшей попарной разницей между объектами каждого множества (кластера). Тем самым кластерный анализ решает задачу классификации и выявления структуры данных.</w:t>
      </w:r>
    </w:p>
    <w:p w:rsidR="000E20B4" w:rsidRPr="0027677E" w:rsidRDefault="00D615C1"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Достоинством кластерного анализа является, возможность разбиения объектов </w:t>
      </w:r>
      <w:r w:rsidR="000613B9">
        <w:rPr>
          <w:rFonts w:ascii="Times New Roman" w:hAnsi="Times New Roman" w:cs="Times New Roman"/>
          <w:sz w:val="24"/>
          <w:szCs w:val="24"/>
          <w:lang w:val="ru-RU"/>
        </w:rPr>
        <w:t>не по одному параметру, а по целому набору признаков. Кроме того, кластерный анализ в отличии от большинства математическо-статистических методов не накладывает никаких ограничений на вид рассматриваемых объектов, и позволяет рассматривать множество исходных данных практически произвольной природы. Это имеет большое значение, например, для прогнозирования конъюнктуры, когда показатели имеют разнообразный вид, затрудняющий применение традиционных экономических подходов. Кластерный анализ позволяет рассматривать достаточно большой объем информации и резко сокращать, сжимать большие массивы разреженных данных, путём разделения их по схожести на группы, с наименьшей отличием объектов одной группы, делая их компактными и наглядными.</w:t>
      </w:r>
      <w:r w:rsidR="000E20B4" w:rsidRPr="0027677E">
        <w:rPr>
          <w:rFonts w:ascii="Times New Roman" w:hAnsi="Times New Roman" w:cs="Times New Roman"/>
          <w:sz w:val="24"/>
          <w:szCs w:val="24"/>
          <w:lang w:val="ru-RU"/>
        </w:rPr>
        <w:br w:type="page"/>
      </w:r>
    </w:p>
    <w:p w:rsidR="000E20B4" w:rsidRPr="00456CE0" w:rsidRDefault="000E20B4" w:rsidP="00143B77">
      <w:pPr>
        <w:pStyle w:val="Heading1"/>
        <w:numPr>
          <w:ilvl w:val="1"/>
          <w:numId w:val="23"/>
        </w:numPr>
        <w:jc w:val="center"/>
        <w:rPr>
          <w:rFonts w:ascii="Times New Roman" w:hAnsi="Times New Roman" w:cs="Times New Roman"/>
          <w:b/>
          <w:color w:val="auto"/>
          <w:sz w:val="24"/>
          <w:szCs w:val="24"/>
          <w:lang w:val="ru-RU"/>
        </w:rPr>
      </w:pPr>
      <w:bookmarkStart w:id="3" w:name="_Toc9780158"/>
      <w:r w:rsidRPr="00456CE0">
        <w:rPr>
          <w:rFonts w:ascii="Times New Roman" w:hAnsi="Times New Roman" w:cs="Times New Roman"/>
          <w:b/>
          <w:color w:val="auto"/>
          <w:sz w:val="24"/>
          <w:szCs w:val="24"/>
          <w:lang w:val="ru-RU"/>
        </w:rPr>
        <w:lastRenderedPageBreak/>
        <w:t>Математическая модель кластерного анализа</w:t>
      </w:r>
      <w:bookmarkEnd w:id="3"/>
    </w:p>
    <w:p w:rsidR="00242869" w:rsidRPr="00844854" w:rsidRDefault="00242869" w:rsidP="00456CE0">
      <w:pPr>
        <w:ind w:firstLine="720"/>
        <w:jc w:val="center"/>
        <w:rPr>
          <w:rFonts w:ascii="Times New Roman" w:hAnsi="Times New Roman" w:cs="Times New Roman"/>
          <w:b/>
          <w:sz w:val="24"/>
          <w:szCs w:val="24"/>
          <w:lang w:val="ru-RU"/>
        </w:rPr>
      </w:pPr>
      <w:r w:rsidRPr="00844854">
        <w:rPr>
          <w:rFonts w:ascii="Times New Roman" w:hAnsi="Times New Roman" w:cs="Times New Roman"/>
          <w:b/>
          <w:sz w:val="24"/>
          <w:szCs w:val="24"/>
          <w:lang w:val="ru-RU"/>
        </w:rPr>
        <w:t>Задача кластерного анализа</w:t>
      </w:r>
    </w:p>
    <w:p w:rsidR="002F4895" w:rsidRDefault="00242869" w:rsidP="00BF1A73">
      <w:pPr>
        <w:ind w:firstLine="720"/>
        <w:jc w:val="both"/>
        <w:rPr>
          <w:rFonts w:eastAsiaTheme="minorEastAsia"/>
          <w:lang w:val="ru-RU"/>
        </w:rPr>
      </w:pPr>
      <w:r>
        <w:rPr>
          <w:lang w:val="ru-RU"/>
        </w:rPr>
        <w:t xml:space="preserve">Задача заключается в том, чтобы на основании данных, содержащихся во множестве </w:t>
      </w:r>
      <m:oMath>
        <m:r>
          <w:rPr>
            <w:rFonts w:ascii="Cambria Math" w:hAnsi="Cambria Math"/>
            <w:lang w:val="ru-RU"/>
          </w:rPr>
          <m:t>X</m:t>
        </m:r>
      </m:oMath>
      <w:r w:rsidRPr="00242869">
        <w:rPr>
          <w:lang w:val="ru-RU"/>
        </w:rPr>
        <w:t xml:space="preserve">, </w:t>
      </w:r>
      <w:r>
        <w:rPr>
          <w:lang w:val="ru-RU"/>
        </w:rPr>
        <w:t xml:space="preserve">разбить множество объектов </w:t>
      </w:r>
      <m:oMath>
        <m:r>
          <w:rPr>
            <w:rFonts w:ascii="Cambria Math" w:hAnsi="Cambria Math"/>
            <w:lang w:val="ru-RU"/>
          </w:rPr>
          <m:t xml:space="preserve">U, на </m:t>
        </m:r>
        <m:r>
          <w:rPr>
            <w:rFonts w:ascii="Cambria Math" w:hAnsi="Cambria Math"/>
          </w:rPr>
          <m:t>k</m:t>
        </m:r>
        <m:r>
          <w:rPr>
            <w:rFonts w:ascii="Cambria Math" w:hAnsi="Cambria Math"/>
            <w:lang w:val="ru-RU"/>
          </w:rPr>
          <m:t>(k-целое)</m:t>
        </m:r>
      </m:oMath>
      <w:r>
        <w:rPr>
          <w:lang w:val="ru-RU"/>
        </w:rPr>
        <w:t xml:space="preserve"> кластеров (подмножеств)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k</m:t>
            </m:r>
          </m:sub>
        </m:sSub>
      </m:oMath>
      <w:r w:rsidRPr="00242869">
        <w:rPr>
          <w:lang w:val="ru-RU"/>
        </w:rPr>
        <w:t xml:space="preserve">, </w:t>
      </w:r>
      <w:r>
        <w:rPr>
          <w:lang w:val="ru-RU"/>
        </w:rPr>
        <w:t xml:space="preserve">так, чтобы каждый объект </w:t>
      </w:r>
      <m:oMath>
        <m:sSub>
          <m:sSubPr>
            <m:ctrlPr>
              <w:rPr>
                <w:rFonts w:ascii="Cambria Math" w:hAnsi="Cambria Math"/>
                <w:i/>
                <w:lang w:val="ru-RU"/>
              </w:rPr>
            </m:ctrlPr>
          </m:sSubPr>
          <m:e>
            <m:r>
              <w:rPr>
                <w:rFonts w:ascii="Cambria Math" w:hAnsi="Cambria Math"/>
                <w:lang w:val="ru-RU"/>
              </w:rPr>
              <m:t>U</m:t>
            </m:r>
          </m:e>
          <m:sub>
            <m:r>
              <w:rPr>
                <w:rFonts w:ascii="Cambria Math" w:hAnsi="Cambria Math"/>
                <w:lang w:val="ru-RU"/>
              </w:rPr>
              <m:t>i</m:t>
            </m:r>
          </m:sub>
        </m:sSub>
      </m:oMath>
      <w:r w:rsidRPr="00242869">
        <w:rPr>
          <w:rFonts w:eastAsiaTheme="minorEastAsia"/>
          <w:lang w:val="ru-RU"/>
        </w:rPr>
        <w:t xml:space="preserve"> </w:t>
      </w:r>
      <w:r>
        <w:rPr>
          <w:rFonts w:eastAsiaTheme="minorEastAsia"/>
          <w:lang w:val="ru-RU"/>
        </w:rPr>
        <w:t>принадлежал только одному подмножеству разбиения. А объекты, принадлежащие одному и тому же кластеру, были сходными, в то время как объекты, принадлежащие разным кластерам, были однородными.</w:t>
      </w:r>
    </w:p>
    <w:p w:rsidR="002F4895" w:rsidRPr="00844854" w:rsidRDefault="002F4895">
      <w:pPr>
        <w:rPr>
          <w:rFonts w:ascii="Times New Roman" w:eastAsiaTheme="minorEastAsia" w:hAnsi="Times New Roman" w:cs="Times New Roman"/>
          <w:b/>
          <w:sz w:val="24"/>
          <w:szCs w:val="24"/>
          <w:lang w:val="ru-RU"/>
        </w:rPr>
      </w:pPr>
      <w:r>
        <w:rPr>
          <w:rFonts w:eastAsiaTheme="minorEastAsia"/>
          <w:lang w:val="ru-RU"/>
        </w:rPr>
        <w:tab/>
      </w:r>
      <w:r w:rsidRPr="00844854">
        <w:rPr>
          <w:rFonts w:ascii="Times New Roman" w:eastAsiaTheme="minorEastAsia" w:hAnsi="Times New Roman" w:cs="Times New Roman"/>
          <w:b/>
          <w:sz w:val="24"/>
          <w:szCs w:val="24"/>
          <w:lang w:val="ru-RU"/>
        </w:rPr>
        <w:t>Математические характеристики кластера</w:t>
      </w:r>
    </w:p>
    <w:p w:rsidR="009E162A" w:rsidRDefault="002F4895" w:rsidP="00BF1A73">
      <w:pPr>
        <w:ind w:firstLine="720"/>
        <w:jc w:val="both"/>
        <w:rPr>
          <w:rFonts w:eastAsiaTheme="minorEastAsia"/>
          <w:lang w:val="ru-RU"/>
        </w:rPr>
      </w:pPr>
      <w:r>
        <w:rPr>
          <w:rFonts w:eastAsiaTheme="minorEastAsia"/>
          <w:lang w:val="ru-RU"/>
        </w:rPr>
        <w:t>Кластер имеет следующие математические характеристики</w:t>
      </w:r>
      <w:r w:rsidRPr="002F4895">
        <w:rPr>
          <w:rFonts w:eastAsiaTheme="minorEastAsia"/>
          <w:lang w:val="ru-RU"/>
        </w:rPr>
        <w:t xml:space="preserve">: </w:t>
      </w:r>
      <w:r>
        <w:rPr>
          <w:rFonts w:eastAsiaTheme="minorEastAsia"/>
          <w:lang w:val="ru-RU"/>
        </w:rPr>
        <w:t>центр, радиус, среднеквадратическое отклонение, размер кластера. Центр кластера – это среднее геометрическое место точек в пространстве переменных. Радиус кластера – максимальное расстояние точек от центра кластера. Кластеры могут быть перекрывающимися. Такая ситуация возникает, когда обнаруживается перекрытие кластеров. В этом случае невозможно при помощи математических процедур однозначно отнести объект к одному из двух кластеров. Такие объекты называют спорными. Спорный объект – это объект, который по мере сходства может быть отнесен к нескольким кластерам. Размер кластера может быть определен либо по радиусу кластера, либо по среднеквадратичному отклонению объектов для этого кластера. Объект относится к кластеру, если расстояние от объекта до центра кластера меньше радиуса кластера. Если это условие выполняется для двух и более кластеров, объект является спорным.</w:t>
      </w:r>
    </w:p>
    <w:p w:rsidR="009E162A" w:rsidRPr="00844854" w:rsidRDefault="009E162A">
      <w:pPr>
        <w:rPr>
          <w:rFonts w:ascii="Times New Roman" w:eastAsiaTheme="minorEastAsia" w:hAnsi="Times New Roman" w:cs="Times New Roman"/>
          <w:b/>
          <w:sz w:val="24"/>
          <w:szCs w:val="24"/>
          <w:lang w:val="ru-RU"/>
        </w:rPr>
      </w:pPr>
      <w:r>
        <w:rPr>
          <w:rFonts w:eastAsiaTheme="minorEastAsia"/>
          <w:lang w:val="ru-RU"/>
        </w:rPr>
        <w:tab/>
      </w:r>
      <w:r w:rsidRPr="00844854">
        <w:rPr>
          <w:rFonts w:ascii="Times New Roman" w:eastAsiaTheme="minorEastAsia" w:hAnsi="Times New Roman" w:cs="Times New Roman"/>
          <w:b/>
          <w:sz w:val="24"/>
          <w:szCs w:val="24"/>
          <w:lang w:val="ru-RU"/>
        </w:rPr>
        <w:t>Неоднозначность задачи кластерного анализа</w:t>
      </w:r>
    </w:p>
    <w:p w:rsidR="009E162A" w:rsidRDefault="009E162A" w:rsidP="00BF1A73">
      <w:pPr>
        <w:ind w:firstLine="720"/>
        <w:jc w:val="both"/>
        <w:rPr>
          <w:rFonts w:ascii="Times New Roman" w:hAnsi="Times New Roman" w:cs="Times New Roman"/>
          <w:color w:val="252525"/>
          <w:sz w:val="24"/>
          <w:szCs w:val="24"/>
          <w:shd w:val="clear" w:color="auto" w:fill="FFFFFF"/>
          <w:lang w:val="ru-RU"/>
        </w:rPr>
      </w:pPr>
      <w:r w:rsidRPr="009E162A">
        <w:rPr>
          <w:rFonts w:ascii="Times New Roman" w:hAnsi="Times New Roman" w:cs="Times New Roman"/>
          <w:color w:val="252525"/>
          <w:sz w:val="24"/>
          <w:szCs w:val="24"/>
          <w:shd w:val="clear" w:color="auto" w:fill="FFFFFF"/>
          <w:lang w:val="ru-RU"/>
        </w:rPr>
        <w:t xml:space="preserve">Неоднозначность данной задачи может быть устранена экспертом или аналитиком. Работа кластерного анализа опирается на два предположения. Первое предположение - рассматриваемые признаки объекта в принципе допускают желательное разбиение пула (совокупности) объектов на кластеры. Второе предположение - правильность выбора масштаба или единиц измерения признаков. Выбор масштаба в кластерном анализе имеет большое значение. Рассмотрим пример. Представим себе, что данные признака х в наборе данных А на два порядка больше данных признака у: значения переменной х находятся в диапазоне от 100 до 700, а значения переменной у - в диапазоне от 0 до 1. Тогда, при расчете величины расстояния между точками, отражающими положение объектов в пространстве их свойств, переменная, имеющая большие значения, т.е. переменная х, будет практически полностью доминировать над переменной с малыми значениями, т.е. переменной у. Таким образом из-за неоднородности единиц измерения признаков становится невозможно корректно рассчитать расстояния между точками. </w:t>
      </w:r>
      <w:r>
        <w:rPr>
          <w:rFonts w:ascii="Times New Roman" w:hAnsi="Times New Roman" w:cs="Times New Roman"/>
          <w:color w:val="252525"/>
          <w:sz w:val="24"/>
          <w:szCs w:val="24"/>
          <w:shd w:val="clear" w:color="auto" w:fill="FFFFFF"/>
          <w:lang w:val="ru-RU"/>
        </w:rPr>
        <w:t>Эта</w:t>
      </w:r>
      <w:r w:rsidRPr="009E162A">
        <w:rPr>
          <w:rFonts w:ascii="Times New Roman" w:hAnsi="Times New Roman" w:cs="Times New Roman"/>
          <w:color w:val="252525"/>
          <w:sz w:val="24"/>
          <w:szCs w:val="24"/>
          <w:shd w:val="clear" w:color="auto" w:fill="FFFFFF"/>
          <w:lang w:val="ru-RU"/>
        </w:rPr>
        <w:t xml:space="preserve"> </w:t>
      </w:r>
      <w:r>
        <w:rPr>
          <w:rFonts w:ascii="Times New Roman" w:hAnsi="Times New Roman" w:cs="Times New Roman"/>
          <w:color w:val="252525"/>
          <w:sz w:val="24"/>
          <w:szCs w:val="24"/>
          <w:shd w:val="clear" w:color="auto" w:fill="FFFFFF"/>
          <w:lang w:val="ru-RU"/>
        </w:rPr>
        <w:t>проблема решается при помощи предварительной стандартизации переменных.</w:t>
      </w: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Pr="00844854" w:rsidRDefault="009E162A">
      <w:pPr>
        <w:rPr>
          <w:rFonts w:ascii="Times New Roman" w:hAnsi="Times New Roman" w:cs="Times New Roman"/>
          <w:b/>
          <w:color w:val="252525"/>
          <w:sz w:val="24"/>
          <w:szCs w:val="24"/>
          <w:shd w:val="clear" w:color="auto" w:fill="FFFFFF"/>
          <w:lang w:val="ru-RU"/>
        </w:rPr>
      </w:pPr>
      <w:r>
        <w:rPr>
          <w:rFonts w:ascii="Times New Roman" w:hAnsi="Times New Roman" w:cs="Times New Roman"/>
          <w:color w:val="252525"/>
          <w:sz w:val="24"/>
          <w:szCs w:val="24"/>
          <w:shd w:val="clear" w:color="auto" w:fill="FFFFFF"/>
          <w:lang w:val="ru-RU"/>
        </w:rPr>
        <w:lastRenderedPageBreak/>
        <w:tab/>
      </w:r>
      <w:r w:rsidRPr="00844854">
        <w:rPr>
          <w:rFonts w:ascii="Times New Roman" w:hAnsi="Times New Roman" w:cs="Times New Roman"/>
          <w:b/>
          <w:color w:val="252525"/>
          <w:sz w:val="24"/>
          <w:szCs w:val="24"/>
          <w:shd w:val="clear" w:color="auto" w:fill="FFFFFF"/>
          <w:lang w:val="ru-RU"/>
        </w:rPr>
        <w:t>Стандартизация</w:t>
      </w:r>
    </w:p>
    <w:p w:rsidR="009E162A" w:rsidRPr="009E162A" w:rsidRDefault="009E162A" w:rsidP="00BF1A73">
      <w:pPr>
        <w:jc w:val="both"/>
        <w:rPr>
          <w:rFonts w:ascii="Times New Roman" w:hAnsi="Times New Roman" w:cs="Times New Roman"/>
          <w:color w:val="252525"/>
          <w:sz w:val="24"/>
          <w:szCs w:val="24"/>
          <w:shd w:val="clear" w:color="auto" w:fill="FFFFFF"/>
          <w:lang w:val="ru-RU"/>
        </w:rPr>
      </w:pPr>
      <w:r>
        <w:rPr>
          <w:rFonts w:ascii="Times New Roman" w:hAnsi="Times New Roman" w:cs="Times New Roman"/>
          <w:color w:val="252525"/>
          <w:sz w:val="24"/>
          <w:szCs w:val="24"/>
          <w:shd w:val="clear" w:color="auto" w:fill="FFFFFF"/>
          <w:lang w:val="ru-RU"/>
        </w:rPr>
        <w:t>Стандартизация или нормирование приводит значения все преобразованных переменных к единому диапазону значений путем выражения через отношение этих значений к некой величине, отражающей определенные свойства конкретного признака. Существуют различные способы нормирования исходных данных</w:t>
      </w:r>
      <w:r w:rsidRPr="009E162A">
        <w:rPr>
          <w:rFonts w:ascii="Times New Roman" w:hAnsi="Times New Roman" w:cs="Times New Roman"/>
          <w:color w:val="252525"/>
          <w:sz w:val="24"/>
          <w:szCs w:val="24"/>
          <w:shd w:val="clear" w:color="auto" w:fill="FFFFFF"/>
          <w:lang w:val="ru-RU"/>
        </w:rPr>
        <w:t>:</w:t>
      </w:r>
    </w:p>
    <w:p w:rsidR="00505963" w:rsidRDefault="009E162A" w:rsidP="00BF1A73">
      <w:pPr>
        <w:jc w:val="both"/>
        <w:rPr>
          <w:rFonts w:ascii="Times New Roman" w:hAnsi="Times New Roman" w:cs="Times New Roman"/>
          <w:sz w:val="24"/>
          <w:szCs w:val="24"/>
          <w:lang w:val="ru-RU"/>
        </w:rPr>
      </w:pPr>
      <m:oMath>
        <m:r>
          <w:rPr>
            <w:rFonts w:ascii="Cambria Math" w:hAnsi="Cambria Math" w:cs="Times New Roman"/>
            <w:sz w:val="24"/>
            <w:szCs w:val="24"/>
            <w:lang w:val="ru-RU"/>
          </w:rPr>
          <m:t xml:space="preserve">z= </m:t>
        </m:r>
        <m:f>
          <m:fPr>
            <m:ctrlPr>
              <w:rPr>
                <w:rFonts w:ascii="Cambria Math" w:hAnsi="Cambria Math" w:cs="Times New Roman"/>
                <w:i/>
                <w:sz w:val="24"/>
                <w:szCs w:val="24"/>
                <w:lang w:val="ru-RU"/>
              </w:rPr>
            </m:ctrlPr>
          </m:fPr>
          <m:num>
            <m:r>
              <w:rPr>
                <w:rFonts w:ascii="Cambria Math" w:hAnsi="Cambria Math" w:cs="Times New Roman"/>
                <w:sz w:val="24"/>
                <w:szCs w:val="24"/>
                <w:lang w:val="ru-RU"/>
              </w:rPr>
              <m:t>x-</m:t>
            </m:r>
            <m:acc>
              <m:accPr>
                <m:chr m:val="̅"/>
                <m:ctrlPr>
                  <w:rPr>
                    <w:rFonts w:ascii="Cambria Math" w:hAnsi="Cambria Math" w:cs="Times New Roman"/>
                    <w:i/>
                    <w:sz w:val="24"/>
                    <w:szCs w:val="24"/>
                    <w:lang w:val="ru-RU"/>
                  </w:rPr>
                </m:ctrlPr>
              </m:accPr>
              <m:e>
                <m:r>
                  <w:rPr>
                    <w:rFonts w:ascii="Cambria Math" w:hAnsi="Cambria Math" w:cs="Times New Roman"/>
                    <w:sz w:val="24"/>
                    <w:szCs w:val="24"/>
                  </w:rPr>
                  <m:t>x</m:t>
                </m:r>
              </m:e>
            </m:acc>
          </m:num>
          <m:den>
            <m:r>
              <w:rPr>
                <w:rFonts w:ascii="Cambria Math" w:hAnsi="Cambria Math" w:cs="Times New Roman"/>
                <w:sz w:val="24"/>
                <w:szCs w:val="24"/>
                <w:lang w:val="ru-RU"/>
              </w:rPr>
              <m:t>σ</m:t>
            </m:r>
          </m:den>
        </m:f>
      </m:oMath>
      <w:r w:rsidRPr="009E162A">
        <w:rPr>
          <w:rFonts w:ascii="Times New Roman" w:eastAsiaTheme="minorEastAsia" w:hAnsi="Times New Roman" w:cs="Times New Roman"/>
          <w:sz w:val="24"/>
          <w:szCs w:val="24"/>
          <w:lang w:val="ru-RU"/>
        </w:rPr>
        <w:t xml:space="preserve">, </w:t>
      </w:r>
      <m:oMath>
        <m:r>
          <w:rPr>
            <w:rFonts w:ascii="Cambria Math" w:eastAsiaTheme="minorEastAsia" w:hAnsi="Cambria Math" w:cs="Times New Roman"/>
            <w:sz w:val="24"/>
            <w:szCs w:val="24"/>
            <w:lang w:val="ru-RU"/>
          </w:rPr>
          <m:t xml:space="preserve">z= </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x</m:t>
            </m:r>
          </m:num>
          <m:den>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max</m:t>
                </m:r>
              </m:sub>
            </m:sSub>
          </m:den>
        </m:f>
        <m:r>
          <w:rPr>
            <w:rFonts w:ascii="Cambria Math" w:eastAsiaTheme="minorEastAsia" w:hAnsi="Cambria Math" w:cs="Times New Roman"/>
            <w:sz w:val="24"/>
            <w:szCs w:val="24"/>
            <w:lang w:val="ru-RU"/>
          </w:rPr>
          <m:t xml:space="preserve">, z= </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 xml:space="preserve">x- </m:t>
            </m:r>
            <m:acc>
              <m:accPr>
                <m:chr m:val="̅"/>
                <m:ctrlPr>
                  <w:rPr>
                    <w:rFonts w:ascii="Cambria Math" w:eastAsiaTheme="minorEastAsia" w:hAnsi="Cambria Math" w:cs="Times New Roman"/>
                    <w:i/>
                    <w:sz w:val="24"/>
                    <w:szCs w:val="24"/>
                    <w:lang w:val="ru-RU"/>
                  </w:rPr>
                </m:ctrlPr>
              </m:accPr>
              <m:e>
                <m:r>
                  <w:rPr>
                    <w:rFonts w:ascii="Cambria Math" w:eastAsiaTheme="minorEastAsia" w:hAnsi="Cambria Math" w:cs="Times New Roman"/>
                    <w:sz w:val="24"/>
                    <w:szCs w:val="24"/>
                    <w:lang w:val="ru-RU"/>
                  </w:rPr>
                  <m:t>x</m:t>
                </m:r>
              </m:e>
            </m:acc>
          </m:num>
          <m:den>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max</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min</m:t>
                </m:r>
              </m:sub>
            </m:sSub>
          </m:den>
        </m:f>
      </m:oMath>
      <w:r w:rsidRPr="009E162A">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где </w:t>
      </w:r>
      <m:oMath>
        <m:acc>
          <m:accPr>
            <m:chr m:val="̅"/>
            <m:ctrlPr>
              <w:rPr>
                <w:rFonts w:ascii="Cambria Math" w:eastAsiaTheme="minorEastAsia" w:hAnsi="Cambria Math" w:cs="Times New Roman"/>
                <w:i/>
                <w:sz w:val="24"/>
                <w:szCs w:val="24"/>
                <w:lang w:val="ru-RU"/>
              </w:rPr>
            </m:ctrlPr>
          </m:accPr>
          <m:e>
            <m:r>
              <w:rPr>
                <w:rFonts w:ascii="Cambria Math" w:eastAsiaTheme="minorEastAsia" w:hAnsi="Cambria Math" w:cs="Times New Roman"/>
                <w:sz w:val="24"/>
                <w:szCs w:val="24"/>
                <w:lang w:val="ru-RU"/>
              </w:rPr>
              <m:t>x</m:t>
            </m:r>
          </m:e>
        </m:acc>
        <m:r>
          <w:rPr>
            <w:rFonts w:ascii="Cambria Math" w:eastAsiaTheme="minorEastAsia" w:hAnsi="Cambria Math" w:cs="Times New Roman"/>
            <w:sz w:val="24"/>
            <w:szCs w:val="24"/>
            <w:lang w:val="ru-RU"/>
          </w:rPr>
          <m:t>,</m:t>
        </m:r>
        <m:r>
          <w:rPr>
            <w:rFonts w:ascii="Cambria Math" w:hAnsi="Cambria Math" w:cs="Times New Roman"/>
            <w:sz w:val="24"/>
            <w:szCs w:val="24"/>
            <w:lang w:val="ru-RU"/>
          </w:rPr>
          <m:t>σ</m:t>
        </m:r>
      </m:oMath>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w:t>
      </w:r>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соответственно среднее и среднеквадратическое отклонение </w:t>
      </w:r>
      <m:oMath>
        <m:r>
          <w:rPr>
            <w:rFonts w:ascii="Cambria Math" w:eastAsiaTheme="minorEastAsia" w:hAnsi="Cambria Math" w:cs="Times New Roman"/>
            <w:sz w:val="24"/>
            <w:szCs w:val="24"/>
            <w:lang w:val="ru-RU"/>
          </w:rPr>
          <m:t>x,</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max,</m:t>
            </m:r>
          </m:sub>
        </m:sSub>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min</m:t>
            </m:r>
          </m:sub>
        </m:sSub>
      </m:oMath>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w:t>
      </w:r>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наибольшее и наименьшее значение </w:t>
      </w:r>
      <m:oMath>
        <m:r>
          <w:rPr>
            <w:rFonts w:ascii="Cambria Math" w:eastAsiaTheme="minorEastAsia" w:hAnsi="Cambria Math" w:cs="Times New Roman"/>
            <w:sz w:val="24"/>
            <w:szCs w:val="24"/>
            <w:lang w:val="ru-RU"/>
          </w:rPr>
          <m:t>x</m:t>
        </m:r>
      </m:oMath>
      <w:r w:rsidR="00A556B7" w:rsidRPr="00A556B7">
        <w:rPr>
          <w:rFonts w:ascii="Times New Roman" w:eastAsiaTheme="minorEastAsia" w:hAnsi="Times New Roman" w:cs="Times New Roman"/>
          <w:sz w:val="24"/>
          <w:szCs w:val="24"/>
          <w:lang w:val="ru-RU"/>
        </w:rPr>
        <w:t xml:space="preserve">. </w:t>
      </w:r>
      <w:r w:rsidR="00A556B7" w:rsidRPr="00A556B7">
        <w:rPr>
          <w:rFonts w:ascii="Times New Roman" w:hAnsi="Times New Roman" w:cs="Times New Roman"/>
          <w:color w:val="252525"/>
          <w:sz w:val="24"/>
          <w:szCs w:val="24"/>
          <w:shd w:val="clear" w:color="auto" w:fill="FFFFFF"/>
          <w:lang w:val="ru-RU"/>
        </w:rPr>
        <w:t>Наряду со стандартизацией переменных, существует вариант придания каждой из них определенного коэффициента важности, или веса, который бы отражал значимость соответствующей переменной. В качестве весов могут выступать экспертные оценки, полученные в ходе опроса экспертов - специалистов предметной области. Полученные произведения нормированных переменных на соответствующие веса позволяют получать расстояния между точками в многомерном пространстве с учетом неодинакового веса переменных. В ходе экспериментов возможно сравнение результатов, полученных с учетом экспертных оценок и без них, и выбор лучшего из них.</w:t>
      </w:r>
      <w:r w:rsidR="00A556B7" w:rsidRPr="00A556B7">
        <w:rPr>
          <w:rFonts w:ascii="Times New Roman" w:hAnsi="Times New Roman" w:cs="Times New Roman"/>
          <w:sz w:val="24"/>
          <w:szCs w:val="24"/>
          <w:lang w:val="ru-RU"/>
        </w:rPr>
        <w:t xml:space="preserve"> </w:t>
      </w:r>
    </w:p>
    <w:p w:rsidR="00505963" w:rsidRPr="00844854" w:rsidRDefault="00505963">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Формальное описание задачи</w:t>
      </w:r>
    </w:p>
    <w:p w:rsidR="00505963" w:rsidRPr="00BF1A73" w:rsidRDefault="00505963" w:rsidP="00BF1A73">
      <w:p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 xml:space="preserve">Дано множество объектов данных </w:t>
      </w:r>
      <m:oMath>
        <m:r>
          <w:rPr>
            <w:rFonts w:ascii="Cambria Math" w:hAnsi="Cambria Math" w:cs="Times New Roman"/>
            <w:sz w:val="24"/>
            <w:szCs w:val="24"/>
            <w:lang w:val="ru-RU"/>
          </w:rPr>
          <m:t>I</m:t>
        </m:r>
      </m:oMath>
      <w:r w:rsidRPr="00BF1A73">
        <w:rPr>
          <w:rFonts w:ascii="Times New Roman" w:eastAsiaTheme="minorEastAsia" w:hAnsi="Times New Roman" w:cs="Times New Roman"/>
          <w:sz w:val="24"/>
          <w:szCs w:val="24"/>
          <w:lang w:val="ru-RU"/>
        </w:rPr>
        <w:t xml:space="preserve">, каждый из которых представлен набором атрибутов. Требуется построить множество кластеров </w:t>
      </w:r>
      <m:oMath>
        <m:r>
          <w:rPr>
            <w:rFonts w:ascii="Cambria Math" w:eastAsiaTheme="minorEastAsia" w:hAnsi="Cambria Math" w:cs="Times New Roman"/>
            <w:sz w:val="24"/>
            <w:szCs w:val="24"/>
            <w:lang w:val="ru-RU"/>
          </w:rPr>
          <m:t>C</m:t>
        </m:r>
      </m:oMath>
      <w:r w:rsidRPr="00BF1A73">
        <w:rPr>
          <w:rFonts w:ascii="Times New Roman" w:eastAsiaTheme="minorEastAsia" w:hAnsi="Times New Roman" w:cs="Times New Roman"/>
          <w:sz w:val="24"/>
          <w:szCs w:val="24"/>
          <w:lang w:val="ru-RU"/>
        </w:rPr>
        <w:t xml:space="preserve">, и отображение </w:t>
      </w:r>
      <m:oMath>
        <m:r>
          <w:rPr>
            <w:rFonts w:ascii="Cambria Math" w:eastAsiaTheme="minorEastAsia" w:hAnsi="Cambria Math" w:cs="Times New Roman"/>
            <w:sz w:val="24"/>
            <w:szCs w:val="24"/>
            <w:lang w:val="ru-RU"/>
          </w:rPr>
          <m:t>F</m:t>
        </m:r>
      </m:oMath>
      <w:r w:rsidRPr="00BF1A73">
        <w:rPr>
          <w:rFonts w:ascii="Times New Roman" w:eastAsiaTheme="minorEastAsia" w:hAnsi="Times New Roman" w:cs="Times New Roman"/>
          <w:sz w:val="24"/>
          <w:szCs w:val="24"/>
          <w:lang w:val="ru-RU"/>
        </w:rPr>
        <w:t xml:space="preserve"> множества </w:t>
      </w:r>
      <m:oMath>
        <m:r>
          <w:rPr>
            <w:rFonts w:ascii="Cambria Math" w:hAnsi="Cambria Math" w:cs="Times New Roman"/>
            <w:sz w:val="24"/>
            <w:szCs w:val="24"/>
            <w:lang w:val="ru-RU"/>
          </w:rPr>
          <m:t>I</m:t>
        </m:r>
      </m:oMath>
      <w:r w:rsidRPr="00BF1A73">
        <w:rPr>
          <w:rFonts w:ascii="Times New Roman" w:hAnsi="Times New Roman" w:cs="Times New Roman"/>
          <w:sz w:val="24"/>
          <w:szCs w:val="24"/>
          <w:lang w:val="ru-RU"/>
        </w:rPr>
        <w:t xml:space="preserve"> на множество </w:t>
      </w:r>
      <m:oMath>
        <m:r>
          <w:rPr>
            <w:rFonts w:ascii="Cambria Math" w:eastAsiaTheme="minorEastAsia" w:hAnsi="Cambria Math" w:cs="Times New Roman"/>
            <w:sz w:val="24"/>
            <w:szCs w:val="24"/>
            <w:lang w:val="ru-RU"/>
          </w:rPr>
          <m:t>C</m:t>
        </m:r>
      </m:oMath>
      <w:r w:rsidRPr="00BF1A73">
        <w:rPr>
          <w:rFonts w:ascii="Times New Roman" w:hAnsi="Times New Roman" w:cs="Times New Roman"/>
          <w:sz w:val="24"/>
          <w:szCs w:val="24"/>
          <w:lang w:val="ru-RU"/>
        </w:rPr>
        <w:t xml:space="preserve">, т.е. </w:t>
      </w:r>
      <m:oMath>
        <m:r>
          <w:rPr>
            <w:rFonts w:ascii="Cambria Math" w:hAnsi="Cambria Math" w:cs="Times New Roman"/>
            <w:sz w:val="24"/>
            <w:szCs w:val="24"/>
            <w:lang w:val="ru-RU"/>
          </w:rPr>
          <m:t>F:I→C.</m:t>
        </m:r>
      </m:oMath>
      <w:r w:rsidRPr="00BF1A73">
        <w:rPr>
          <w:rFonts w:ascii="Times New Roman" w:eastAsiaTheme="minorEastAsia" w:hAnsi="Times New Roman" w:cs="Times New Roman"/>
          <w:sz w:val="24"/>
          <w:szCs w:val="24"/>
          <w:lang w:val="ru-RU"/>
        </w:rPr>
        <w:t xml:space="preserve"> Отображение </w:t>
      </w:r>
      <m:oMath>
        <m:r>
          <w:rPr>
            <w:rFonts w:ascii="Cambria Math" w:eastAsiaTheme="minorEastAsia" w:hAnsi="Cambria Math" w:cs="Times New Roman"/>
            <w:sz w:val="24"/>
            <w:szCs w:val="24"/>
            <w:lang w:val="ru-RU"/>
          </w:rPr>
          <m:t>F</m:t>
        </m:r>
      </m:oMath>
      <w:r w:rsidRPr="00BF1A73">
        <w:rPr>
          <w:rFonts w:ascii="Times New Roman" w:hAnsi="Times New Roman" w:cs="Times New Roman"/>
          <w:sz w:val="24"/>
          <w:szCs w:val="24"/>
          <w:lang w:val="ru-RU"/>
        </w:rPr>
        <w:t xml:space="preserve"> задает модель данных, являющуюся решением задачи. Множество </w:t>
      </w:r>
      <m:oMath>
        <m:r>
          <w:rPr>
            <w:rFonts w:ascii="Cambria Math" w:hAnsi="Cambria Math" w:cs="Times New Roman"/>
            <w:sz w:val="24"/>
            <w:szCs w:val="24"/>
            <w:lang w:val="ru-RU"/>
          </w:rPr>
          <m:t>I</m:t>
        </m:r>
      </m:oMath>
      <w:r w:rsidRPr="00BF1A73">
        <w:rPr>
          <w:rFonts w:ascii="Times New Roman" w:hAnsi="Times New Roman" w:cs="Times New Roman"/>
          <w:sz w:val="24"/>
          <w:szCs w:val="24"/>
          <w:lang w:val="ru-RU"/>
        </w:rPr>
        <w:t xml:space="preserve"> определяется следующим образом:</w:t>
      </w:r>
    </w:p>
    <w:p w:rsidR="00505963" w:rsidRPr="00BF1A73" w:rsidRDefault="00505963" w:rsidP="00BF1A73">
      <w:pPr>
        <w:jc w:val="both"/>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I={</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1,</m:t>
              </m:r>
            </m:sub>
          </m:sSub>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n,</m:t>
              </m:r>
            </m:sub>
          </m:sSub>
          <m:r>
            <w:rPr>
              <w:rFonts w:ascii="Cambria Math" w:hAnsi="Cambria Math" w:cs="Times New Roman"/>
              <w:sz w:val="24"/>
              <w:szCs w:val="24"/>
              <w:lang w:val="ru-RU"/>
            </w:rPr>
            <m:t>}</m:t>
          </m:r>
        </m:oMath>
      </m:oMathPara>
    </w:p>
    <w:p w:rsidR="00505963" w:rsidRPr="00BF1A73" w:rsidRDefault="00505963" w:rsidP="00BF1A73">
      <w:pPr>
        <w:jc w:val="both"/>
        <w:rPr>
          <w:rFonts w:ascii="Times New Roman" w:eastAsiaTheme="minorEastAsia" w:hAnsi="Times New Roman" w:cs="Times New Roman"/>
          <w:sz w:val="24"/>
          <w:szCs w:val="24"/>
          <w:lang w:val="ru-RU"/>
        </w:rPr>
      </w:pPr>
      <w:r w:rsidRPr="00BF1A73">
        <w:rPr>
          <w:rFonts w:ascii="Times New Roman" w:eastAsiaTheme="minorEastAsia" w:hAnsi="Times New Roman" w:cs="Times New Roman"/>
          <w:sz w:val="24"/>
          <w:szCs w:val="24"/>
          <w:lang w:val="ru-RU"/>
        </w:rPr>
        <w:t xml:space="preserve">Где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oMath>
      <w:r w:rsidRPr="00BF1A73">
        <w:rPr>
          <w:rFonts w:ascii="Times New Roman" w:eastAsiaTheme="minorEastAsia" w:hAnsi="Times New Roman" w:cs="Times New Roman"/>
          <w:sz w:val="24"/>
          <w:szCs w:val="24"/>
          <w:lang w:val="ru-RU"/>
        </w:rPr>
        <w:t xml:space="preserve"> – исследуемый объект. Каждый из объектов характеризуется набором параметров:</w:t>
      </w:r>
    </w:p>
    <w:p w:rsidR="00505963" w:rsidRPr="00BF1A73" w:rsidRDefault="00615EC5" w:rsidP="00BF1A73">
      <w:pPr>
        <w:jc w:val="both"/>
        <w:rPr>
          <w:rFonts w:ascii="Times New Roman" w:eastAsiaTheme="minorEastAsia" w:hAnsi="Times New Roman" w:cs="Times New Roman"/>
          <w:sz w:val="24"/>
          <w:szCs w:val="24"/>
          <w:lang w:val="ru-RU"/>
        </w:rPr>
      </w:pPr>
      <m:oMathPara>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1</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m</m:t>
              </m:r>
            </m:sub>
          </m:sSub>
          <m:r>
            <w:rPr>
              <w:rFonts w:ascii="Cambria Math" w:hAnsi="Cambria Math" w:cs="Times New Roman"/>
              <w:sz w:val="24"/>
              <w:szCs w:val="24"/>
              <w:lang w:val="ru-RU"/>
            </w:rPr>
            <m:t>}</m:t>
          </m:r>
        </m:oMath>
      </m:oMathPara>
    </w:p>
    <w:p w:rsidR="00C1643A" w:rsidRPr="00BF1A73" w:rsidRDefault="00505963" w:rsidP="00BF1A73">
      <w:pPr>
        <w:jc w:val="both"/>
        <w:rPr>
          <w:rFonts w:ascii="Times New Roman" w:hAnsi="Times New Roman" w:cs="Times New Roman"/>
          <w:sz w:val="24"/>
          <w:szCs w:val="24"/>
          <w:lang w:val="ru-RU"/>
        </w:rPr>
      </w:pPr>
      <w:r w:rsidRPr="00BF1A73">
        <w:rPr>
          <w:rFonts w:ascii="Times New Roman" w:eastAsiaTheme="minorEastAsia" w:hAnsi="Times New Roman" w:cs="Times New Roman"/>
          <w:sz w:val="24"/>
          <w:szCs w:val="24"/>
          <w:lang w:val="ru-RU"/>
        </w:rPr>
        <w:t xml:space="preserve">Каждая переменная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oMath>
      <w:r w:rsidRPr="00BF1A73">
        <w:rPr>
          <w:rFonts w:ascii="Times New Roman" w:eastAsiaTheme="minorEastAsia" w:hAnsi="Times New Roman" w:cs="Times New Roman"/>
          <w:sz w:val="24"/>
          <w:szCs w:val="24"/>
          <w:lang w:val="ru-RU"/>
        </w:rPr>
        <w:t xml:space="preserve"> может принимать значения из некоторого множества:</w:t>
      </w:r>
      <w:r w:rsidR="00C1643A" w:rsidRPr="00BF1A73">
        <w:rPr>
          <w:rFonts w:ascii="Times New Roman" w:hAnsi="Times New Roman" w:cs="Times New Roman"/>
          <w:sz w:val="24"/>
          <w:szCs w:val="24"/>
          <w:lang w:val="ru-RU"/>
        </w:rPr>
        <w:t xml:space="preserve"> </w:t>
      </w:r>
    </w:p>
    <w:p w:rsidR="00C1643A" w:rsidRPr="00BF1A73" w:rsidRDefault="00615EC5" w:rsidP="00BF1A73">
      <w:pPr>
        <w:jc w:val="both"/>
        <w:rPr>
          <w:rFonts w:ascii="Times New Roman" w:eastAsiaTheme="minorEastAsia" w:hAnsi="Times New Roman" w:cs="Times New Roman"/>
          <w:sz w:val="24"/>
          <w:szCs w:val="24"/>
          <w:lang w:val="ru-RU"/>
        </w:rPr>
      </w:pPr>
      <m:oMathPara>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1</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m</m:t>
              </m:r>
            </m:sub>
          </m:sSub>
          <m:r>
            <w:rPr>
              <w:rFonts w:ascii="Cambria Math" w:hAnsi="Cambria Math" w:cs="Times New Roman"/>
              <w:sz w:val="24"/>
              <w:szCs w:val="24"/>
              <w:lang w:val="ru-RU"/>
            </w:rPr>
            <m:t>}</m:t>
          </m:r>
        </m:oMath>
      </m:oMathPara>
    </w:p>
    <w:p w:rsidR="00C1643A" w:rsidRPr="00BF1A73" w:rsidRDefault="00C1643A" w:rsidP="00BF1A73">
      <w:p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Задача кластеризации состоит в построении множества:</w:t>
      </w:r>
    </w:p>
    <w:p w:rsidR="00C1643A" w:rsidRPr="00BF1A73" w:rsidRDefault="00C1643A" w:rsidP="00BF1A73">
      <w:pPr>
        <w:jc w:val="both"/>
        <w:rPr>
          <w:rFonts w:ascii="Times New Roman" w:hAnsi="Times New Roman" w:cs="Times New Roman"/>
          <w:sz w:val="24"/>
          <w:szCs w:val="24"/>
          <w:lang w:val="ru-RU"/>
        </w:rPr>
      </w:pPr>
      <m:oMath>
        <m:r>
          <w:rPr>
            <w:rFonts w:ascii="Cambria Math" w:hAnsi="Cambria Math" w:cs="Times New Roman"/>
            <w:sz w:val="24"/>
            <w:szCs w:val="24"/>
            <w:lang w:val="ru-RU"/>
          </w:rPr>
          <m:t>C={</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1</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g</m:t>
            </m:r>
          </m:sub>
        </m:sSub>
        <m:r>
          <w:rPr>
            <w:rFonts w:ascii="Cambria Math" w:hAnsi="Cambria Math" w:cs="Times New Roman"/>
            <w:sz w:val="24"/>
            <w:szCs w:val="24"/>
            <w:lang w:val="ru-RU"/>
          </w:rPr>
          <m:t>}</m:t>
        </m:r>
      </m:oMath>
      <w:r w:rsidRPr="00BF1A73">
        <w:rPr>
          <w:rFonts w:ascii="Times New Roman" w:eastAsiaTheme="minorEastAsia" w:hAnsi="Times New Roman" w:cs="Times New Roman"/>
          <w:sz w:val="24"/>
          <w:szCs w:val="24"/>
          <w:lang w:val="ru-RU"/>
        </w:rPr>
        <w:t xml:space="preserve"> Здесь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oMath>
      <w:r w:rsidRPr="00BF1A73">
        <w:rPr>
          <w:rFonts w:ascii="Times New Roman" w:eastAsiaTheme="minorEastAsia" w:hAnsi="Times New Roman" w:cs="Times New Roman"/>
          <w:sz w:val="24"/>
          <w:szCs w:val="24"/>
          <w:lang w:val="ru-RU"/>
        </w:rPr>
        <w:t xml:space="preserve"> – кластер, содержащий похожие друг н друга объекты из множества </w:t>
      </w:r>
      <m:oMath>
        <m:r>
          <w:rPr>
            <w:rFonts w:ascii="Cambria Math" w:hAnsi="Cambria Math" w:cs="Times New Roman"/>
            <w:sz w:val="24"/>
            <w:szCs w:val="24"/>
            <w:lang w:val="ru-RU"/>
          </w:rPr>
          <m:t>I</m:t>
        </m:r>
      </m:oMath>
      <w:r w:rsidRPr="00BF1A73">
        <w:rPr>
          <w:rFonts w:ascii="Times New Roman" w:hAnsi="Times New Roman" w:cs="Times New Roman"/>
          <w:sz w:val="24"/>
          <w:szCs w:val="24"/>
          <w:lang w:val="ru-RU"/>
        </w:rPr>
        <w:t>:</w:t>
      </w:r>
    </w:p>
    <w:p w:rsidR="00C1643A" w:rsidRPr="00BF1A73" w:rsidRDefault="00615EC5" w:rsidP="00BF1A73">
      <w:pPr>
        <w:jc w:val="both"/>
        <w:rPr>
          <w:rFonts w:ascii="Times New Roman" w:eastAsiaTheme="minorEastAsia" w:hAnsi="Times New Roman" w:cs="Times New Roman"/>
          <w:sz w:val="24"/>
          <w:szCs w:val="24"/>
          <w:lang w:val="ru-RU"/>
        </w:rPr>
      </w:pPr>
      <m:oMathPara>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 xml:space="preserve"> ∈I, </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r>
            <w:rPr>
              <w:rFonts w:ascii="Cambria Math" w:hAnsi="Cambria Math" w:cs="Times New Roman"/>
              <w:sz w:val="24"/>
              <w:szCs w:val="24"/>
              <w:lang w:val="ru-RU"/>
            </w:rPr>
            <m:t>∈I, d</m:t>
          </m:r>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e>
          </m:d>
          <m:r>
            <w:rPr>
              <w:rFonts w:ascii="Cambria Math" w:hAnsi="Cambria Math" w:cs="Times New Roman"/>
              <w:sz w:val="24"/>
              <w:szCs w:val="24"/>
              <w:lang w:val="ru-RU"/>
            </w:rPr>
            <m:t>&lt;σ}</m:t>
          </m:r>
        </m:oMath>
      </m:oMathPara>
    </w:p>
    <w:p w:rsidR="00C403C8" w:rsidRPr="00BF1A73" w:rsidRDefault="00C1643A" w:rsidP="00BF1A73">
      <w:pPr>
        <w:jc w:val="both"/>
        <w:rPr>
          <w:rFonts w:ascii="Times New Roman" w:eastAsiaTheme="minorEastAsia" w:hAnsi="Times New Roman" w:cs="Times New Roman"/>
          <w:sz w:val="24"/>
          <w:szCs w:val="24"/>
          <w:lang w:val="ru-RU"/>
        </w:rPr>
      </w:pPr>
      <w:r w:rsidRPr="00BF1A73">
        <w:rPr>
          <w:rFonts w:ascii="Times New Roman" w:eastAsiaTheme="minorEastAsia" w:hAnsi="Times New Roman" w:cs="Times New Roman"/>
          <w:sz w:val="24"/>
          <w:szCs w:val="24"/>
          <w:lang w:val="ru-RU"/>
        </w:rPr>
        <w:t xml:space="preserve">Где </w:t>
      </w:r>
      <m:oMath>
        <m:r>
          <w:rPr>
            <w:rFonts w:ascii="Cambria Math" w:hAnsi="Cambria Math" w:cs="Times New Roman"/>
            <w:sz w:val="24"/>
            <w:szCs w:val="24"/>
            <w:lang w:val="ru-RU"/>
          </w:rPr>
          <m:t>σ</m:t>
        </m:r>
      </m:oMath>
      <w:r w:rsidRPr="00BF1A73">
        <w:rPr>
          <w:rFonts w:ascii="Times New Roman" w:hAnsi="Times New Roman" w:cs="Times New Roman"/>
          <w:sz w:val="24"/>
          <w:szCs w:val="24"/>
          <w:lang w:val="ru-RU"/>
        </w:rPr>
        <w:t xml:space="preserve"> – величина, определяющая меру близости для включения объектов в один кластер, </w:t>
      </w: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e>
        </m:d>
      </m:oMath>
      <w:r w:rsidRPr="00BF1A73">
        <w:rPr>
          <w:rFonts w:ascii="Times New Roman" w:eastAsiaTheme="minorEastAsia" w:hAnsi="Times New Roman" w:cs="Times New Roman"/>
          <w:sz w:val="24"/>
          <w:szCs w:val="24"/>
          <w:lang w:val="ru-RU"/>
        </w:rPr>
        <w:t xml:space="preserve"> – мера близости между объектами, называемая расстоянием.</w:t>
      </w:r>
    </w:p>
    <w:p w:rsidR="00C403C8" w:rsidRDefault="00C403C8" w:rsidP="00C1643A">
      <w:pPr>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ab/>
      </w:r>
    </w:p>
    <w:p w:rsidR="00C403C8" w:rsidRDefault="00C403C8" w:rsidP="00C1643A">
      <w:pPr>
        <w:rPr>
          <w:rFonts w:ascii="Times New Roman" w:eastAsiaTheme="minorEastAsia" w:hAnsi="Times New Roman" w:cs="Times New Roman"/>
          <w:sz w:val="24"/>
          <w:szCs w:val="24"/>
          <w:lang w:val="ru-RU"/>
        </w:rPr>
      </w:pPr>
    </w:p>
    <w:p w:rsidR="00C403C8" w:rsidRDefault="00C403C8" w:rsidP="00C1643A">
      <w:pPr>
        <w:rPr>
          <w:rFonts w:ascii="Times New Roman" w:eastAsiaTheme="minorEastAsia" w:hAnsi="Times New Roman" w:cs="Times New Roman"/>
          <w:sz w:val="24"/>
          <w:szCs w:val="24"/>
          <w:lang w:val="ru-RU"/>
        </w:rPr>
      </w:pPr>
    </w:p>
    <w:p w:rsidR="00C403C8" w:rsidRPr="00844854" w:rsidRDefault="00C403C8" w:rsidP="00B76FD0">
      <w:pPr>
        <w:ind w:firstLine="720"/>
        <w:rPr>
          <w:rFonts w:ascii="Times New Roman" w:eastAsiaTheme="minorEastAsia" w:hAnsi="Times New Roman" w:cs="Times New Roman"/>
          <w:b/>
          <w:sz w:val="24"/>
          <w:szCs w:val="24"/>
          <w:lang w:val="ru-RU"/>
        </w:rPr>
      </w:pPr>
      <w:r w:rsidRPr="00844854">
        <w:rPr>
          <w:rFonts w:ascii="Times New Roman" w:eastAsiaTheme="minorEastAsia" w:hAnsi="Times New Roman" w:cs="Times New Roman"/>
          <w:b/>
          <w:sz w:val="24"/>
          <w:szCs w:val="24"/>
          <w:lang w:val="ru-RU"/>
        </w:rPr>
        <w:lastRenderedPageBreak/>
        <w:t>Расстояние</w:t>
      </w:r>
    </w:p>
    <w:p w:rsidR="00C403C8" w:rsidRPr="00BF1A73" w:rsidRDefault="00C403C8" w:rsidP="00BF1A73">
      <w:pPr>
        <w:jc w:val="both"/>
        <w:rPr>
          <w:rFonts w:ascii="Times New Roman" w:hAnsi="Times New Roman" w:cs="Times New Roman"/>
          <w:sz w:val="24"/>
          <w:szCs w:val="24"/>
          <w:lang w:val="ru-RU"/>
        </w:rPr>
      </w:pPr>
      <w:r w:rsidRPr="00BF1A73">
        <w:rPr>
          <w:rFonts w:ascii="Times New Roman" w:eastAsiaTheme="minorEastAsia" w:hAnsi="Times New Roman" w:cs="Times New Roman"/>
          <w:sz w:val="24"/>
          <w:szCs w:val="24"/>
          <w:lang w:val="ru-RU"/>
        </w:rPr>
        <w:t xml:space="preserve">Неотрицательное значение </w:t>
      </w: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e>
        </m:d>
      </m:oMath>
      <w:r w:rsidRPr="00BF1A73">
        <w:rPr>
          <w:rFonts w:ascii="Times New Roman" w:eastAsiaTheme="minorEastAsia" w:hAnsi="Times New Roman" w:cs="Times New Roman"/>
          <w:sz w:val="24"/>
          <w:szCs w:val="24"/>
          <w:lang w:val="ru-RU"/>
        </w:rPr>
        <w:t xml:space="preserve"> называется расстоянием между элементами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lang w:val="ru-RU"/>
              </w:rPr>
              <m:t>p</m:t>
            </m:r>
          </m:sub>
        </m:sSub>
      </m:oMath>
      <w:r w:rsidRPr="00BF1A73">
        <w:rPr>
          <w:rFonts w:ascii="Times New Roman" w:hAnsi="Times New Roman" w:cs="Times New Roman"/>
          <w:sz w:val="24"/>
          <w:szCs w:val="24"/>
          <w:lang w:val="ru-RU"/>
        </w:rPr>
        <w:t>, если выполняются следующие условия:</w:t>
      </w:r>
    </w:p>
    <w:p w:rsidR="00C403C8" w:rsidRPr="00BF1A73" w:rsidRDefault="00615EC5" w:rsidP="00BF1A73">
      <w:pPr>
        <w:pStyle w:val="ListParagraph"/>
        <w:numPr>
          <w:ilvl w:val="0"/>
          <w:numId w:val="8"/>
        </w:numPr>
        <w:jc w:val="both"/>
        <w:rPr>
          <w:rFonts w:ascii="Times New Roman" w:eastAsiaTheme="minorEastAsia" w:hAnsi="Times New Roman" w:cs="Times New Roman"/>
          <w:sz w:val="24"/>
          <w:szCs w:val="24"/>
          <w:lang w:val="ru-RU"/>
        </w:rPr>
      </w:pP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m:t>
                </m:r>
              </m:sub>
            </m:sSub>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e>
        </m:d>
        <m:r>
          <w:rPr>
            <w:rFonts w:ascii="Cambria Math" w:hAnsi="Cambria Math" w:cs="Times New Roman"/>
            <w:sz w:val="24"/>
            <w:szCs w:val="24"/>
            <w:lang w:val="ru-RU"/>
          </w:rPr>
          <m:t>≥0</m:t>
        </m:r>
      </m:oMath>
      <w:r w:rsidR="00C403C8" w:rsidRPr="00BF1A73">
        <w:rPr>
          <w:rFonts w:ascii="Times New Roman" w:eastAsiaTheme="minorEastAsia" w:hAnsi="Times New Roman" w:cs="Times New Roman"/>
          <w:sz w:val="24"/>
          <w:szCs w:val="24"/>
          <w:lang w:val="ru-RU"/>
        </w:rPr>
        <w:t xml:space="preserve">, для всех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 xml:space="preserve"> и </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oMath>
    </w:p>
    <w:p w:rsidR="00C403C8" w:rsidRPr="00BF1A73" w:rsidRDefault="00C403C8" w:rsidP="00BF1A73">
      <w:pPr>
        <w:pStyle w:val="ListParagraph"/>
        <w:numPr>
          <w:ilvl w:val="0"/>
          <w:numId w:val="8"/>
        </w:numPr>
        <w:jc w:val="both"/>
        <w:rPr>
          <w:rFonts w:ascii="Times New Roman" w:hAnsi="Times New Roman" w:cs="Times New Roman"/>
          <w:sz w:val="24"/>
          <w:szCs w:val="24"/>
          <w:lang w:val="ru-RU"/>
        </w:rPr>
      </w:pP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e>
        </m:d>
        <m:r>
          <w:rPr>
            <w:rFonts w:ascii="Cambria Math" w:hAnsi="Cambria Math" w:cs="Times New Roman"/>
            <w:sz w:val="24"/>
            <w:szCs w:val="24"/>
            <w:lang w:val="ru-RU"/>
          </w:rPr>
          <m:t>=0</m:t>
        </m:r>
      </m:oMath>
      <w:r w:rsidRPr="00BF1A73">
        <w:rPr>
          <w:rFonts w:ascii="Times New Roman" w:eastAsiaTheme="minorEastAsia" w:hAnsi="Times New Roman" w:cs="Times New Roman"/>
          <w:sz w:val="24"/>
          <w:szCs w:val="24"/>
          <w:lang w:val="ru-RU"/>
        </w:rPr>
        <w:t xml:space="preserve">, тогда и только тогда, когда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oMath>
    </w:p>
    <w:p w:rsidR="00C403C8" w:rsidRPr="00BF1A73" w:rsidRDefault="00C403C8" w:rsidP="00BF1A73">
      <w:pPr>
        <w:pStyle w:val="ListParagraph"/>
        <w:numPr>
          <w:ilvl w:val="0"/>
          <w:numId w:val="8"/>
        </w:numPr>
        <w:jc w:val="both"/>
        <w:rPr>
          <w:rFonts w:ascii="Times New Roman" w:hAnsi="Times New Roman" w:cs="Times New Roman"/>
          <w:sz w:val="24"/>
          <w:szCs w:val="24"/>
          <w:lang w:val="ru-RU"/>
        </w:rPr>
      </w:pP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ctrlPr>
              <w:rPr>
                <w:rFonts w:ascii="Cambria Math" w:eastAsiaTheme="minorEastAsia" w:hAnsi="Cambria Math" w:cs="Times New Roman"/>
                <w:i/>
                <w:sz w:val="24"/>
                <w:szCs w:val="24"/>
                <w:lang w:val="ru-RU"/>
              </w:rPr>
            </m:ctrlPr>
          </m:e>
        </m:d>
        <m:r>
          <w:rPr>
            <w:rFonts w:ascii="Cambria Math" w:eastAsiaTheme="minorEastAsia" w:hAnsi="Cambria Math" w:cs="Times New Roman"/>
            <w:sz w:val="24"/>
            <w:szCs w:val="24"/>
            <w:lang w:val="ru-RU"/>
          </w:rPr>
          <m:t>=d(</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oMath>
    </w:p>
    <w:p w:rsidR="00B76FD0" w:rsidRPr="00BF1A73" w:rsidRDefault="00C403C8" w:rsidP="00BF1A73">
      <w:pPr>
        <w:pStyle w:val="ListParagraph"/>
        <w:numPr>
          <w:ilvl w:val="0"/>
          <w:numId w:val="8"/>
        </w:numPr>
        <w:jc w:val="both"/>
        <w:rPr>
          <w:rFonts w:ascii="Times New Roman" w:hAnsi="Times New Roman" w:cs="Times New Roman"/>
          <w:sz w:val="24"/>
          <w:szCs w:val="24"/>
          <w:lang w:val="ru-RU"/>
        </w:rPr>
      </w:pP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ctrlPr>
              <w:rPr>
                <w:rFonts w:ascii="Cambria Math" w:eastAsiaTheme="minorEastAsia" w:hAnsi="Cambria Math" w:cs="Times New Roman"/>
                <w:i/>
                <w:sz w:val="24"/>
                <w:szCs w:val="24"/>
                <w:lang w:val="ru-RU"/>
              </w:rPr>
            </m:ctrlPr>
          </m:e>
        </m:d>
        <m:r>
          <w:rPr>
            <w:rFonts w:ascii="Cambria Math" w:eastAsiaTheme="minorEastAsia" w:hAnsi="Cambria Math" w:cs="Times New Roman"/>
            <w:sz w:val="24"/>
            <w:szCs w:val="24"/>
            <w:lang w:val="ru-RU"/>
          </w:rPr>
          <m:t>≥d</m:t>
        </m:r>
        <m:d>
          <m:dPr>
            <m:ctrlPr>
              <w:rPr>
                <w:rFonts w:ascii="Cambria Math" w:eastAsiaTheme="minorEastAsia" w:hAnsi="Cambria Math" w:cs="Times New Roman"/>
                <w:i/>
                <w:sz w:val="24"/>
                <w:szCs w:val="24"/>
                <w:lang w:val="ru-RU"/>
              </w:rPr>
            </m:ctrlPr>
          </m:dPr>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r</m:t>
                </m:r>
              </m:sub>
            </m:sSub>
          </m:e>
        </m:d>
        <m:r>
          <w:rPr>
            <w:rFonts w:ascii="Cambria Math" w:eastAsiaTheme="minorEastAsia" w:hAnsi="Cambria Math" w:cs="Times New Roman"/>
            <w:sz w:val="24"/>
            <w:szCs w:val="24"/>
            <w:lang w:val="ru-RU"/>
          </w:rPr>
          <m:t>+d(</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r</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r>
          <w:rPr>
            <w:rFonts w:ascii="Cambria Math" w:eastAsiaTheme="minorEastAsia" w:hAnsi="Cambria Math" w:cs="Times New Roman"/>
            <w:sz w:val="24"/>
            <w:szCs w:val="24"/>
            <w:lang w:val="ru-RU"/>
          </w:rPr>
          <m:t>)</m:t>
        </m:r>
      </m:oMath>
      <w:r w:rsidR="00B76FD0" w:rsidRPr="00BF1A73">
        <w:rPr>
          <w:rFonts w:ascii="Times New Roman" w:eastAsiaTheme="minorEastAsia" w:hAnsi="Times New Roman" w:cs="Times New Roman"/>
          <w:sz w:val="24"/>
          <w:szCs w:val="24"/>
          <w:lang w:val="ru-RU"/>
        </w:rPr>
        <w:t xml:space="preserve">. Если расстояние </w:t>
      </w:r>
      <m:oMath>
        <m:r>
          <w:rPr>
            <w:rFonts w:ascii="Cambria Math" w:eastAsiaTheme="minorEastAsia" w:hAnsi="Cambria Math" w:cs="Times New Roman"/>
            <w:sz w:val="24"/>
            <w:szCs w:val="24"/>
            <w:lang w:val="ru-RU"/>
          </w:rPr>
          <m:t>d(</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r>
          <w:rPr>
            <w:rFonts w:ascii="Cambria Math" w:eastAsiaTheme="minorEastAsia" w:hAnsi="Cambria Math" w:cs="Times New Roman"/>
            <w:sz w:val="24"/>
            <w:szCs w:val="24"/>
            <w:lang w:val="ru-RU"/>
          </w:rPr>
          <m:t>)</m:t>
        </m:r>
      </m:oMath>
      <w:r w:rsidR="00B76FD0" w:rsidRPr="00BF1A73">
        <w:rPr>
          <w:rFonts w:ascii="Times New Roman" w:eastAsiaTheme="minorEastAsia" w:hAnsi="Times New Roman" w:cs="Times New Roman"/>
          <w:sz w:val="24"/>
          <w:szCs w:val="24"/>
          <w:lang w:val="ru-RU"/>
        </w:rPr>
        <w:t xml:space="preserve"> меньше некоторого значения </w:t>
      </w:r>
      <m:oMath>
        <m:r>
          <w:rPr>
            <w:rFonts w:ascii="Cambria Math" w:hAnsi="Cambria Math" w:cs="Times New Roman"/>
            <w:sz w:val="24"/>
            <w:szCs w:val="24"/>
            <w:lang w:val="ru-RU"/>
          </w:rPr>
          <m:t>σ</m:t>
        </m:r>
      </m:oMath>
      <w:r w:rsidR="00B76FD0" w:rsidRPr="00BF1A73">
        <w:rPr>
          <w:rFonts w:ascii="Times New Roman" w:hAnsi="Times New Roman" w:cs="Times New Roman"/>
          <w:sz w:val="24"/>
          <w:szCs w:val="24"/>
          <w:lang w:val="ru-RU"/>
        </w:rPr>
        <w:t>, то говорят, что элементы близки и помещаются в один кластер. В противном случае говорят, что элементы отличны друг от друга и их помещают в разные кластеры.</w:t>
      </w:r>
    </w:p>
    <w:p w:rsidR="00B76FD0" w:rsidRPr="00BF1A73" w:rsidRDefault="00B76FD0" w:rsidP="00BF1A73">
      <w:pPr>
        <w:ind w:left="360"/>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Алгоритмы(общее)</w:t>
      </w:r>
    </w:p>
    <w:p w:rsidR="00B76FD0" w:rsidRPr="00BF1A73" w:rsidRDefault="00B76FD0" w:rsidP="00BF1A73">
      <w:pPr>
        <w:jc w:val="both"/>
        <w:rPr>
          <w:rFonts w:ascii="Times New Roman" w:eastAsiaTheme="minorEastAsia" w:hAnsi="Times New Roman" w:cs="Times New Roman"/>
          <w:sz w:val="24"/>
          <w:szCs w:val="24"/>
        </w:rPr>
      </w:pPr>
      <w:r w:rsidRPr="00BF1A73">
        <w:rPr>
          <w:rFonts w:ascii="Times New Roman" w:hAnsi="Times New Roman" w:cs="Times New Roman"/>
          <w:sz w:val="24"/>
          <w:szCs w:val="24"/>
          <w:lang w:val="ru-RU"/>
        </w:rPr>
        <w:t xml:space="preserve">Большинство популярных алгоритмов, решающих задачу кластеризации, используют в качестве формата входных данных матрицу отличия </w:t>
      </w:r>
      <m:oMath>
        <m:r>
          <w:rPr>
            <w:rFonts w:ascii="Cambria Math" w:hAnsi="Cambria Math" w:cs="Times New Roman"/>
            <w:sz w:val="24"/>
            <w:szCs w:val="24"/>
            <w:lang w:val="ru-RU"/>
          </w:rPr>
          <m:t>D</m:t>
        </m:r>
      </m:oMath>
      <w:r w:rsidRPr="00BF1A73">
        <w:rPr>
          <w:rFonts w:ascii="Times New Roman" w:eastAsiaTheme="minorEastAsia" w:hAnsi="Times New Roman" w:cs="Times New Roman"/>
          <w:sz w:val="24"/>
          <w:szCs w:val="24"/>
          <w:lang w:val="ru-RU"/>
        </w:rPr>
        <w:t xml:space="preserve">. Строки и столбцы матрицы соответствуют элементам множества </w:t>
      </w:r>
      <m:oMath>
        <m:r>
          <w:rPr>
            <w:rFonts w:ascii="Cambria Math" w:eastAsiaTheme="minorEastAsia" w:hAnsi="Cambria Math" w:cs="Times New Roman"/>
            <w:sz w:val="24"/>
            <w:szCs w:val="24"/>
            <w:lang w:val="ru-RU"/>
          </w:rPr>
          <m:t>I</m:t>
        </m:r>
      </m:oMath>
      <w:r w:rsidRPr="00BF1A73">
        <w:rPr>
          <w:rFonts w:ascii="Times New Roman" w:eastAsiaTheme="minorEastAsia" w:hAnsi="Times New Roman" w:cs="Times New Roman"/>
          <w:sz w:val="24"/>
          <w:szCs w:val="24"/>
          <w:lang w:val="ru-RU"/>
        </w:rPr>
        <w:t xml:space="preserve">. Элементами матрицы являются значения </w:t>
      </w: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e>
        </m:d>
      </m:oMath>
      <w:r w:rsidRPr="00BF1A73">
        <w:rPr>
          <w:rFonts w:ascii="Times New Roman" w:eastAsiaTheme="minorEastAsia" w:hAnsi="Times New Roman" w:cs="Times New Roman"/>
          <w:sz w:val="24"/>
          <w:szCs w:val="24"/>
          <w:lang w:val="ru-RU"/>
        </w:rPr>
        <w:t xml:space="preserve"> в строке </w:t>
      </w:r>
      <m:oMath>
        <m:r>
          <w:rPr>
            <w:rFonts w:ascii="Cambria Math" w:eastAsiaTheme="minorEastAsia" w:hAnsi="Cambria Math" w:cs="Times New Roman"/>
            <w:sz w:val="24"/>
            <w:szCs w:val="24"/>
            <w:lang w:val="ru-RU"/>
          </w:rPr>
          <m:t xml:space="preserve">i и столбце </m:t>
        </m:r>
        <m:r>
          <w:rPr>
            <w:rFonts w:ascii="Cambria Math" w:eastAsiaTheme="minorEastAsia" w:hAnsi="Cambria Math" w:cs="Times New Roman"/>
            <w:sz w:val="24"/>
            <w:szCs w:val="24"/>
          </w:rPr>
          <m:t>p</m:t>
        </m:r>
      </m:oMath>
      <w:r w:rsidRPr="00BF1A73">
        <w:rPr>
          <w:rFonts w:ascii="Times New Roman" w:eastAsiaTheme="minorEastAsia" w:hAnsi="Times New Roman" w:cs="Times New Roman"/>
          <w:sz w:val="24"/>
          <w:szCs w:val="24"/>
          <w:lang w:val="ru-RU"/>
        </w:rPr>
        <w:t>. Очевидно, что на главной диагонали значения будут равны нулю</w:t>
      </w:r>
      <w:r w:rsidRPr="00BF1A73">
        <w:rPr>
          <w:rFonts w:ascii="Times New Roman" w:eastAsiaTheme="minorEastAsia" w:hAnsi="Times New Roman" w:cs="Times New Roman"/>
          <w:sz w:val="24"/>
          <w:szCs w:val="24"/>
        </w:rPr>
        <w:t>:</w:t>
      </w:r>
    </w:p>
    <w:p w:rsidR="002A2841" w:rsidRDefault="00B76FD0" w:rsidP="00B76FD0">
      <w:pPr>
        <w:rPr>
          <w:rFonts w:eastAsiaTheme="minorEastAsia"/>
          <w:lang w:val="ru-RU"/>
        </w:rPr>
      </w:pPr>
      <m:oMathPara>
        <m:oMath>
          <m:r>
            <w:rPr>
              <w:rFonts w:ascii="Cambria Math" w:hAnsi="Cambria Math"/>
              <w:lang w:val="ru-RU"/>
            </w:rPr>
            <m:t>D=</m:t>
          </m:r>
          <m:d>
            <m:dPr>
              <m:ctrlPr>
                <w:rPr>
                  <w:rFonts w:ascii="Cambria Math" w:hAnsi="Cambria Math"/>
                  <w:i/>
                  <w:lang w:val="ru-RU"/>
                </w:rPr>
              </m:ctrlPr>
            </m:dPr>
            <m:e>
              <m:m>
                <m:mPr>
                  <m:mcs>
                    <m:mc>
                      <m:mcPr>
                        <m:count m:val="3"/>
                        <m:mcJc m:val="center"/>
                      </m:mcPr>
                    </m:mc>
                  </m:mcs>
                  <m:ctrlPr>
                    <w:rPr>
                      <w:rFonts w:ascii="Cambria Math" w:hAnsi="Cambria Math"/>
                      <w:i/>
                      <w:lang w:val="ru-RU"/>
                    </w:rPr>
                  </m:ctrlPr>
                </m:mPr>
                <m:mr>
                  <m:e>
                    <m:r>
                      <w:rPr>
                        <w:rFonts w:ascii="Cambria Math" w:hAnsi="Cambria Math"/>
                        <w:lang w:val="ru-RU"/>
                      </w:rPr>
                      <m:t>0</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1</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2</m:t>
                        </m:r>
                      </m:sub>
                    </m:sSub>
                    <m:r>
                      <w:rPr>
                        <w:rFonts w:ascii="Cambria Math" w:eastAsia="Cambria Math" w:hAnsi="Cambria Math" w:cs="Cambria Math"/>
                        <w:lang w:val="ru-RU"/>
                      </w:rPr>
                      <m:t>)</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1</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n</m:t>
                        </m:r>
                      </m:sub>
                    </m:sSub>
                    <m:r>
                      <w:rPr>
                        <w:rFonts w:ascii="Cambria Math" w:eastAsia="Cambria Math" w:hAnsi="Cambria Math" w:cs="Cambria Math"/>
                        <w:lang w:val="ru-RU"/>
                      </w:rPr>
                      <m:t>)</m:t>
                    </m:r>
                    <m:ctrlPr>
                      <w:rPr>
                        <w:rFonts w:ascii="Cambria Math" w:eastAsia="Cambria Math" w:hAnsi="Cambria Math" w:cs="Cambria Math"/>
                        <w:i/>
                        <w:lang w:val="ru-RU"/>
                      </w:rPr>
                    </m:ctrlPr>
                  </m:e>
                </m:mr>
                <m:mr>
                  <m:e>
                    <m:r>
                      <w:rPr>
                        <w:rFonts w:ascii="Cambria Math" w:eastAsia="Cambria Math" w:hAnsi="Cambria Math" w:cs="Cambria Math"/>
                        <w:lang w:val="ru-RU"/>
                      </w:rPr>
                      <m:t>d(</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2</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1</m:t>
                        </m:r>
                      </m:sub>
                    </m:sSub>
                    <m:r>
                      <w:rPr>
                        <w:rFonts w:ascii="Cambria Math" w:eastAsia="Cambria Math" w:hAnsi="Cambria Math" w:cs="Cambria Math"/>
                        <w:lang w:val="ru-RU"/>
                      </w:rPr>
                      <m:t>)</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2</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n</m:t>
                        </m:r>
                      </m:sub>
                    </m:sSub>
                    <m:r>
                      <w:rPr>
                        <w:rFonts w:ascii="Cambria Math" w:eastAsia="Cambria Math" w:hAnsi="Cambria Math" w:cs="Cambria Math"/>
                        <w:lang w:val="ru-RU"/>
                      </w:rPr>
                      <m:t>)</m:t>
                    </m:r>
                    <m:ctrlPr>
                      <w:rPr>
                        <w:rFonts w:ascii="Cambria Math" w:eastAsia="Cambria Math" w:hAnsi="Cambria Math" w:cs="Cambria Math"/>
                        <w:i/>
                        <w:lang w:val="ru-RU"/>
                      </w:rPr>
                    </m:ctrlPr>
                  </m:e>
                </m:mr>
                <m:mr>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n</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1</m:t>
                        </m:r>
                      </m:sub>
                    </m:sSub>
                    <m:r>
                      <w:rPr>
                        <w:rFonts w:ascii="Cambria Math" w:eastAsia="Cambria Math" w:hAnsi="Cambria Math" w:cs="Cambria Math"/>
                        <w:lang w:val="ru-RU"/>
                      </w:rPr>
                      <m:t>)</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n</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2</m:t>
                        </m:r>
                      </m:sub>
                    </m:sSub>
                    <m:r>
                      <w:rPr>
                        <w:rFonts w:ascii="Cambria Math" w:eastAsia="Cambria Math" w:hAnsi="Cambria Math" w:cs="Cambria Math"/>
                        <w:lang w:val="ru-RU"/>
                      </w:rPr>
                      <m:t>)</m:t>
                    </m:r>
                  </m:e>
                  <m:e>
                    <m:r>
                      <w:rPr>
                        <w:rFonts w:ascii="Cambria Math" w:hAnsi="Cambria Math"/>
                        <w:lang w:val="ru-RU"/>
                      </w:rPr>
                      <m:t>0</m:t>
                    </m:r>
                  </m:e>
                </m:mr>
              </m:m>
            </m:e>
          </m:d>
        </m:oMath>
      </m:oMathPara>
    </w:p>
    <w:p w:rsidR="002A2841" w:rsidRPr="00BF1A73" w:rsidRDefault="002A2841" w:rsidP="002A2841">
      <w:pPr>
        <w:rPr>
          <w:rFonts w:ascii="Times New Roman" w:eastAsiaTheme="minorEastAsia" w:hAnsi="Times New Roman" w:cs="Times New Roman"/>
          <w:sz w:val="24"/>
          <w:lang w:val="ru-RU"/>
        </w:rPr>
      </w:pPr>
      <w:r w:rsidRPr="00BF1A73">
        <w:rPr>
          <w:rFonts w:ascii="Times New Roman" w:eastAsiaTheme="minorEastAsia" w:hAnsi="Times New Roman" w:cs="Times New Roman"/>
          <w:sz w:val="24"/>
          <w:lang w:val="ru-RU"/>
        </w:rPr>
        <w:t>Решение задачи кластеризации принципиально неоднозначно, и тому есть несколько причин:</w:t>
      </w:r>
    </w:p>
    <w:p w:rsidR="002A2841" w:rsidRPr="00BF1A73" w:rsidRDefault="002A2841" w:rsidP="002A2841">
      <w:pPr>
        <w:pStyle w:val="ListParagraph"/>
        <w:numPr>
          <w:ilvl w:val="0"/>
          <w:numId w:val="9"/>
        </w:numPr>
        <w:rPr>
          <w:rFonts w:ascii="Times New Roman" w:hAnsi="Times New Roman" w:cs="Times New Roman"/>
          <w:sz w:val="24"/>
          <w:lang w:val="ru-RU"/>
        </w:rPr>
      </w:pPr>
      <w:r w:rsidRPr="00BF1A73">
        <w:rPr>
          <w:rFonts w:ascii="Times New Roman" w:hAnsi="Times New Roman" w:cs="Times New Roman"/>
          <w:sz w:val="24"/>
          <w:lang w:val="ru-RU"/>
        </w:rPr>
        <w:t>Не существует однозначно наилучшего критерия качества кластеризации. Известен целый ряд эвристических, а также ряд алгоритмов, не имеющих чётко выраженного критерия, но осуществляющих достаточно разумную кластеризацию “По построению”. Все они могут давать разные результаты.</w:t>
      </w:r>
    </w:p>
    <w:p w:rsidR="002A2841" w:rsidRPr="00BF1A73" w:rsidRDefault="002A2841" w:rsidP="002A2841">
      <w:pPr>
        <w:pStyle w:val="ListParagraph"/>
        <w:numPr>
          <w:ilvl w:val="0"/>
          <w:numId w:val="9"/>
        </w:numPr>
        <w:rPr>
          <w:rFonts w:ascii="Times New Roman" w:hAnsi="Times New Roman" w:cs="Times New Roman"/>
          <w:sz w:val="24"/>
          <w:lang w:val="ru-RU"/>
        </w:rPr>
      </w:pPr>
      <w:r w:rsidRPr="00BF1A73">
        <w:rPr>
          <w:rFonts w:ascii="Times New Roman" w:hAnsi="Times New Roman" w:cs="Times New Roman"/>
          <w:sz w:val="24"/>
          <w:lang w:val="ru-RU"/>
        </w:rPr>
        <w:t>Число кластеров, как правило, неизвестно заранее и устанавливается в соответствии с некоторым субъективным критерием.</w:t>
      </w:r>
    </w:p>
    <w:p w:rsidR="002A2841" w:rsidRPr="002A2841" w:rsidRDefault="002A2841" w:rsidP="002A2841">
      <w:pPr>
        <w:pStyle w:val="ListParagraph"/>
        <w:numPr>
          <w:ilvl w:val="0"/>
          <w:numId w:val="9"/>
        </w:numPr>
        <w:rPr>
          <w:lang w:val="ru-RU"/>
        </w:rPr>
      </w:pPr>
      <w:r w:rsidRPr="00BF1A73">
        <w:rPr>
          <w:rFonts w:ascii="Times New Roman" w:hAnsi="Times New Roman" w:cs="Times New Roman"/>
          <w:sz w:val="24"/>
          <w:lang w:val="ru-RU"/>
        </w:rPr>
        <w:t>Результат кластеризации существенно зависит от метрики, выбор которой, как правило, также субъективен и определяется экспертом.</w:t>
      </w:r>
      <w:r w:rsidRPr="002A2841">
        <w:rPr>
          <w:lang w:val="ru-RU"/>
        </w:rPr>
        <w:br w:type="page"/>
      </w:r>
    </w:p>
    <w:p w:rsidR="000E20B4" w:rsidRPr="00456CE0" w:rsidRDefault="000E20B4" w:rsidP="00143B77">
      <w:pPr>
        <w:pStyle w:val="Heading1"/>
        <w:numPr>
          <w:ilvl w:val="1"/>
          <w:numId w:val="23"/>
        </w:numPr>
        <w:jc w:val="center"/>
        <w:rPr>
          <w:rFonts w:ascii="Times New Roman" w:hAnsi="Times New Roman" w:cs="Times New Roman"/>
          <w:b/>
          <w:color w:val="auto"/>
          <w:sz w:val="24"/>
          <w:szCs w:val="24"/>
          <w:lang w:val="ru-RU"/>
        </w:rPr>
      </w:pPr>
      <w:bookmarkStart w:id="4" w:name="_Toc9780159"/>
      <w:r w:rsidRPr="00456CE0">
        <w:rPr>
          <w:rFonts w:ascii="Times New Roman" w:hAnsi="Times New Roman" w:cs="Times New Roman"/>
          <w:b/>
          <w:color w:val="auto"/>
          <w:sz w:val="24"/>
          <w:szCs w:val="24"/>
          <w:lang w:val="ru-RU"/>
        </w:rPr>
        <w:lastRenderedPageBreak/>
        <w:t>Практическое применение кластерного анализа</w:t>
      </w:r>
      <w:bookmarkEnd w:id="4"/>
    </w:p>
    <w:p w:rsidR="00970BB3" w:rsidRPr="00970BB3" w:rsidRDefault="00970BB3" w:rsidP="00970BB3">
      <w:pPr>
        <w:ind w:left="3240" w:firstLine="360"/>
        <w:rPr>
          <w:rFonts w:ascii="Times New Roman" w:hAnsi="Times New Roman" w:cs="Times New Roman"/>
          <w:b/>
          <w:sz w:val="24"/>
          <w:szCs w:val="24"/>
          <w:lang w:val="ru-RU"/>
        </w:rPr>
      </w:pPr>
      <w:r w:rsidRPr="00970BB3">
        <w:rPr>
          <w:rFonts w:ascii="Times New Roman" w:hAnsi="Times New Roman" w:cs="Times New Roman"/>
          <w:b/>
          <w:sz w:val="24"/>
          <w:szCs w:val="24"/>
          <w:lang w:val="ru-RU"/>
        </w:rPr>
        <w:t>В биологии</w:t>
      </w:r>
    </w:p>
    <w:p w:rsidR="00970BB3" w:rsidRPr="00BF1A73" w:rsidRDefault="00970BB3" w:rsidP="00BF1A73">
      <w:pPr>
        <w:ind w:firstLine="360"/>
        <w:jc w:val="both"/>
        <w:rPr>
          <w:rFonts w:ascii="Times New Roman" w:hAnsi="Times New Roman" w:cs="Times New Roman"/>
          <w:color w:val="222222"/>
          <w:sz w:val="24"/>
          <w:szCs w:val="24"/>
          <w:shd w:val="clear" w:color="auto" w:fill="FFFFFF"/>
          <w:lang w:val="ru-RU"/>
        </w:rPr>
      </w:pPr>
      <w:r w:rsidRPr="00BF1A73">
        <w:rPr>
          <w:rFonts w:ascii="Times New Roman" w:hAnsi="Times New Roman" w:cs="Times New Roman"/>
          <w:sz w:val="24"/>
          <w:szCs w:val="24"/>
          <w:lang w:val="ru-RU"/>
        </w:rPr>
        <w:t xml:space="preserve">В биологии кластеризация имеет множество приложений в самых разны областях. </w:t>
      </w:r>
      <w:r w:rsidRPr="00BF1A73">
        <w:rPr>
          <w:rFonts w:ascii="Times New Roman" w:hAnsi="Times New Roman" w:cs="Times New Roman"/>
          <w:color w:val="222222"/>
          <w:sz w:val="24"/>
          <w:szCs w:val="24"/>
          <w:shd w:val="clear" w:color="auto" w:fill="FFFFFF"/>
          <w:lang w:val="ru-RU"/>
        </w:rPr>
        <w:t>Например, в</w:t>
      </w:r>
      <w:r w:rsidRPr="00BF1A73">
        <w:rPr>
          <w:rFonts w:ascii="Times New Roman" w:hAnsi="Times New Roman" w:cs="Times New Roman"/>
          <w:color w:val="222222"/>
          <w:sz w:val="24"/>
          <w:szCs w:val="24"/>
          <w:shd w:val="clear" w:color="auto" w:fill="FFFFFF"/>
        </w:rPr>
        <w:t> </w:t>
      </w:r>
      <w:r w:rsidRPr="00BF1A73">
        <w:rPr>
          <w:rFonts w:ascii="Times New Roman" w:hAnsi="Times New Roman" w:cs="Times New Roman"/>
          <w:sz w:val="24"/>
          <w:szCs w:val="24"/>
          <w:shd w:val="clear" w:color="auto" w:fill="FFFFFF"/>
          <w:lang w:val="ru-RU"/>
        </w:rPr>
        <w:t>биоинформатике</w:t>
      </w:r>
      <w:r w:rsidRPr="00BF1A73">
        <w:rPr>
          <w:rFonts w:ascii="Times New Roman" w:hAnsi="Times New Roman" w:cs="Times New Roman"/>
          <w:color w:val="222222"/>
          <w:sz w:val="24"/>
          <w:szCs w:val="24"/>
          <w:shd w:val="clear" w:color="auto" w:fill="FFFFFF"/>
        </w:rPr>
        <w:t> </w:t>
      </w:r>
      <w:r w:rsidRPr="00BF1A73">
        <w:rPr>
          <w:rFonts w:ascii="Times New Roman" w:hAnsi="Times New Roman" w:cs="Times New Roman"/>
          <w:color w:val="222222"/>
          <w:sz w:val="24"/>
          <w:szCs w:val="24"/>
          <w:shd w:val="clear" w:color="auto" w:fill="FFFFFF"/>
          <w:lang w:val="ru-RU"/>
        </w:rPr>
        <w:t>с помощью неё анализируются сложные сети взаимодействующих генов, состоящие порой из сотен или даже тысяч элементов. Кластерный анализ позволяет выделить подсети, узкие места, концентраторы и другие скрытые свойства изучаемой системы, что позволяет в конечном счете узнать вклад каждого гена в формирование изучаемого феномена.</w:t>
      </w:r>
    </w:p>
    <w:p w:rsidR="00970BB3" w:rsidRPr="00BF1A73" w:rsidRDefault="00970BB3" w:rsidP="00BF1A73">
      <w:pPr>
        <w:jc w:val="both"/>
        <w:rPr>
          <w:rFonts w:ascii="Times New Roman" w:hAnsi="Times New Roman" w:cs="Times New Roman"/>
          <w:color w:val="222222"/>
          <w:sz w:val="24"/>
          <w:szCs w:val="24"/>
          <w:shd w:val="clear" w:color="auto" w:fill="FFFFFF"/>
          <w:lang w:val="ru-RU"/>
        </w:rPr>
      </w:pPr>
      <w:r w:rsidRPr="00BF1A73">
        <w:rPr>
          <w:rFonts w:ascii="Times New Roman" w:hAnsi="Times New Roman" w:cs="Times New Roman"/>
          <w:color w:val="222222"/>
          <w:sz w:val="24"/>
          <w:szCs w:val="24"/>
          <w:shd w:val="clear" w:color="auto" w:fill="FFFFFF"/>
          <w:lang w:val="ru-RU"/>
        </w:rPr>
        <w:tab/>
        <w:t>В области экологии широко применяется для выделения пространственно однородных групп организмов, сообществ и</w:t>
      </w:r>
      <w:r w:rsidRPr="00BF1A73">
        <w:rPr>
          <w:rFonts w:ascii="Times New Roman" w:hAnsi="Times New Roman" w:cs="Times New Roman"/>
          <w:color w:val="222222"/>
          <w:sz w:val="24"/>
          <w:szCs w:val="24"/>
          <w:shd w:val="clear" w:color="auto" w:fill="FFFFFF"/>
        </w:rPr>
        <w:t> </w:t>
      </w:r>
      <w:r w:rsidRPr="00BF1A73">
        <w:rPr>
          <w:rFonts w:ascii="Times New Roman" w:hAnsi="Times New Roman" w:cs="Times New Roman"/>
          <w:color w:val="222222"/>
          <w:sz w:val="24"/>
          <w:szCs w:val="24"/>
          <w:shd w:val="clear" w:color="auto" w:fill="FFFFFF"/>
          <w:lang w:val="ru-RU"/>
        </w:rPr>
        <w:t>т.</w:t>
      </w:r>
      <w:r w:rsidRPr="00BF1A73">
        <w:rPr>
          <w:rFonts w:ascii="Times New Roman" w:hAnsi="Times New Roman" w:cs="Times New Roman"/>
          <w:color w:val="222222"/>
          <w:sz w:val="24"/>
          <w:szCs w:val="24"/>
          <w:shd w:val="clear" w:color="auto" w:fill="FFFFFF"/>
        </w:rPr>
        <w:t> </w:t>
      </w:r>
      <w:r w:rsidRPr="00BF1A73">
        <w:rPr>
          <w:rFonts w:ascii="Times New Roman" w:hAnsi="Times New Roman" w:cs="Times New Roman"/>
          <w:color w:val="222222"/>
          <w:sz w:val="24"/>
          <w:szCs w:val="24"/>
          <w:shd w:val="clear" w:color="auto" w:fill="FFFFFF"/>
          <w:lang w:val="ru-RU"/>
        </w:rPr>
        <w:t>п. Реже методы кластерного анализа применяются для исследования сообществ во времени. Гетерогенность структуры сообществ приводит к возникновению нетривиальных методов кластерного анализа (например,</w:t>
      </w:r>
      <w:r w:rsidRPr="00BF1A73">
        <w:rPr>
          <w:rFonts w:ascii="Times New Roman" w:hAnsi="Times New Roman" w:cs="Times New Roman"/>
          <w:color w:val="222222"/>
          <w:sz w:val="24"/>
          <w:szCs w:val="24"/>
          <w:shd w:val="clear" w:color="auto" w:fill="FFFFFF"/>
        </w:rPr>
        <w:t> </w:t>
      </w:r>
      <w:r w:rsidRPr="00BF1A73">
        <w:rPr>
          <w:rFonts w:ascii="Times New Roman" w:hAnsi="Times New Roman" w:cs="Times New Roman"/>
          <w:sz w:val="24"/>
          <w:szCs w:val="24"/>
          <w:shd w:val="clear" w:color="auto" w:fill="FFFFFF"/>
          <w:lang w:val="ru-RU"/>
        </w:rPr>
        <w:t>метод Чекановского</w:t>
      </w:r>
      <w:r w:rsidRPr="00BF1A73">
        <w:rPr>
          <w:rFonts w:ascii="Times New Roman" w:hAnsi="Times New Roman" w:cs="Times New Roman"/>
          <w:color w:val="222222"/>
          <w:sz w:val="24"/>
          <w:szCs w:val="24"/>
          <w:shd w:val="clear" w:color="auto" w:fill="FFFFFF"/>
          <w:lang w:val="ru-RU"/>
        </w:rPr>
        <w:t>).</w:t>
      </w:r>
    </w:p>
    <w:p w:rsidR="00970BB3" w:rsidRPr="00BF1A73" w:rsidRDefault="00970BB3" w:rsidP="00BF1A73">
      <w:pPr>
        <w:jc w:val="both"/>
        <w:rPr>
          <w:rFonts w:ascii="Times New Roman" w:hAnsi="Times New Roman" w:cs="Times New Roman"/>
          <w:color w:val="222222"/>
          <w:sz w:val="24"/>
          <w:szCs w:val="24"/>
          <w:shd w:val="clear" w:color="auto" w:fill="FFFFFF"/>
          <w:lang w:val="ru-RU"/>
        </w:rPr>
      </w:pPr>
      <w:r w:rsidRPr="00BF1A73">
        <w:rPr>
          <w:rFonts w:ascii="Times New Roman" w:hAnsi="Times New Roman" w:cs="Times New Roman"/>
          <w:color w:val="222222"/>
          <w:sz w:val="24"/>
          <w:szCs w:val="24"/>
          <w:shd w:val="clear" w:color="auto" w:fill="FFFFFF"/>
          <w:lang w:val="ru-RU"/>
        </w:rPr>
        <w:tab/>
        <w:t>В общем стоит отметить, что исторически сложилось так, что в качестве мер близости в биологии чаще используются меры сходства, а не меры различия.</w:t>
      </w:r>
    </w:p>
    <w:p w:rsidR="00970BB3" w:rsidRPr="00844854" w:rsidRDefault="00970BB3" w:rsidP="00970BB3">
      <w:pPr>
        <w:rPr>
          <w:rFonts w:ascii="Times New Roman" w:hAnsi="Times New Roman" w:cs="Times New Roman"/>
          <w:b/>
          <w:color w:val="222222"/>
          <w:sz w:val="24"/>
          <w:szCs w:val="24"/>
          <w:shd w:val="clear" w:color="auto" w:fill="FFFFFF"/>
          <w:lang w:val="ru-RU"/>
        </w:rPr>
      </w:pP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sidRPr="00844854">
        <w:rPr>
          <w:rFonts w:ascii="Times New Roman" w:hAnsi="Times New Roman" w:cs="Times New Roman"/>
          <w:b/>
          <w:color w:val="222222"/>
          <w:sz w:val="24"/>
          <w:szCs w:val="24"/>
          <w:shd w:val="clear" w:color="auto" w:fill="FFFFFF"/>
          <w:lang w:val="ru-RU"/>
        </w:rPr>
        <w:t>В социологии</w:t>
      </w:r>
    </w:p>
    <w:p w:rsidR="00970BB3" w:rsidRPr="00970BB3" w:rsidRDefault="00970BB3" w:rsidP="00BF1A73">
      <w:pPr>
        <w:pStyle w:val="NormalWeb"/>
        <w:shd w:val="clear" w:color="auto" w:fill="FFFFFF"/>
        <w:spacing w:before="120" w:beforeAutospacing="0" w:after="120" w:afterAutospacing="0"/>
        <w:jc w:val="both"/>
        <w:rPr>
          <w:color w:val="222222"/>
          <w:lang w:val="ru-RU"/>
        </w:rPr>
      </w:pPr>
      <w:r>
        <w:rPr>
          <w:color w:val="222222"/>
          <w:shd w:val="clear" w:color="auto" w:fill="FFFFFF"/>
          <w:lang w:val="ru-RU"/>
        </w:rPr>
        <w:tab/>
      </w:r>
      <w:r w:rsidRPr="00970BB3">
        <w:rPr>
          <w:color w:val="222222"/>
          <w:lang w:val="ru-RU"/>
        </w:rPr>
        <w:t>При анализе результатов социологических исследований рекомендуется осуществлять анализ методами иерархического агломеративного семейства, а именно методом Уорда, при котором внутри кластеров оптимизируется минимальная дисперсия, в итоге создаются кластеры приблизительно равных размеров. Метод Уорда наиболее удачен для анализа социологических данных. В качестве меры различия лучше квадратичное евклидово расстояние, которое способствует увеличению контрастности кластеров. Главным итогом иерархического кластерного анализа является дендрограмма или «сосульчатая диаграмма». При её интерпретации исследователи сталкиваются с проблемой того же рода, что и толкование результатов факторного анализа</w:t>
      </w:r>
      <w:r w:rsidRPr="00970BB3">
        <w:rPr>
          <w:color w:val="222222"/>
        </w:rPr>
        <w:t> </w:t>
      </w:r>
      <w:r w:rsidRPr="00970BB3">
        <w:rPr>
          <w:color w:val="222222"/>
          <w:lang w:val="ru-RU"/>
        </w:rPr>
        <w:t>— отсутствием однозначных критериев выделения кластеров. В качестве главных рекомендуется использовать два способа</w:t>
      </w:r>
      <w:r w:rsidRPr="00970BB3">
        <w:rPr>
          <w:color w:val="222222"/>
        </w:rPr>
        <w:t> </w:t>
      </w:r>
      <w:r w:rsidRPr="00970BB3">
        <w:rPr>
          <w:color w:val="222222"/>
          <w:lang w:val="ru-RU"/>
        </w:rPr>
        <w:t>— визуальный анализ дендрограммы и сравнение результатов кластеризации, выполненной различными методами.</w:t>
      </w:r>
    </w:p>
    <w:p w:rsidR="00970BB3" w:rsidRPr="00970BB3" w:rsidRDefault="00970BB3" w:rsidP="00BF1A73">
      <w:pPr>
        <w:pStyle w:val="NormalWeb"/>
        <w:shd w:val="clear" w:color="auto" w:fill="FFFFFF"/>
        <w:spacing w:before="120" w:beforeAutospacing="0" w:after="120" w:afterAutospacing="0"/>
        <w:jc w:val="both"/>
        <w:rPr>
          <w:color w:val="222222"/>
          <w:lang w:val="ru-RU"/>
        </w:rPr>
      </w:pPr>
      <w:r w:rsidRPr="00970BB3">
        <w:rPr>
          <w:color w:val="222222"/>
          <w:lang w:val="ru-RU"/>
        </w:rPr>
        <w:t xml:space="preserve">Визуальный анализ дендрограммы предполагает «обрезание» дерева на оптимальном уровне сходства элементов выборки. «Виноградную ветвь» (терминология Олдендерфера М. С. и Блэшфилда Р. К.) целесообразно «обрезать» на отметке 5 шкалы </w:t>
      </w:r>
      <w:r w:rsidRPr="00970BB3">
        <w:rPr>
          <w:color w:val="222222"/>
        </w:rPr>
        <w:t>Rescaled</w:t>
      </w:r>
      <w:r w:rsidRPr="00970BB3">
        <w:rPr>
          <w:color w:val="222222"/>
          <w:lang w:val="ru-RU"/>
        </w:rPr>
        <w:t xml:space="preserve"> </w:t>
      </w:r>
      <w:r w:rsidRPr="00970BB3">
        <w:rPr>
          <w:color w:val="222222"/>
        </w:rPr>
        <w:t>Distance</w:t>
      </w:r>
      <w:r w:rsidRPr="00970BB3">
        <w:rPr>
          <w:color w:val="222222"/>
          <w:lang w:val="ru-RU"/>
        </w:rPr>
        <w:t xml:space="preserve"> </w:t>
      </w:r>
      <w:r w:rsidRPr="00970BB3">
        <w:rPr>
          <w:color w:val="222222"/>
        </w:rPr>
        <w:t>Cluster</w:t>
      </w:r>
      <w:r w:rsidRPr="00970BB3">
        <w:rPr>
          <w:color w:val="222222"/>
          <w:lang w:val="ru-RU"/>
        </w:rPr>
        <w:t xml:space="preserve"> </w:t>
      </w:r>
      <w:r w:rsidRPr="00970BB3">
        <w:rPr>
          <w:color w:val="222222"/>
        </w:rPr>
        <w:t>Combine</w:t>
      </w:r>
      <w:r w:rsidRPr="00970BB3">
        <w:rPr>
          <w:color w:val="222222"/>
          <w:lang w:val="ru-RU"/>
        </w:rPr>
        <w:t>, таким образом будет достигнут 80</w:t>
      </w:r>
      <w:r w:rsidRPr="00970BB3">
        <w:rPr>
          <w:color w:val="222222"/>
        </w:rPr>
        <w:t> </w:t>
      </w:r>
      <w:r w:rsidRPr="00970BB3">
        <w:rPr>
          <w:color w:val="222222"/>
          <w:lang w:val="ru-RU"/>
        </w:rPr>
        <w:t>% уровень сходства. Если выделение кластеров по этой метке затруднено (на ней происходит слияние нескольких мелких кластеров в один крупный), то можно выбрать другую метку. Такая методика предлагается Олдендерфером и Блэшфилдом.</w:t>
      </w:r>
    </w:p>
    <w:p w:rsidR="00970BB3" w:rsidRPr="00970BB3" w:rsidRDefault="00970BB3" w:rsidP="00BF1A73">
      <w:pPr>
        <w:pStyle w:val="NormalWeb"/>
        <w:shd w:val="clear" w:color="auto" w:fill="FFFFFF"/>
        <w:spacing w:before="120" w:beforeAutospacing="0" w:after="120" w:afterAutospacing="0"/>
        <w:jc w:val="both"/>
        <w:rPr>
          <w:color w:val="222222"/>
          <w:lang w:val="ru-RU"/>
        </w:rPr>
      </w:pPr>
      <w:r w:rsidRPr="00970BB3">
        <w:rPr>
          <w:color w:val="222222"/>
          <w:lang w:val="ru-RU"/>
        </w:rPr>
        <w:t>Теперь возникает вопрос устойчивости принятого кластерного решения. По сути, проверка устойчивости кластеризации сводится к проверке её достоверности. Здесь существует эмпирическое правило</w:t>
      </w:r>
      <w:r w:rsidRPr="00970BB3">
        <w:rPr>
          <w:color w:val="222222"/>
        </w:rPr>
        <w:t> </w:t>
      </w:r>
      <w:r w:rsidRPr="00970BB3">
        <w:rPr>
          <w:color w:val="222222"/>
          <w:lang w:val="ru-RU"/>
        </w:rPr>
        <w:t xml:space="preserve">— устойчивая типология сохраняется при изменении методов кластеризации. Результаты иерархического кластерного анализа можно проверять итеративным кластерным анализом по методу </w:t>
      </w:r>
      <w:r w:rsidRPr="00970BB3">
        <w:rPr>
          <w:color w:val="222222"/>
        </w:rPr>
        <w:t>k</w:t>
      </w:r>
      <w:r w:rsidRPr="00970BB3">
        <w:rPr>
          <w:color w:val="222222"/>
          <w:lang w:val="ru-RU"/>
        </w:rPr>
        <w:t>-средних. Если сравниваемые классификации групп респондентов имеют долю совпадений более 70</w:t>
      </w:r>
      <w:r w:rsidRPr="00970BB3">
        <w:rPr>
          <w:color w:val="222222"/>
        </w:rPr>
        <w:t> </w:t>
      </w:r>
      <w:r w:rsidRPr="00970BB3">
        <w:rPr>
          <w:color w:val="222222"/>
          <w:lang w:val="ru-RU"/>
        </w:rPr>
        <w:t>% (более 2/3 совпадений), то кластерное решение принимается.</w:t>
      </w:r>
    </w:p>
    <w:p w:rsidR="00970BB3" w:rsidRPr="00970BB3" w:rsidRDefault="00970BB3" w:rsidP="00BF1A73">
      <w:pPr>
        <w:pStyle w:val="NormalWeb"/>
        <w:shd w:val="clear" w:color="auto" w:fill="FFFFFF"/>
        <w:spacing w:before="120" w:beforeAutospacing="0" w:after="120" w:afterAutospacing="0"/>
        <w:jc w:val="both"/>
        <w:rPr>
          <w:color w:val="222222"/>
          <w:lang w:val="ru-RU"/>
        </w:rPr>
      </w:pPr>
      <w:r w:rsidRPr="00970BB3">
        <w:rPr>
          <w:color w:val="222222"/>
          <w:lang w:val="ru-RU"/>
        </w:rPr>
        <w:t xml:space="preserve">Проверить адекватность решения, не прибегая к помощи другого вида анализа, нельзя. По крайней мере, в теоретическом плане эта проблема не решена. В классической работе </w:t>
      </w:r>
      <w:r w:rsidRPr="00970BB3">
        <w:rPr>
          <w:color w:val="222222"/>
          <w:lang w:val="ru-RU"/>
        </w:rPr>
        <w:lastRenderedPageBreak/>
        <w:t>Олдендерфера и Блэшфилда «Кластерный анализ» подробно рассматриваются и в итоге отвергаются дополнительные пять методов проверки устойчивости:</w:t>
      </w:r>
    </w:p>
    <w:p w:rsidR="00970BB3" w:rsidRPr="00970BB3" w:rsidRDefault="00970BB3" w:rsidP="00BF1A73">
      <w:pPr>
        <w:numPr>
          <w:ilvl w:val="0"/>
          <w:numId w:val="10"/>
        </w:numPr>
        <w:shd w:val="clear" w:color="auto" w:fill="FFFFFF"/>
        <w:spacing w:before="100" w:beforeAutospacing="1" w:after="24" w:line="240" w:lineRule="auto"/>
        <w:ind w:left="768"/>
        <w:jc w:val="both"/>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кофенетическая корреляция</w:t>
      </w:r>
      <w:r w:rsidRPr="00970BB3">
        <w:rPr>
          <w:rFonts w:ascii="Times New Roman" w:hAnsi="Times New Roman" w:cs="Times New Roman"/>
          <w:color w:val="222222"/>
          <w:sz w:val="24"/>
          <w:szCs w:val="24"/>
        </w:rPr>
        <w:t> </w:t>
      </w:r>
      <w:r w:rsidRPr="00970BB3">
        <w:rPr>
          <w:rFonts w:ascii="Times New Roman" w:hAnsi="Times New Roman" w:cs="Times New Roman"/>
          <w:color w:val="222222"/>
          <w:sz w:val="24"/>
          <w:szCs w:val="24"/>
          <w:lang w:val="ru-RU"/>
        </w:rPr>
        <w:t>— не рекомендуется и ограничена в использовании;</w:t>
      </w:r>
    </w:p>
    <w:p w:rsidR="00970BB3" w:rsidRPr="00970BB3" w:rsidRDefault="00970BB3" w:rsidP="00BF1A73">
      <w:pPr>
        <w:numPr>
          <w:ilvl w:val="0"/>
          <w:numId w:val="10"/>
        </w:numPr>
        <w:shd w:val="clear" w:color="auto" w:fill="FFFFFF"/>
        <w:spacing w:before="100" w:beforeAutospacing="1" w:after="24" w:line="240" w:lineRule="auto"/>
        <w:ind w:left="768"/>
        <w:jc w:val="both"/>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тесты значимости (дисперсионный анализ)</w:t>
      </w:r>
      <w:r w:rsidRPr="00970BB3">
        <w:rPr>
          <w:rFonts w:ascii="Times New Roman" w:hAnsi="Times New Roman" w:cs="Times New Roman"/>
          <w:color w:val="222222"/>
          <w:sz w:val="24"/>
          <w:szCs w:val="24"/>
        </w:rPr>
        <w:t> </w:t>
      </w:r>
      <w:r w:rsidRPr="00970BB3">
        <w:rPr>
          <w:rFonts w:ascii="Times New Roman" w:hAnsi="Times New Roman" w:cs="Times New Roman"/>
          <w:color w:val="222222"/>
          <w:sz w:val="24"/>
          <w:szCs w:val="24"/>
          <w:lang w:val="ru-RU"/>
        </w:rPr>
        <w:t>— всегда дают значимый результат;</w:t>
      </w:r>
    </w:p>
    <w:p w:rsidR="00970BB3" w:rsidRPr="00970BB3" w:rsidRDefault="00970BB3" w:rsidP="00BF1A73">
      <w:pPr>
        <w:numPr>
          <w:ilvl w:val="0"/>
          <w:numId w:val="10"/>
        </w:numPr>
        <w:shd w:val="clear" w:color="auto" w:fill="FFFFFF"/>
        <w:spacing w:before="100" w:beforeAutospacing="1" w:after="24" w:line="240" w:lineRule="auto"/>
        <w:ind w:left="768"/>
        <w:jc w:val="both"/>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методика повторных (случайных) выборок, что, тем не менее, не доказывает обоснованность решения;</w:t>
      </w:r>
    </w:p>
    <w:p w:rsidR="00970BB3" w:rsidRPr="00970BB3" w:rsidRDefault="00970BB3" w:rsidP="00BF1A73">
      <w:pPr>
        <w:numPr>
          <w:ilvl w:val="0"/>
          <w:numId w:val="10"/>
        </w:numPr>
        <w:shd w:val="clear" w:color="auto" w:fill="FFFFFF"/>
        <w:spacing w:before="100" w:beforeAutospacing="1" w:after="24" w:line="240" w:lineRule="auto"/>
        <w:ind w:left="768"/>
        <w:jc w:val="both"/>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тесты значимости для внешних признаков пригодны только для повторных измерений;</w:t>
      </w:r>
    </w:p>
    <w:p w:rsidR="00970BB3" w:rsidRPr="00970BB3" w:rsidRDefault="00970BB3" w:rsidP="00BF1A73">
      <w:pPr>
        <w:numPr>
          <w:ilvl w:val="0"/>
          <w:numId w:val="10"/>
        </w:numPr>
        <w:shd w:val="clear" w:color="auto" w:fill="FFFFFF"/>
        <w:spacing w:before="100" w:beforeAutospacing="1" w:after="24" w:line="240" w:lineRule="auto"/>
        <w:ind w:left="768"/>
        <w:jc w:val="both"/>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методы Монте-Карло очень сложны и доступны только опытным математикам.</w:t>
      </w:r>
    </w:p>
    <w:p w:rsidR="00970BB3" w:rsidRDefault="00970BB3" w:rsidP="00970BB3">
      <w:pPr>
        <w:rPr>
          <w:rFonts w:ascii="Times New Roman" w:hAnsi="Times New Roman" w:cs="Times New Roman"/>
          <w:sz w:val="24"/>
          <w:szCs w:val="24"/>
          <w:lang w:val="ru-RU"/>
        </w:rPr>
      </w:pPr>
    </w:p>
    <w:p w:rsidR="00970BB3" w:rsidRDefault="00970BB3" w:rsidP="00970BB3">
      <w:pPr>
        <w:ind w:left="3600"/>
        <w:rPr>
          <w:rFonts w:ascii="Times New Roman" w:hAnsi="Times New Roman" w:cs="Times New Roman"/>
          <w:sz w:val="24"/>
          <w:szCs w:val="24"/>
          <w:lang w:val="ru-RU"/>
        </w:rPr>
      </w:pPr>
      <w:r>
        <w:rPr>
          <w:rFonts w:ascii="Times New Roman" w:hAnsi="Times New Roman" w:cs="Times New Roman"/>
          <w:sz w:val="24"/>
          <w:szCs w:val="24"/>
          <w:lang w:val="ru-RU"/>
        </w:rPr>
        <w:t>В информатике</w:t>
      </w:r>
    </w:p>
    <w:p w:rsidR="009D3AD1" w:rsidRDefault="00970BB3" w:rsidP="00BF1A73">
      <w:pPr>
        <w:ind w:firstLine="36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Кластеризация результатов поиска – используется для </w:t>
      </w:r>
      <w:r w:rsidRPr="00970BB3">
        <w:rPr>
          <w:rFonts w:ascii="Times New Roman" w:hAnsi="Times New Roman" w:cs="Times New Roman"/>
          <w:sz w:val="24"/>
          <w:szCs w:val="24"/>
          <w:lang w:val="ru-RU"/>
        </w:rPr>
        <w:t>“</w:t>
      </w:r>
      <w:r>
        <w:rPr>
          <w:rFonts w:ascii="Times New Roman" w:hAnsi="Times New Roman" w:cs="Times New Roman"/>
          <w:sz w:val="24"/>
          <w:szCs w:val="24"/>
          <w:lang w:val="ru-RU"/>
        </w:rPr>
        <w:t>Интеллектуальной</w:t>
      </w:r>
      <w:r w:rsidRPr="00970BB3">
        <w:rPr>
          <w:rFonts w:ascii="Times New Roman" w:hAnsi="Times New Roman" w:cs="Times New Roman"/>
          <w:sz w:val="24"/>
          <w:szCs w:val="24"/>
          <w:lang w:val="ru-RU"/>
        </w:rPr>
        <w:t>”</w:t>
      </w:r>
      <w:r>
        <w:rPr>
          <w:rFonts w:ascii="Times New Roman" w:hAnsi="Times New Roman" w:cs="Times New Roman"/>
          <w:sz w:val="24"/>
          <w:szCs w:val="24"/>
          <w:lang w:val="ru-RU"/>
        </w:rPr>
        <w:t xml:space="preserve"> группировки результатов при поиске файлов, веб-сайтов, других объектов, предоставляя пользователю возможность быстрой навигации, выбора заведомо более релевантного подмножества и исключения заведомо менее релевантного – что может повысить простоту и удобность пользовательского интерфейса по сравнению с выводом в виде просто сортированного списка.</w:t>
      </w:r>
    </w:p>
    <w:p w:rsidR="009D3AD1" w:rsidRDefault="009D3AD1" w:rsidP="00BF1A73">
      <w:pPr>
        <w:ind w:firstLine="360"/>
        <w:jc w:val="both"/>
        <w:rPr>
          <w:rFonts w:ascii="Times New Roman" w:hAnsi="Times New Roman" w:cs="Times New Roman"/>
          <w:sz w:val="24"/>
          <w:szCs w:val="24"/>
          <w:lang w:val="ru-RU"/>
        </w:rPr>
      </w:pPr>
      <w:r>
        <w:rPr>
          <w:rFonts w:ascii="Times New Roman" w:hAnsi="Times New Roman" w:cs="Times New Roman"/>
          <w:sz w:val="24"/>
          <w:szCs w:val="24"/>
          <w:lang w:val="ru-RU"/>
        </w:rPr>
        <w:tab/>
        <w:t>Сегментация изображений – кластеризация может быть использована для разбиения цифрового изображения на отдельные области с целью обнаружения границ или распознавания объектов.</w:t>
      </w:r>
    </w:p>
    <w:p w:rsidR="009D3AD1" w:rsidRPr="009D3AD1" w:rsidRDefault="009D3AD1" w:rsidP="00BF1A73">
      <w:pPr>
        <w:shd w:val="clear" w:color="auto" w:fill="FFFFFF"/>
        <w:spacing w:before="100" w:beforeAutospacing="1" w:after="24" w:line="240" w:lineRule="auto"/>
        <w:jc w:val="both"/>
        <w:rPr>
          <w:rFonts w:ascii="Times New Roman" w:hAnsi="Times New Roman" w:cs="Times New Roman"/>
          <w:color w:val="222222"/>
          <w:sz w:val="24"/>
          <w:szCs w:val="24"/>
          <w:lang w:val="ru-RU"/>
        </w:rPr>
      </w:pPr>
      <w:r>
        <w:rPr>
          <w:rFonts w:ascii="Times New Roman" w:hAnsi="Times New Roman" w:cs="Times New Roman"/>
          <w:sz w:val="24"/>
          <w:szCs w:val="24"/>
          <w:lang w:val="ru-RU"/>
        </w:rPr>
        <w:tab/>
      </w:r>
      <w:r w:rsidRPr="009D3AD1">
        <w:rPr>
          <w:rFonts w:ascii="Times New Roman" w:hAnsi="Times New Roman" w:cs="Times New Roman"/>
          <w:color w:val="222222"/>
          <w:sz w:val="24"/>
          <w:szCs w:val="24"/>
          <w:lang w:val="ru-RU"/>
        </w:rPr>
        <w:t>Интеллектуальный анализ данных</w:t>
      </w:r>
      <w:r w:rsidRPr="009D3AD1">
        <w:rPr>
          <w:rFonts w:ascii="Times New Roman" w:hAnsi="Times New Roman" w:cs="Times New Roman"/>
          <w:color w:val="222222"/>
          <w:sz w:val="24"/>
          <w:szCs w:val="24"/>
        </w:rPr>
        <w:t> </w:t>
      </w:r>
      <w:r w:rsidRPr="009D3AD1">
        <w:rPr>
          <w:rFonts w:ascii="Times New Roman" w:hAnsi="Times New Roman" w:cs="Times New Roman"/>
          <w:color w:val="222222"/>
          <w:sz w:val="24"/>
          <w:szCs w:val="24"/>
          <w:lang w:val="ru-RU"/>
        </w:rPr>
        <w:t>(англ.</w:t>
      </w:r>
      <w:r w:rsidRPr="009D3AD1">
        <w:rPr>
          <w:rFonts w:ascii="Times New Roman" w:hAnsi="Times New Roman" w:cs="Times New Roman"/>
          <w:color w:val="222222"/>
          <w:sz w:val="24"/>
          <w:szCs w:val="24"/>
        </w:rPr>
        <w:t> </w:t>
      </w:r>
      <w:r w:rsidRPr="009D3AD1">
        <w:rPr>
          <w:rFonts w:ascii="Times New Roman" w:hAnsi="Times New Roman" w:cs="Times New Roman"/>
          <w:i/>
          <w:iCs/>
          <w:color w:val="222222"/>
          <w:sz w:val="24"/>
          <w:szCs w:val="24"/>
          <w:lang w:val="en"/>
        </w:rPr>
        <w:t>data</w:t>
      </w:r>
      <w:r w:rsidRPr="009D3AD1">
        <w:rPr>
          <w:rFonts w:ascii="Times New Roman" w:hAnsi="Times New Roman" w:cs="Times New Roman"/>
          <w:i/>
          <w:iCs/>
          <w:color w:val="222222"/>
          <w:sz w:val="24"/>
          <w:szCs w:val="24"/>
          <w:lang w:val="ru-RU"/>
        </w:rPr>
        <w:t xml:space="preserve"> </w:t>
      </w:r>
      <w:r w:rsidRPr="009D3AD1">
        <w:rPr>
          <w:rFonts w:ascii="Times New Roman" w:hAnsi="Times New Roman" w:cs="Times New Roman"/>
          <w:i/>
          <w:iCs/>
          <w:color w:val="222222"/>
          <w:sz w:val="24"/>
          <w:szCs w:val="24"/>
          <w:lang w:val="en"/>
        </w:rPr>
        <w:t>mining</w:t>
      </w:r>
      <w:r w:rsidRPr="009D3AD1">
        <w:rPr>
          <w:rFonts w:ascii="Times New Roman" w:hAnsi="Times New Roman" w:cs="Times New Roman"/>
          <w:i/>
          <w:iCs/>
          <w:color w:val="222222"/>
          <w:sz w:val="24"/>
          <w:szCs w:val="24"/>
          <w:lang w:val="ru-RU"/>
        </w:rPr>
        <w:t>)</w:t>
      </w:r>
      <w:r w:rsidRPr="009D3AD1">
        <w:rPr>
          <w:rFonts w:ascii="Times New Roman" w:hAnsi="Times New Roman" w:cs="Times New Roman"/>
          <w:color w:val="222222"/>
          <w:sz w:val="24"/>
          <w:szCs w:val="24"/>
        </w:rPr>
        <w:t> </w:t>
      </w:r>
      <w:r w:rsidRPr="009D3AD1">
        <w:rPr>
          <w:rFonts w:ascii="Times New Roman" w:hAnsi="Times New Roman" w:cs="Times New Roman"/>
          <w:color w:val="222222"/>
          <w:sz w:val="24"/>
          <w:szCs w:val="24"/>
          <w:lang w:val="ru-RU"/>
        </w:rPr>
        <w:t xml:space="preserve">— кластеризация в </w:t>
      </w:r>
      <w:r w:rsidRPr="009D3AD1">
        <w:rPr>
          <w:rFonts w:ascii="Times New Roman" w:hAnsi="Times New Roman" w:cs="Times New Roman"/>
          <w:color w:val="222222"/>
          <w:sz w:val="24"/>
          <w:szCs w:val="24"/>
        </w:rPr>
        <w:t>Data</w:t>
      </w:r>
      <w:r w:rsidRPr="009D3AD1">
        <w:rPr>
          <w:rFonts w:ascii="Times New Roman" w:hAnsi="Times New Roman" w:cs="Times New Roman"/>
          <w:color w:val="222222"/>
          <w:sz w:val="24"/>
          <w:szCs w:val="24"/>
          <w:lang w:val="ru-RU"/>
        </w:rPr>
        <w:t xml:space="preserve"> </w:t>
      </w:r>
      <w:r w:rsidRPr="009D3AD1">
        <w:rPr>
          <w:rFonts w:ascii="Times New Roman" w:hAnsi="Times New Roman" w:cs="Times New Roman"/>
          <w:color w:val="222222"/>
          <w:sz w:val="24"/>
          <w:szCs w:val="24"/>
        </w:rPr>
        <w:t>Mining</w:t>
      </w:r>
      <w:r w:rsidRPr="009D3AD1">
        <w:rPr>
          <w:rFonts w:ascii="Times New Roman" w:hAnsi="Times New Roman" w:cs="Times New Roman"/>
          <w:color w:val="222222"/>
          <w:sz w:val="24"/>
          <w:szCs w:val="24"/>
          <w:lang w:val="ru-RU"/>
        </w:rPr>
        <w:t xml:space="preserve"> приобретает ценность тогда, когда она выступает одним из этапов анализа данных, построения законченного аналитического решения. Аналитику часто легче выделить группы схожих объектов, изучить их особенности и построить для каждой группы отдельную модель, чем создавать одну общую модель для всех данных. Таким приемом постоянно пользуются в маркетинге, выделяя группы клиентов, покупателей, товаров и разрабатывая для каждой из них отдельную стратегию.</w:t>
      </w:r>
    </w:p>
    <w:p w:rsidR="000E20B4" w:rsidRDefault="000E20B4" w:rsidP="009D3AD1">
      <w:pPr>
        <w:ind w:firstLine="360"/>
        <w:rPr>
          <w:lang w:val="ru-RU"/>
        </w:rPr>
      </w:pPr>
      <w:r>
        <w:rPr>
          <w:lang w:val="ru-RU"/>
        </w:rPr>
        <w:br w:type="page"/>
      </w:r>
    </w:p>
    <w:p w:rsidR="00304127" w:rsidRPr="00456CE0" w:rsidRDefault="00304127" w:rsidP="00143B77">
      <w:pPr>
        <w:pStyle w:val="Heading1"/>
        <w:numPr>
          <w:ilvl w:val="1"/>
          <w:numId w:val="23"/>
        </w:numPr>
        <w:jc w:val="center"/>
        <w:rPr>
          <w:rFonts w:ascii="Times New Roman" w:hAnsi="Times New Roman" w:cs="Times New Roman"/>
          <w:b/>
          <w:color w:val="auto"/>
          <w:sz w:val="24"/>
          <w:szCs w:val="24"/>
        </w:rPr>
      </w:pPr>
      <w:bookmarkStart w:id="5" w:name="_Toc9780160"/>
      <w:r w:rsidRPr="00456CE0">
        <w:rPr>
          <w:rFonts w:ascii="Times New Roman" w:hAnsi="Times New Roman" w:cs="Times New Roman"/>
          <w:b/>
          <w:color w:val="auto"/>
          <w:sz w:val="24"/>
          <w:szCs w:val="24"/>
        </w:rPr>
        <w:lastRenderedPageBreak/>
        <w:t>Методы кластерного анализа</w:t>
      </w:r>
      <w:bookmarkEnd w:id="5"/>
    </w:p>
    <w:p w:rsidR="00304127" w:rsidRPr="00304127" w:rsidRDefault="00304127"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Методы кластерного анализа можно разделить на две классификации</w:t>
      </w:r>
      <w:r w:rsidRPr="00304127">
        <w:rPr>
          <w:rFonts w:ascii="Times New Roman" w:hAnsi="Times New Roman" w:cs="Times New Roman"/>
          <w:sz w:val="24"/>
          <w:szCs w:val="24"/>
          <w:lang w:val="ru-RU"/>
        </w:rPr>
        <w:t>:</w:t>
      </w:r>
    </w:p>
    <w:p w:rsidR="00304127" w:rsidRPr="00844854" w:rsidRDefault="00304127" w:rsidP="00304127">
      <w:pPr>
        <w:pStyle w:val="ListParagraph"/>
        <w:numPr>
          <w:ilvl w:val="0"/>
          <w:numId w:val="13"/>
        </w:numPr>
        <w:rPr>
          <w:rFonts w:ascii="Times New Roman" w:hAnsi="Times New Roman" w:cs="Times New Roman"/>
          <w:b/>
          <w:sz w:val="24"/>
          <w:szCs w:val="24"/>
          <w:lang w:val="ru-RU"/>
        </w:rPr>
      </w:pPr>
      <w:r w:rsidRPr="00844854">
        <w:rPr>
          <w:rFonts w:ascii="Times New Roman" w:hAnsi="Times New Roman" w:cs="Times New Roman"/>
          <w:b/>
          <w:sz w:val="24"/>
          <w:szCs w:val="24"/>
          <w:lang w:val="ru-RU"/>
        </w:rPr>
        <w:t>Иерархические и плоские</w:t>
      </w:r>
    </w:p>
    <w:p w:rsidR="00304127" w:rsidRPr="00BF1A73" w:rsidRDefault="00304127" w:rsidP="00304127">
      <w:pPr>
        <w:rPr>
          <w:rFonts w:ascii="Times New Roman" w:hAnsi="Times New Roman" w:cs="Times New Roman"/>
          <w:sz w:val="24"/>
          <w:lang w:val="ru-RU"/>
        </w:rPr>
      </w:pPr>
      <w:r w:rsidRPr="00BF1A73">
        <w:rPr>
          <w:rFonts w:ascii="Times New Roman" w:hAnsi="Times New Roman" w:cs="Times New Roman"/>
          <w:sz w:val="24"/>
          <w:lang w:val="ru-RU"/>
        </w:rPr>
        <w:t>Иерархические алгоритмы (алгоритмы таксономии) строят систему вложенных разбиений. Т.е. на выходе получается дерево кластеров, корнем которого является вся выборка, а листьями – наиболее мелкие кластеры.</w:t>
      </w:r>
    </w:p>
    <w:p w:rsidR="00304127" w:rsidRPr="00BF1A73" w:rsidRDefault="00304127" w:rsidP="00304127">
      <w:pPr>
        <w:rPr>
          <w:rFonts w:ascii="Times New Roman" w:hAnsi="Times New Roman" w:cs="Times New Roman"/>
          <w:sz w:val="24"/>
          <w:lang w:val="ru-RU"/>
        </w:rPr>
      </w:pPr>
      <w:r w:rsidRPr="00BF1A73">
        <w:rPr>
          <w:rFonts w:ascii="Times New Roman" w:hAnsi="Times New Roman" w:cs="Times New Roman"/>
          <w:sz w:val="24"/>
          <w:lang w:val="ru-RU"/>
        </w:rPr>
        <w:t>Плоские алгоритмы строят одно разбиение объектов на кластеры.</w:t>
      </w:r>
    </w:p>
    <w:p w:rsidR="00304127" w:rsidRPr="00844854" w:rsidRDefault="00304127" w:rsidP="00304127">
      <w:pPr>
        <w:pStyle w:val="ListParagraph"/>
        <w:numPr>
          <w:ilvl w:val="0"/>
          <w:numId w:val="13"/>
        </w:numPr>
        <w:rPr>
          <w:rFonts w:ascii="Times New Roman" w:hAnsi="Times New Roman" w:cs="Times New Roman"/>
          <w:b/>
          <w:sz w:val="24"/>
          <w:szCs w:val="24"/>
          <w:lang w:val="ru-RU"/>
        </w:rPr>
      </w:pPr>
      <w:r w:rsidRPr="00844854">
        <w:rPr>
          <w:rFonts w:ascii="Times New Roman" w:hAnsi="Times New Roman" w:cs="Times New Roman"/>
          <w:b/>
          <w:sz w:val="24"/>
          <w:szCs w:val="24"/>
          <w:lang w:val="ru-RU"/>
        </w:rPr>
        <w:t>Четкие и нечеткие</w:t>
      </w:r>
    </w:p>
    <w:p w:rsidR="00304127" w:rsidRPr="00BF1A73" w:rsidRDefault="00304127" w:rsidP="00BF1A73">
      <w:pPr>
        <w:jc w:val="both"/>
        <w:rPr>
          <w:rFonts w:ascii="Times New Roman" w:hAnsi="Times New Roman" w:cs="Times New Roman"/>
          <w:sz w:val="24"/>
          <w:lang w:val="ru-RU"/>
        </w:rPr>
      </w:pPr>
      <w:r w:rsidRPr="00BF1A73">
        <w:rPr>
          <w:rFonts w:ascii="Times New Roman" w:hAnsi="Times New Roman" w:cs="Times New Roman"/>
          <w:sz w:val="24"/>
          <w:lang w:val="ru-RU"/>
        </w:rPr>
        <w:t>Четкие (или непересекающиеся) алгоритмы каждому объекту выборки ставят в соответствие номер кластера, т.е. каждый объект принадлежит одному и только одному кластеру.</w:t>
      </w:r>
    </w:p>
    <w:p w:rsidR="00304127" w:rsidRPr="00BF1A73" w:rsidRDefault="00304127" w:rsidP="00BF1A73">
      <w:pPr>
        <w:jc w:val="both"/>
        <w:rPr>
          <w:rFonts w:ascii="Times New Roman" w:hAnsi="Times New Roman" w:cs="Times New Roman"/>
          <w:sz w:val="24"/>
          <w:lang w:val="ru-RU"/>
        </w:rPr>
      </w:pPr>
      <w:r w:rsidRPr="00BF1A73">
        <w:rPr>
          <w:rFonts w:ascii="Times New Roman" w:hAnsi="Times New Roman" w:cs="Times New Roman"/>
          <w:sz w:val="24"/>
          <w:lang w:val="ru-RU"/>
        </w:rPr>
        <w:t>Нечеткие (или пересекающиеся) алгоритмы каждому объекту ставят соответствие набор вещественных значений, показывающих степень отношения объекта к кластерам. Т.е. каждый объект относится к каждому кластеру с некоторой вероятностью.</w:t>
      </w:r>
    </w:p>
    <w:p w:rsidR="00FC5E83" w:rsidRPr="00844854" w:rsidRDefault="00FC5E83" w:rsidP="00304127">
      <w:pPr>
        <w:rPr>
          <w:b/>
          <w:lang w:val="ru-RU"/>
        </w:rPr>
      </w:pPr>
      <w:r>
        <w:rPr>
          <w:lang w:val="ru-RU"/>
        </w:rPr>
        <w:tab/>
      </w:r>
      <w:r w:rsidRPr="00844854">
        <w:rPr>
          <w:b/>
          <w:lang w:val="ru-RU"/>
        </w:rPr>
        <w:t>Алгоритмы иерархической кластеризации</w:t>
      </w:r>
    </w:p>
    <w:p w:rsidR="00FC5E83" w:rsidRPr="00BF1A73" w:rsidRDefault="00FC5E83" w:rsidP="00BF1A73">
      <w:p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 xml:space="preserve">Среди алгоритмов иерархической кластеризации выделяются два основных типа. Восходящие и нисходящие алгоритмы. </w:t>
      </w:r>
    </w:p>
    <w:p w:rsidR="00FC5E83" w:rsidRPr="00BF1A73" w:rsidRDefault="00FC5E83" w:rsidP="00BF1A73">
      <w:p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Нисходящие алгоритмы работают по принципу “Сверху-вниз”: в начале все объекты помещаются в один кластер, который затем разбивается на все более мелкие кластеры.</w:t>
      </w:r>
    </w:p>
    <w:p w:rsidR="00FC5E83" w:rsidRPr="00BF1A73" w:rsidRDefault="00FC5E83" w:rsidP="00BF1A73">
      <w:p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Восходящие алгоритмы: в начале каждый объект помещается в отдельный кластер, а затем объединяют кластеры во все более крупные, пока все объекты выборки не будут содержатся в одном кластере. Таким образом строится система вложенных разбиений. Результаты таких алгоритмов обычно представляют в виде дерева- дендрограммы. Классический пример такого дерева – классификация животных и расстений.</w:t>
      </w:r>
    </w:p>
    <w:p w:rsidR="00FC5E83" w:rsidRPr="00844854" w:rsidRDefault="00FC5E83" w:rsidP="00304127">
      <w:pPr>
        <w:rPr>
          <w:b/>
          <w:lang w:val="ru-RU"/>
        </w:rPr>
      </w:pPr>
      <w:r>
        <w:rPr>
          <w:lang w:val="ru-RU"/>
        </w:rPr>
        <w:tab/>
      </w:r>
      <w:r w:rsidRPr="00844854">
        <w:rPr>
          <w:b/>
          <w:lang w:val="ru-RU"/>
        </w:rPr>
        <w:t>Алгоритмы квадратичной ошибки</w:t>
      </w:r>
    </w:p>
    <w:p w:rsidR="00FC5E83" w:rsidRDefault="00FC5E83" w:rsidP="00BF1A73">
      <w:pPr>
        <w:jc w:val="both"/>
        <w:rPr>
          <w:rFonts w:ascii="Times New Roman" w:hAnsi="Times New Roman" w:cs="Times New Roman"/>
          <w:sz w:val="24"/>
          <w:szCs w:val="24"/>
          <w:lang w:val="ru-RU"/>
        </w:rPr>
      </w:pPr>
      <w:r w:rsidRPr="00FC5E83">
        <w:rPr>
          <w:rFonts w:ascii="Times New Roman" w:hAnsi="Times New Roman" w:cs="Times New Roman"/>
          <w:color w:val="222222"/>
          <w:sz w:val="24"/>
          <w:szCs w:val="24"/>
          <w:shd w:val="clear" w:color="auto" w:fill="FFFFFF"/>
          <w:lang w:val="ru-RU"/>
        </w:rPr>
        <w:t>Задачу кластеризации можно рассматривать как построение оптимального разбиения объектов на группы. При этом оптимальность может быть определена как требование минимизации среднеквадратической ошибки разбиения:</w:t>
      </w:r>
    </w:p>
    <w:p w:rsidR="00FC5E83" w:rsidRDefault="00615EC5" w:rsidP="00BF1A73">
      <w:pPr>
        <w:jc w:val="both"/>
        <w:rPr>
          <w:rFonts w:ascii="Times New Roman" w:eastAsiaTheme="minorEastAsia" w:hAnsi="Times New Roman" w:cs="Times New Roman"/>
          <w:sz w:val="24"/>
          <w:szCs w:val="24"/>
          <w:lang w:val="ru-RU"/>
        </w:rPr>
      </w:pPr>
      <m:oMathPara>
        <m:oMath>
          <m:sSup>
            <m:sSupPr>
              <m:ctrlPr>
                <w:rPr>
                  <w:rFonts w:ascii="Cambria Math" w:hAnsi="Cambria Math" w:cs="Times New Roman"/>
                  <w:i/>
                  <w:sz w:val="24"/>
                  <w:szCs w:val="24"/>
                  <w:lang w:val="ru-RU"/>
                </w:rPr>
              </m:ctrlPr>
            </m:sSupPr>
            <m:e>
              <m:r>
                <w:rPr>
                  <w:rFonts w:ascii="Cambria Math" w:hAnsi="Cambria Math" w:cs="Times New Roman"/>
                  <w:sz w:val="24"/>
                  <w:szCs w:val="24"/>
                </w:rPr>
                <m:t>e</m:t>
              </m:r>
            </m:e>
            <m:sup>
              <m:r>
                <w:rPr>
                  <w:rFonts w:ascii="Cambria Math" w:hAnsi="Cambria Math" w:cs="Times New Roman"/>
                  <w:sz w:val="24"/>
                  <w:szCs w:val="24"/>
                  <w:lang w:val="ru-RU"/>
                </w:rPr>
                <m:t>2</m:t>
              </m:r>
            </m:sup>
          </m:sSup>
          <m:d>
            <m:dPr>
              <m:ctrlPr>
                <w:rPr>
                  <w:rFonts w:ascii="Cambria Math" w:hAnsi="Cambria Math" w:cs="Times New Roman"/>
                  <w:i/>
                  <w:sz w:val="24"/>
                  <w:szCs w:val="24"/>
                  <w:lang w:val="ru-RU"/>
                </w:rPr>
              </m:ctrlPr>
            </m:dPr>
            <m:e>
              <m:r>
                <w:rPr>
                  <w:rFonts w:ascii="Cambria Math" w:hAnsi="Cambria Math" w:cs="Times New Roman"/>
                  <w:sz w:val="24"/>
                  <w:szCs w:val="24"/>
                  <w:lang w:val="ru-RU"/>
                </w:rPr>
                <m:t>X,L</m:t>
              </m:r>
            </m:e>
          </m:d>
          <m:r>
            <w:rPr>
              <w:rFonts w:ascii="Cambria Math" w:hAnsi="Cambria Math" w:cs="Times New Roman"/>
              <w:sz w:val="24"/>
              <w:szCs w:val="24"/>
              <w:lang w:val="ru-RU"/>
            </w:rPr>
            <m:t>=</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j=1</m:t>
              </m:r>
            </m:sub>
            <m:sup>
              <m:r>
                <w:rPr>
                  <w:rFonts w:ascii="Cambria Math" w:hAnsi="Cambria Math" w:cs="Times New Roman"/>
                  <w:sz w:val="24"/>
                  <w:szCs w:val="24"/>
                  <w:lang w:val="ru-RU"/>
                </w:rPr>
                <m:t>K</m:t>
              </m:r>
            </m:sup>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nj</m:t>
                  </m:r>
                </m:sup>
                <m:e>
                  <m:sSup>
                    <m:sSupPr>
                      <m:ctrlPr>
                        <w:rPr>
                          <w:rFonts w:ascii="Cambria Math" w:hAnsi="Cambria Math" w:cs="Times New Roman"/>
                          <w:i/>
                          <w:sz w:val="24"/>
                          <w:szCs w:val="24"/>
                          <w:lang w:val="ru-RU"/>
                        </w:rPr>
                      </m:ctrlPr>
                    </m:sSupPr>
                    <m:e>
                      <m:d>
                        <m:dPr>
                          <m:begChr m:val="‖"/>
                          <m:endChr m:val="‖"/>
                          <m:ctrlPr>
                            <w:rPr>
                              <w:rFonts w:ascii="Cambria Math" w:hAnsi="Cambria Math" w:cs="Times New Roman"/>
                              <w:i/>
                              <w:sz w:val="24"/>
                              <w:szCs w:val="24"/>
                              <w:lang w:val="ru-RU"/>
                            </w:rPr>
                          </m:ctrlPr>
                        </m:dPr>
                        <m:e>
                          <m:sSubSup>
                            <m:sSubSupPr>
                              <m:ctrlPr>
                                <w:rPr>
                                  <w:rFonts w:ascii="Cambria Math" w:hAnsi="Cambria Math" w:cs="Times New Roman"/>
                                  <w:i/>
                                  <w:sz w:val="24"/>
                                  <w:szCs w:val="24"/>
                                  <w:lang w:val="ru-RU"/>
                                </w:rPr>
                              </m:ctrlPr>
                            </m:sSubSupPr>
                            <m:e>
                              <m:r>
                                <w:rPr>
                                  <w:rFonts w:ascii="Cambria Math" w:hAnsi="Cambria Math" w:cs="Times New Roman"/>
                                  <w:sz w:val="24"/>
                                  <w:szCs w:val="24"/>
                                  <w:lang w:val="ru-RU"/>
                                </w:rPr>
                                <m:t>x</m:t>
                              </m:r>
                            </m:e>
                            <m:sub>
                              <m:r>
                                <w:rPr>
                                  <w:rFonts w:ascii="Cambria Math" w:hAnsi="Cambria Math" w:cs="Times New Roman"/>
                                  <w:sz w:val="24"/>
                                  <w:szCs w:val="24"/>
                                  <w:lang w:val="ru-RU"/>
                                </w:rPr>
                                <m:t>i</m:t>
                              </m:r>
                            </m:sub>
                            <m:sup>
                              <m:r>
                                <w:rPr>
                                  <w:rFonts w:ascii="Cambria Math" w:hAnsi="Cambria Math" w:cs="Times New Roman"/>
                                  <w:sz w:val="24"/>
                                  <w:szCs w:val="24"/>
                                  <w:lang w:val="ru-RU"/>
                                </w:rPr>
                                <m:t>(j)</m:t>
                              </m:r>
                            </m:sup>
                          </m:sSubSup>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j</m:t>
                              </m:r>
                            </m:sub>
                          </m:sSub>
                        </m:e>
                      </m:d>
                    </m:e>
                    <m:sup>
                      <m:r>
                        <w:rPr>
                          <w:rFonts w:ascii="Cambria Math" w:hAnsi="Cambria Math" w:cs="Times New Roman"/>
                          <w:sz w:val="24"/>
                          <w:szCs w:val="24"/>
                          <w:lang w:val="ru-RU"/>
                        </w:rPr>
                        <m:t>2</m:t>
                      </m:r>
                    </m:sup>
                  </m:sSup>
                </m:e>
              </m:nary>
            </m:e>
          </m:nary>
        </m:oMath>
      </m:oMathPara>
    </w:p>
    <w:p w:rsidR="00FC5E83" w:rsidRDefault="00FC5E83" w:rsidP="00BF1A73">
      <w:pPr>
        <w:jc w:val="both"/>
        <w:rPr>
          <w:rFonts w:ascii="Times New Roman" w:hAnsi="Times New Roman" w:cs="Times New Roman"/>
          <w:sz w:val="24"/>
          <w:szCs w:val="24"/>
          <w:lang w:val="ru-RU"/>
        </w:rPr>
      </w:pPr>
      <w:r>
        <w:rPr>
          <w:rFonts w:ascii="Times New Roman" w:eastAsiaTheme="minorEastAsia" w:hAnsi="Times New Roman" w:cs="Times New Roman"/>
          <w:sz w:val="24"/>
          <w:szCs w:val="24"/>
          <w:lang w:val="ru-RU"/>
        </w:rPr>
        <w:t xml:space="preserve">Где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c</m:t>
            </m:r>
          </m:e>
          <m:sub>
            <m:r>
              <w:rPr>
                <w:rFonts w:ascii="Cambria Math" w:eastAsiaTheme="minorEastAsia" w:hAnsi="Cambria Math" w:cs="Times New Roman"/>
                <w:sz w:val="24"/>
                <w:szCs w:val="24"/>
                <w:lang w:val="ru-RU"/>
              </w:rPr>
              <m:t>j</m:t>
            </m:r>
          </m:sub>
        </m:sSub>
      </m:oMath>
      <w:r w:rsidRPr="00FC5E83">
        <w:rPr>
          <w:rFonts w:ascii="Times New Roman" w:eastAsiaTheme="minorEastAsia" w:hAnsi="Times New Roman" w:cs="Times New Roman"/>
          <w:sz w:val="24"/>
          <w:szCs w:val="24"/>
          <w:lang w:val="ru-RU"/>
        </w:rPr>
        <w:t xml:space="preserve"> – “</w:t>
      </w:r>
      <w:r>
        <w:rPr>
          <w:rFonts w:ascii="Times New Roman" w:eastAsiaTheme="minorEastAsia" w:hAnsi="Times New Roman" w:cs="Times New Roman"/>
          <w:sz w:val="24"/>
          <w:szCs w:val="24"/>
          <w:lang w:val="ru-RU"/>
        </w:rPr>
        <w:t>Центр масс</w:t>
      </w:r>
      <w:r w:rsidRPr="00FC5E83">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кластера </w:t>
      </w:r>
      <m:oMath>
        <m:r>
          <w:rPr>
            <w:rFonts w:ascii="Cambria Math" w:hAnsi="Cambria Math" w:cs="Times New Roman"/>
            <w:sz w:val="24"/>
            <w:szCs w:val="24"/>
            <w:lang w:val="ru-RU"/>
          </w:rPr>
          <m:t>j</m:t>
        </m:r>
      </m:oMath>
      <w:r w:rsidRPr="00FC5E83">
        <w:rPr>
          <w:rFonts w:ascii="Times New Roman" w:hAnsi="Times New Roman" w:cs="Times New Roman"/>
          <w:sz w:val="24"/>
          <w:szCs w:val="24"/>
          <w:lang w:val="ru-RU"/>
        </w:rPr>
        <w:t xml:space="preserve"> </w:t>
      </w:r>
      <w:r>
        <w:rPr>
          <w:rFonts w:ascii="Times New Roman" w:hAnsi="Times New Roman" w:cs="Times New Roman"/>
          <w:sz w:val="24"/>
          <w:szCs w:val="24"/>
          <w:lang w:val="ru-RU"/>
        </w:rPr>
        <w:t>(точка со средними значения характеристик для данного кластера).</w:t>
      </w:r>
    </w:p>
    <w:p w:rsidR="00FC5E83" w:rsidRDefault="00FC5E83" w:rsidP="00BF1A73">
      <w:pPr>
        <w:jc w:val="both"/>
        <w:rPr>
          <w:rFonts w:ascii="Times New Roman" w:eastAsiaTheme="minorEastAsia" w:hAnsi="Times New Roman" w:cs="Times New Roman"/>
          <w:sz w:val="24"/>
          <w:szCs w:val="24"/>
        </w:rPr>
      </w:pPr>
      <w:r>
        <w:rPr>
          <w:rFonts w:ascii="Times New Roman" w:hAnsi="Times New Roman" w:cs="Times New Roman"/>
          <w:sz w:val="24"/>
          <w:szCs w:val="24"/>
          <w:lang w:val="ru-RU"/>
        </w:rPr>
        <w:t xml:space="preserve">Алгоритмы квадратичной ошибки относятся к типу плоских алгоритмов. Самым распространенным алгоритмом этой категории является метод  </w:t>
      </w:r>
      <m:oMath>
        <m:r>
          <w:rPr>
            <w:rFonts w:ascii="Cambria Math" w:hAnsi="Cambria Math" w:cs="Times New Roman"/>
            <w:sz w:val="24"/>
            <w:szCs w:val="24"/>
            <w:lang w:val="ru-RU"/>
          </w:rPr>
          <m:t>k-средних</m:t>
        </m:r>
      </m:oMath>
      <w:r>
        <w:rPr>
          <w:rFonts w:ascii="Times New Roman" w:eastAsiaTheme="minorEastAsia" w:hAnsi="Times New Roman" w:cs="Times New Roman"/>
          <w:sz w:val="24"/>
          <w:szCs w:val="24"/>
          <w:lang w:val="ru-RU"/>
        </w:rPr>
        <w:t>. Этот алгоритм строит заданное число кластеров, расположенных как можно дальше друг от друга. Работа алгоритма делится на несколько этапов</w:t>
      </w:r>
      <w:r>
        <w:rPr>
          <w:rFonts w:ascii="Times New Roman" w:eastAsiaTheme="minorEastAsia" w:hAnsi="Times New Roman" w:cs="Times New Roman"/>
          <w:sz w:val="24"/>
          <w:szCs w:val="24"/>
        </w:rPr>
        <w:t>:</w:t>
      </w:r>
    </w:p>
    <w:p w:rsidR="00213468" w:rsidRPr="00213468" w:rsidRDefault="00FC5E83" w:rsidP="00BF1A73">
      <w:pPr>
        <w:pStyle w:val="ListParagraph"/>
        <w:numPr>
          <w:ilvl w:val="0"/>
          <w:numId w:val="14"/>
        </w:numPr>
        <w:jc w:val="both"/>
        <w:rPr>
          <w:rFonts w:ascii="Times New Roman" w:eastAsiaTheme="minorEastAsia" w:hAnsi="Times New Roman" w:cs="Times New Roman"/>
          <w:sz w:val="24"/>
          <w:szCs w:val="24"/>
          <w:lang w:val="ru-RU"/>
        </w:rPr>
      </w:pPr>
      <w:r w:rsidRPr="00213468">
        <w:rPr>
          <w:rFonts w:ascii="Times New Roman" w:eastAsiaTheme="minorEastAsia" w:hAnsi="Times New Roman" w:cs="Times New Roman"/>
          <w:sz w:val="24"/>
          <w:szCs w:val="24"/>
          <w:lang w:val="ru-RU"/>
        </w:rPr>
        <w:lastRenderedPageBreak/>
        <w:t xml:space="preserve">Случайно выбрать </w:t>
      </w:r>
      <m:oMath>
        <m:r>
          <w:rPr>
            <w:rFonts w:ascii="Cambria Math" w:eastAsiaTheme="minorEastAsia" w:hAnsi="Cambria Math" w:cs="Times New Roman"/>
            <w:sz w:val="24"/>
            <w:szCs w:val="24"/>
            <w:lang w:val="ru-RU"/>
          </w:rPr>
          <m:t>k</m:t>
        </m:r>
      </m:oMath>
      <w:r w:rsidRPr="00213468">
        <w:rPr>
          <w:rFonts w:ascii="Times New Roman" w:eastAsiaTheme="minorEastAsia" w:hAnsi="Times New Roman" w:cs="Times New Roman"/>
          <w:sz w:val="24"/>
          <w:szCs w:val="24"/>
          <w:lang w:val="ru-RU"/>
        </w:rPr>
        <w:t xml:space="preserve"> точек, являющихся начальными центр</w:t>
      </w:r>
      <w:r w:rsidR="00213468" w:rsidRPr="00213468">
        <w:rPr>
          <w:rFonts w:ascii="Times New Roman" w:eastAsiaTheme="minorEastAsia" w:hAnsi="Times New Roman" w:cs="Times New Roman"/>
          <w:sz w:val="24"/>
          <w:szCs w:val="24"/>
          <w:lang w:val="ru-RU"/>
        </w:rPr>
        <w:t>ами масс кластеров.</w:t>
      </w:r>
    </w:p>
    <w:p w:rsidR="00213468" w:rsidRDefault="00213468" w:rsidP="00BF1A73">
      <w:pPr>
        <w:pStyle w:val="ListParagraph"/>
        <w:numPr>
          <w:ilvl w:val="0"/>
          <w:numId w:val="14"/>
        </w:numPr>
        <w:jc w:val="both"/>
        <w:rPr>
          <w:rFonts w:ascii="Times New Roman" w:hAnsi="Times New Roman" w:cs="Times New Roman"/>
          <w:sz w:val="24"/>
          <w:szCs w:val="24"/>
          <w:lang w:val="ru-RU"/>
        </w:rPr>
      </w:pPr>
      <w:r>
        <w:rPr>
          <w:rFonts w:ascii="Times New Roman" w:hAnsi="Times New Roman" w:cs="Times New Roman"/>
          <w:sz w:val="24"/>
          <w:szCs w:val="24"/>
          <w:lang w:val="ru-RU"/>
        </w:rPr>
        <w:t>Отнести каждый объект к кластеру с ближайшим центром масс.</w:t>
      </w:r>
    </w:p>
    <w:p w:rsidR="00213468" w:rsidRDefault="00213468" w:rsidP="00BF1A73">
      <w:pPr>
        <w:pStyle w:val="ListParagraph"/>
        <w:numPr>
          <w:ilvl w:val="0"/>
          <w:numId w:val="14"/>
        </w:numPr>
        <w:jc w:val="both"/>
        <w:rPr>
          <w:rFonts w:ascii="Times New Roman" w:hAnsi="Times New Roman" w:cs="Times New Roman"/>
          <w:sz w:val="24"/>
          <w:szCs w:val="24"/>
          <w:lang w:val="ru-RU"/>
        </w:rPr>
      </w:pPr>
      <w:r>
        <w:rPr>
          <w:rFonts w:ascii="Times New Roman" w:hAnsi="Times New Roman" w:cs="Times New Roman"/>
          <w:sz w:val="24"/>
          <w:szCs w:val="24"/>
          <w:lang w:val="ru-RU"/>
        </w:rPr>
        <w:t>Пересчитать центры масс кластеров в зависимости от объектов внутри кластеров.</w:t>
      </w:r>
    </w:p>
    <w:p w:rsidR="00213468" w:rsidRDefault="00213468" w:rsidP="00BF1A73">
      <w:pPr>
        <w:pStyle w:val="ListParagraph"/>
        <w:numPr>
          <w:ilvl w:val="0"/>
          <w:numId w:val="14"/>
        </w:numPr>
        <w:jc w:val="both"/>
        <w:rPr>
          <w:rFonts w:ascii="Times New Roman" w:hAnsi="Times New Roman" w:cs="Times New Roman"/>
          <w:sz w:val="24"/>
          <w:szCs w:val="24"/>
          <w:lang w:val="ru-RU"/>
        </w:rPr>
      </w:pPr>
      <w:r>
        <w:rPr>
          <w:rFonts w:ascii="Times New Roman" w:hAnsi="Times New Roman" w:cs="Times New Roman"/>
          <w:sz w:val="24"/>
          <w:szCs w:val="24"/>
          <w:lang w:val="ru-RU"/>
        </w:rPr>
        <w:t>Если критерий остановки алгоритма не удовлетворен, вернутся к п. 2.</w:t>
      </w:r>
    </w:p>
    <w:p w:rsidR="00213468" w:rsidRDefault="00213468"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В качестве критерия остановки работы алгоритма обычно выбирают минимальное изменение среднеквадратической ошибки. Так же возможно останавливать работу алгоритма, если на шаге 2 не было объектов, переместившихся из кластера в кластер.</w:t>
      </w:r>
    </w:p>
    <w:p w:rsidR="00213468" w:rsidRPr="00844854" w:rsidRDefault="00213468" w:rsidP="00213468">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Нечеткие алгоритмы</w:t>
      </w:r>
    </w:p>
    <w:p w:rsidR="00213468" w:rsidRDefault="00213468" w:rsidP="00BF1A73">
      <w:p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Наиболее популярным алгоритмом нечеткой кластеризации является алгоритм                     </w:t>
      </w:r>
      <m:oMath>
        <m:r>
          <w:rPr>
            <w:rFonts w:ascii="Cambria Math" w:hAnsi="Cambria Math" w:cs="Times New Roman"/>
            <w:sz w:val="24"/>
            <w:szCs w:val="24"/>
            <w:lang w:val="ru-RU"/>
          </w:rPr>
          <m:t>c-средних(</m:t>
        </m:r>
        <m:r>
          <w:rPr>
            <w:rFonts w:ascii="Cambria Math" w:hAnsi="Cambria Math" w:cs="Times New Roman"/>
            <w:sz w:val="24"/>
            <w:szCs w:val="24"/>
          </w:rPr>
          <m:t>c</m:t>
        </m:r>
        <m:r>
          <w:rPr>
            <w:rFonts w:ascii="Cambria Math" w:hAnsi="Cambria Math" w:cs="Times New Roman"/>
            <w:sz w:val="24"/>
            <w:szCs w:val="24"/>
            <w:lang w:val="ru-RU"/>
          </w:rPr>
          <m:t>-</m:t>
        </m:r>
        <m:r>
          <w:rPr>
            <w:rFonts w:ascii="Cambria Math" w:hAnsi="Cambria Math" w:cs="Times New Roman"/>
            <w:sz w:val="24"/>
            <w:szCs w:val="24"/>
          </w:rPr>
          <m:t>means</m:t>
        </m:r>
        <m:r>
          <w:rPr>
            <w:rFonts w:ascii="Cambria Math" w:hAnsi="Cambria Math" w:cs="Times New Roman"/>
            <w:sz w:val="24"/>
            <w:szCs w:val="24"/>
            <w:lang w:val="ru-RU"/>
          </w:rPr>
          <m:t>)</m:t>
        </m:r>
      </m:oMath>
      <w:r w:rsidRPr="00213468">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Он представляет собой модификатор метода </w:t>
      </w:r>
      <m:oMath>
        <m:r>
          <w:rPr>
            <w:rFonts w:ascii="Cambria Math" w:eastAsiaTheme="minorEastAsia" w:hAnsi="Cambria Math" w:cs="Times New Roman"/>
            <w:sz w:val="24"/>
            <w:szCs w:val="24"/>
            <w:lang w:val="ru-RU"/>
          </w:rPr>
          <m:t>k-средних</m:t>
        </m:r>
      </m:oMath>
      <w:r>
        <w:rPr>
          <w:rFonts w:ascii="Times New Roman" w:eastAsiaTheme="minorEastAsia" w:hAnsi="Times New Roman" w:cs="Times New Roman"/>
          <w:sz w:val="24"/>
          <w:szCs w:val="24"/>
          <w:lang w:val="ru-RU"/>
        </w:rPr>
        <w:t>.</w:t>
      </w:r>
    </w:p>
    <w:p w:rsidR="00213468" w:rsidRPr="008C7910" w:rsidRDefault="00213468" w:rsidP="00BF1A73">
      <w:pPr>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Шаги работы алгоритма</w:t>
      </w:r>
      <w:r w:rsidRPr="008C7910">
        <w:rPr>
          <w:rFonts w:ascii="Times New Roman" w:eastAsiaTheme="minorEastAsia" w:hAnsi="Times New Roman" w:cs="Times New Roman"/>
          <w:sz w:val="24"/>
          <w:szCs w:val="24"/>
          <w:lang w:val="ru-RU"/>
        </w:rPr>
        <w:t>:</w:t>
      </w:r>
    </w:p>
    <w:p w:rsidR="00213468" w:rsidRPr="00213468" w:rsidRDefault="00213468" w:rsidP="00BF1A73">
      <w:pPr>
        <w:pStyle w:val="ListParagraph"/>
        <w:numPr>
          <w:ilvl w:val="0"/>
          <w:numId w:val="15"/>
        </w:numPr>
        <w:jc w:val="both"/>
        <w:rPr>
          <w:rFonts w:ascii="Times New Roman" w:eastAsiaTheme="minorEastAsia" w:hAnsi="Times New Roman" w:cs="Times New Roman"/>
          <w:sz w:val="24"/>
          <w:szCs w:val="24"/>
          <w:lang w:val="ru-RU"/>
        </w:rPr>
      </w:pPr>
      <w:r w:rsidRPr="00213468">
        <w:rPr>
          <w:rFonts w:ascii="Times New Roman" w:eastAsiaTheme="minorEastAsia" w:hAnsi="Times New Roman" w:cs="Times New Roman"/>
          <w:sz w:val="24"/>
          <w:szCs w:val="24"/>
          <w:lang w:val="ru-RU"/>
        </w:rPr>
        <w:t xml:space="preserve">Выбрать начальное нечеткое разбиение </w:t>
      </w:r>
      <m:oMath>
        <m:r>
          <w:rPr>
            <w:rFonts w:ascii="Cambria Math" w:eastAsiaTheme="minorEastAsia" w:hAnsi="Cambria Math" w:cs="Times New Roman"/>
            <w:sz w:val="24"/>
            <w:szCs w:val="24"/>
            <w:lang w:val="ru-RU"/>
          </w:rPr>
          <m:t>n</m:t>
        </m:r>
      </m:oMath>
      <w:r w:rsidRPr="00213468">
        <w:rPr>
          <w:rFonts w:ascii="Times New Roman" w:eastAsiaTheme="minorEastAsia" w:hAnsi="Times New Roman" w:cs="Times New Roman"/>
          <w:sz w:val="24"/>
          <w:szCs w:val="24"/>
          <w:lang w:val="ru-RU"/>
        </w:rPr>
        <w:t xml:space="preserve"> объектов на </w:t>
      </w:r>
      <m:oMath>
        <m:r>
          <w:rPr>
            <w:rFonts w:ascii="Cambria Math" w:eastAsiaTheme="minorEastAsia" w:hAnsi="Cambria Math" w:cs="Times New Roman"/>
            <w:sz w:val="24"/>
            <w:szCs w:val="24"/>
            <w:lang w:val="ru-RU"/>
          </w:rPr>
          <m:t>k</m:t>
        </m:r>
      </m:oMath>
      <w:r w:rsidRPr="00213468">
        <w:rPr>
          <w:rFonts w:ascii="Times New Roman" w:hAnsi="Times New Roman" w:cs="Times New Roman"/>
          <w:sz w:val="24"/>
          <w:szCs w:val="24"/>
          <w:lang w:val="ru-RU"/>
        </w:rPr>
        <w:t xml:space="preserve"> кластеров путем выбора матрицы принадлежности </w:t>
      </w:r>
      <m:oMath>
        <m:r>
          <w:rPr>
            <w:rFonts w:ascii="Cambria Math" w:hAnsi="Cambria Math" w:cs="Times New Roman"/>
            <w:sz w:val="24"/>
            <w:szCs w:val="24"/>
            <w:lang w:val="ru-RU"/>
          </w:rPr>
          <m:t>U</m:t>
        </m:r>
      </m:oMath>
      <w:r w:rsidRPr="00213468">
        <w:rPr>
          <w:rFonts w:ascii="Times New Roman" w:eastAsiaTheme="minorEastAsia" w:hAnsi="Times New Roman" w:cs="Times New Roman"/>
          <w:sz w:val="24"/>
          <w:szCs w:val="24"/>
          <w:lang w:val="ru-RU"/>
        </w:rPr>
        <w:t xml:space="preserve"> размера </w:t>
      </w:r>
      <m:oMath>
        <m:r>
          <w:rPr>
            <w:rFonts w:ascii="Cambria Math" w:eastAsiaTheme="minorEastAsia" w:hAnsi="Cambria Math" w:cs="Times New Roman"/>
            <w:sz w:val="24"/>
            <w:szCs w:val="24"/>
            <w:lang w:val="ru-RU"/>
          </w:rPr>
          <m:t>n×k</m:t>
        </m:r>
      </m:oMath>
      <w:r w:rsidRPr="00213468">
        <w:rPr>
          <w:rFonts w:ascii="Times New Roman" w:eastAsiaTheme="minorEastAsia" w:hAnsi="Times New Roman" w:cs="Times New Roman"/>
          <w:sz w:val="24"/>
          <w:szCs w:val="24"/>
          <w:lang w:val="ru-RU"/>
        </w:rPr>
        <w:t>.</w:t>
      </w:r>
    </w:p>
    <w:p w:rsidR="00213468" w:rsidRPr="00213468" w:rsidRDefault="00213468" w:rsidP="00BF1A73">
      <w:pPr>
        <w:pStyle w:val="ListParagraph"/>
        <w:numPr>
          <w:ilvl w:val="0"/>
          <w:numId w:val="15"/>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Используя матрицу </w:t>
      </w:r>
      <m:oMath>
        <m:r>
          <w:rPr>
            <w:rFonts w:ascii="Cambria Math" w:hAnsi="Cambria Math" w:cs="Times New Roman"/>
            <w:sz w:val="24"/>
            <w:szCs w:val="24"/>
            <w:lang w:val="ru-RU"/>
          </w:rPr>
          <m:t>U</m:t>
        </m:r>
      </m:oMath>
      <w:r>
        <w:rPr>
          <w:rFonts w:ascii="Times New Roman" w:hAnsi="Times New Roman" w:cs="Times New Roman"/>
          <w:sz w:val="24"/>
          <w:szCs w:val="24"/>
          <w:lang w:val="ru-RU"/>
        </w:rPr>
        <w:t>, найти значение критерия нечеткой ошибки</w:t>
      </w:r>
      <w:r w:rsidRPr="00213468">
        <w:rPr>
          <w:rFonts w:ascii="Times New Roman" w:hAnsi="Times New Roman" w:cs="Times New Roman"/>
          <w:sz w:val="24"/>
          <w:szCs w:val="24"/>
          <w:lang w:val="ru-RU"/>
        </w:rPr>
        <w:t>:</w:t>
      </w:r>
      <w:r>
        <w:rPr>
          <w:rFonts w:ascii="Times New Roman" w:hAnsi="Times New Roman" w:cs="Times New Roman"/>
          <w:sz w:val="24"/>
          <w:szCs w:val="24"/>
          <w:lang w:val="ru-RU"/>
        </w:rPr>
        <w:tab/>
      </w:r>
      <w:r w:rsidRPr="00213468">
        <w:rPr>
          <w:rFonts w:ascii="Times New Roman" w:hAnsi="Times New Roman" w:cs="Times New Roman"/>
          <w:sz w:val="24"/>
          <w:szCs w:val="24"/>
          <w:lang w:val="ru-RU"/>
        </w:rPr>
        <w:t xml:space="preserve"> </w:t>
      </w:r>
      <m:oMath>
        <m:sSup>
          <m:sSupPr>
            <m:ctrlPr>
              <w:rPr>
                <w:rFonts w:ascii="Cambria Math" w:hAnsi="Cambria Math" w:cs="Times New Roman"/>
                <w:i/>
                <w:sz w:val="24"/>
                <w:szCs w:val="24"/>
                <w:lang w:val="ru-RU"/>
              </w:rPr>
            </m:ctrlPr>
          </m:sSupPr>
          <m:e>
            <m:r>
              <w:rPr>
                <w:rFonts w:ascii="Cambria Math" w:hAnsi="Cambria Math" w:cs="Times New Roman"/>
                <w:sz w:val="24"/>
                <w:szCs w:val="24"/>
                <w:lang w:val="ru-RU"/>
              </w:rPr>
              <m:t>E</m:t>
            </m:r>
          </m:e>
          <m:sup>
            <m:r>
              <w:rPr>
                <w:rFonts w:ascii="Cambria Math" w:hAnsi="Cambria Math" w:cs="Times New Roman"/>
                <w:sz w:val="24"/>
                <w:szCs w:val="24"/>
                <w:lang w:val="ru-RU"/>
              </w:rPr>
              <m:t>2</m:t>
            </m:r>
          </m:sup>
        </m:sSup>
        <m:d>
          <m:dPr>
            <m:ctrlPr>
              <w:rPr>
                <w:rFonts w:ascii="Cambria Math" w:hAnsi="Cambria Math" w:cs="Times New Roman"/>
                <w:i/>
                <w:sz w:val="24"/>
                <w:szCs w:val="24"/>
                <w:lang w:val="ru-RU"/>
              </w:rPr>
            </m:ctrlPr>
          </m:dPr>
          <m:e>
            <m:r>
              <w:rPr>
                <w:rFonts w:ascii="Cambria Math" w:hAnsi="Cambria Math" w:cs="Times New Roman"/>
                <w:sz w:val="24"/>
                <w:szCs w:val="24"/>
                <w:lang w:val="ru-RU"/>
              </w:rPr>
              <m:t>X,U</m:t>
            </m:r>
          </m:e>
        </m:d>
        <m:r>
          <w:rPr>
            <w:rFonts w:ascii="Cambria Math" w:hAnsi="Cambria Math" w:cs="Times New Roman"/>
            <w:sz w:val="24"/>
            <w:szCs w:val="24"/>
            <w:lang w:val="ru-RU"/>
          </w:rPr>
          <m:t xml:space="preserve">= </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k=1</m:t>
                </m:r>
              </m:sub>
              <m:sup>
                <m:r>
                  <w:rPr>
                    <w:rFonts w:ascii="Cambria Math" w:hAnsi="Cambria Math" w:cs="Times New Roman"/>
                    <w:sz w:val="24"/>
                    <w:szCs w:val="24"/>
                    <w:lang w:val="ru-RU"/>
                  </w:rPr>
                  <m:t>K</m:t>
                </m:r>
              </m:sup>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U</m:t>
                    </m:r>
                  </m:e>
                  <m:sub>
                    <m:r>
                      <w:rPr>
                        <w:rFonts w:ascii="Cambria Math" w:hAnsi="Cambria Math" w:cs="Times New Roman"/>
                        <w:sz w:val="24"/>
                        <w:szCs w:val="24"/>
                        <w:lang w:val="ru-RU"/>
                      </w:rPr>
                      <m:t>ik</m:t>
                    </m:r>
                  </m:sub>
                </m:sSub>
                <m:sSup>
                  <m:sSupPr>
                    <m:ctrlPr>
                      <w:rPr>
                        <w:rFonts w:ascii="Cambria Math" w:hAnsi="Cambria Math" w:cs="Times New Roman"/>
                        <w:i/>
                        <w:sz w:val="24"/>
                        <w:szCs w:val="24"/>
                        <w:lang w:val="ru-RU"/>
                      </w:rPr>
                    </m:ctrlPr>
                  </m:sSupPr>
                  <m:e>
                    <m:d>
                      <m:dPr>
                        <m:begChr m:val="‖"/>
                        <m:endChr m:val="‖"/>
                        <m:ctrlPr>
                          <w:rPr>
                            <w:rFonts w:ascii="Cambria Math" w:hAnsi="Cambria Math" w:cs="Times New Roman"/>
                            <w:i/>
                            <w:sz w:val="24"/>
                            <w:szCs w:val="24"/>
                            <w:lang w:val="ru-RU"/>
                          </w:rPr>
                        </m:ctrlPr>
                      </m:dPr>
                      <m:e>
                        <m:sSubSup>
                          <m:sSubSupPr>
                            <m:ctrlPr>
                              <w:rPr>
                                <w:rFonts w:ascii="Cambria Math" w:hAnsi="Cambria Math" w:cs="Times New Roman"/>
                                <w:i/>
                                <w:sz w:val="24"/>
                                <w:szCs w:val="24"/>
                                <w:lang w:val="ru-RU"/>
                              </w:rPr>
                            </m:ctrlPr>
                          </m:sSubSupPr>
                          <m:e>
                            <m:r>
                              <w:rPr>
                                <w:rFonts w:ascii="Cambria Math" w:hAnsi="Cambria Math" w:cs="Times New Roman"/>
                                <w:sz w:val="24"/>
                                <w:szCs w:val="24"/>
                                <w:lang w:val="ru-RU"/>
                              </w:rPr>
                              <m:t>x</m:t>
                            </m:r>
                          </m:e>
                          <m:sub>
                            <m:r>
                              <w:rPr>
                                <w:rFonts w:ascii="Cambria Math" w:hAnsi="Cambria Math" w:cs="Times New Roman"/>
                                <w:sz w:val="24"/>
                                <w:szCs w:val="24"/>
                                <w:lang w:val="ru-RU"/>
                              </w:rPr>
                              <m:t>i</m:t>
                            </m:r>
                          </m:sub>
                          <m:sup>
                            <m:r>
                              <w:rPr>
                                <w:rFonts w:ascii="Cambria Math" w:hAnsi="Cambria Math" w:cs="Times New Roman"/>
                                <w:sz w:val="24"/>
                                <w:szCs w:val="24"/>
                                <w:lang w:val="ru-RU"/>
                              </w:rPr>
                              <m:t>(k)</m:t>
                            </m:r>
                          </m:sup>
                        </m:sSubSup>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e>
                    </m:d>
                  </m:e>
                  <m:sup>
                    <m:r>
                      <w:rPr>
                        <w:rFonts w:ascii="Cambria Math" w:hAnsi="Cambria Math" w:cs="Times New Roman"/>
                        <w:sz w:val="24"/>
                        <w:szCs w:val="24"/>
                        <w:lang w:val="ru-RU"/>
                      </w:rPr>
                      <m:t>2</m:t>
                    </m:r>
                  </m:sup>
                </m:sSup>
              </m:e>
            </m:nary>
          </m:e>
        </m:nary>
      </m:oMath>
      <w:r w:rsidRPr="00213468">
        <w:rPr>
          <w:rFonts w:ascii="Times New Roman" w:eastAsiaTheme="minorEastAsia" w:hAnsi="Times New Roman" w:cs="Times New Roman"/>
          <w:sz w:val="24"/>
          <w:szCs w:val="24"/>
          <w:lang w:val="ru-RU"/>
        </w:rPr>
        <w:t>,</w:t>
      </w:r>
    </w:p>
    <w:p w:rsidR="0094137C" w:rsidRDefault="00213468" w:rsidP="00BF1A73">
      <w:pPr>
        <w:ind w:left="720"/>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 Где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oMath>
      <w:r>
        <w:rPr>
          <w:rFonts w:ascii="Times New Roman" w:eastAsiaTheme="minorEastAsia" w:hAnsi="Times New Roman" w:cs="Times New Roman"/>
          <w:sz w:val="24"/>
          <w:szCs w:val="24"/>
          <w:lang w:val="ru-RU"/>
        </w:rPr>
        <w:t xml:space="preserve"> – </w:t>
      </w:r>
      <w:r w:rsidRPr="00213468">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центр масс</w:t>
      </w:r>
      <w:r w:rsidRPr="00213468">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нечеткого кластера </w:t>
      </w:r>
      <m:oMath>
        <m:r>
          <w:rPr>
            <w:rFonts w:ascii="Cambria Math" w:hAnsi="Cambria Math" w:cs="Times New Roman"/>
            <w:sz w:val="24"/>
            <w:szCs w:val="24"/>
            <w:lang w:val="ru-RU"/>
          </w:rPr>
          <m:t>k</m:t>
        </m:r>
      </m:oMath>
      <w:r w:rsidR="0094137C">
        <w:rPr>
          <w:rFonts w:ascii="Times New Roman" w:eastAsiaTheme="minorEastAsia" w:hAnsi="Times New Roman" w:cs="Times New Roman"/>
          <w:sz w:val="24"/>
          <w:szCs w:val="24"/>
          <w:lang w:val="ru-RU"/>
        </w:rPr>
        <w:t xml:space="preserve">,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c</m:t>
            </m:r>
          </m:e>
          <m:sub>
            <m:r>
              <w:rPr>
                <w:rFonts w:ascii="Cambria Math" w:eastAsiaTheme="minorEastAsia" w:hAnsi="Cambria Math" w:cs="Times New Roman"/>
                <w:sz w:val="24"/>
                <w:szCs w:val="24"/>
                <w:lang w:val="ru-RU"/>
              </w:rPr>
              <m:t>k</m:t>
            </m:r>
          </m:sub>
        </m:sSub>
        <m:r>
          <w:rPr>
            <w:rFonts w:ascii="Cambria Math" w:eastAsiaTheme="minorEastAsia" w:hAnsi="Cambria Math" w:cs="Times New Roman"/>
            <w:sz w:val="24"/>
            <w:szCs w:val="24"/>
            <w:lang w:val="ru-RU"/>
          </w:rPr>
          <m:t>=</m:t>
        </m:r>
        <m:nary>
          <m:naryPr>
            <m:chr m:val="∑"/>
            <m:limLoc m:val="undOvr"/>
            <m:ctrlPr>
              <w:rPr>
                <w:rFonts w:ascii="Cambria Math" w:eastAsiaTheme="minorEastAsia" w:hAnsi="Cambria Math" w:cs="Times New Roman"/>
                <w:i/>
                <w:sz w:val="24"/>
                <w:szCs w:val="24"/>
                <w:lang w:val="ru-RU"/>
              </w:rPr>
            </m:ctrlPr>
          </m:naryPr>
          <m:sub>
            <m:r>
              <w:rPr>
                <w:rFonts w:ascii="Cambria Math" w:eastAsiaTheme="minorEastAsia" w:hAnsi="Cambria Math" w:cs="Times New Roman"/>
                <w:sz w:val="24"/>
                <w:szCs w:val="24"/>
                <w:lang w:val="ru-RU"/>
              </w:rPr>
              <m:t>i=1</m:t>
            </m:r>
          </m:sub>
          <m:sup>
            <m:r>
              <w:rPr>
                <w:rFonts w:ascii="Cambria Math" w:eastAsiaTheme="minorEastAsia" w:hAnsi="Cambria Math" w:cs="Times New Roman"/>
                <w:sz w:val="24"/>
                <w:szCs w:val="24"/>
                <w:lang w:val="ru-RU"/>
              </w:rPr>
              <m:t>N</m:t>
            </m:r>
          </m:sup>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U</m:t>
                </m:r>
              </m:e>
              <m:sub>
                <m:r>
                  <w:rPr>
                    <w:rFonts w:ascii="Cambria Math" w:eastAsiaTheme="minorEastAsia" w:hAnsi="Cambria Math" w:cs="Times New Roman"/>
                    <w:sz w:val="24"/>
                    <w:szCs w:val="24"/>
                    <w:lang w:val="ru-RU"/>
                  </w:rPr>
                  <m:t>k</m:t>
                </m:r>
              </m:sub>
            </m:sSub>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i</m:t>
                </m:r>
              </m:sub>
            </m:sSub>
          </m:e>
        </m:nary>
      </m:oMath>
      <w:r w:rsidR="0094137C" w:rsidRPr="0094137C">
        <w:rPr>
          <w:rFonts w:ascii="Times New Roman" w:eastAsiaTheme="minorEastAsia" w:hAnsi="Times New Roman" w:cs="Times New Roman"/>
          <w:sz w:val="24"/>
          <w:szCs w:val="24"/>
          <w:lang w:val="ru-RU"/>
        </w:rPr>
        <w:t>.</w:t>
      </w:r>
    </w:p>
    <w:p w:rsidR="0094137C" w:rsidRPr="0094137C" w:rsidRDefault="0094137C" w:rsidP="00BF1A73">
      <w:pPr>
        <w:ind w:left="720"/>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4.   Перегруппировать объекты с целью уменьшения этого значения критерия нечеткой ошибки.</w:t>
      </w:r>
    </w:p>
    <w:p w:rsidR="0094137C" w:rsidRDefault="0094137C" w:rsidP="00BF1A73">
      <w:pPr>
        <w:ind w:left="720"/>
        <w:jc w:val="both"/>
        <w:rPr>
          <w:rFonts w:ascii="Times New Roman" w:eastAsiaTheme="minorEastAsia" w:hAnsi="Times New Roman" w:cs="Times New Roman"/>
          <w:sz w:val="24"/>
          <w:szCs w:val="24"/>
          <w:lang w:val="ru-RU"/>
        </w:rPr>
      </w:pPr>
      <w:r w:rsidRPr="0094137C">
        <w:rPr>
          <w:rFonts w:ascii="Times New Roman" w:eastAsiaTheme="minorEastAsia" w:hAnsi="Times New Roman" w:cs="Times New Roman"/>
          <w:sz w:val="24"/>
          <w:szCs w:val="24"/>
          <w:lang w:val="ru-RU"/>
        </w:rPr>
        <w:t xml:space="preserve">3. </w:t>
      </w:r>
      <w:r>
        <w:rPr>
          <w:rFonts w:ascii="Times New Roman" w:eastAsiaTheme="minorEastAsia" w:hAnsi="Times New Roman" w:cs="Times New Roman"/>
          <w:sz w:val="24"/>
          <w:szCs w:val="24"/>
          <w:lang w:val="ru-RU"/>
        </w:rPr>
        <w:t xml:space="preserve">  Возвращаться в п.2 до тех пор, пока изменения матрицы </w:t>
      </w:r>
      <m:oMath>
        <m:r>
          <w:rPr>
            <w:rFonts w:ascii="Cambria Math" w:hAnsi="Cambria Math" w:cs="Times New Roman"/>
            <w:sz w:val="24"/>
            <w:szCs w:val="24"/>
            <w:lang w:val="ru-RU"/>
          </w:rPr>
          <m:t>U</m:t>
        </m:r>
      </m:oMath>
      <w:r w:rsidRPr="00213468">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не станут незначительными.</w:t>
      </w:r>
    </w:p>
    <w:p w:rsidR="0094137C" w:rsidRDefault="0094137C"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Этот алгоритм может не подойти, если заранее неизвестно число кластеров, либо необходимо однозначно отнести каждый объект к одному кластеру.</w:t>
      </w:r>
    </w:p>
    <w:p w:rsidR="0094137C" w:rsidRPr="00844854" w:rsidRDefault="0094137C" w:rsidP="0094137C">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Алгоритмы, основанные на теории графов</w:t>
      </w:r>
    </w:p>
    <w:p w:rsidR="0094137C" w:rsidRDefault="0094137C" w:rsidP="00BF1A73">
      <w:pPr>
        <w:jc w:val="both"/>
        <w:rPr>
          <w:rFonts w:ascii="Times New Roman" w:hAnsi="Times New Roman" w:cs="Times New Roman"/>
          <w:sz w:val="24"/>
          <w:szCs w:val="24"/>
          <w:lang w:val="ru-RU"/>
        </w:rPr>
      </w:pPr>
      <w:r w:rsidRPr="0094137C">
        <w:rPr>
          <w:rFonts w:ascii="Times New Roman" w:hAnsi="Times New Roman" w:cs="Times New Roman"/>
          <w:color w:val="222222"/>
          <w:sz w:val="24"/>
          <w:szCs w:val="24"/>
          <w:shd w:val="clear" w:color="auto" w:fill="FFFFFF"/>
          <w:lang w:val="ru-RU"/>
        </w:rPr>
        <w:t>Суть таких алгоритмов заключается в том, что выборка объектов представляется в виде графа</w:t>
      </w:r>
      <w:r w:rsidRPr="0094137C">
        <w:rPr>
          <w:rFonts w:ascii="Times New Roman" w:hAnsi="Times New Roman" w:cs="Times New Roman"/>
          <w:sz w:val="24"/>
          <w:szCs w:val="24"/>
          <w:lang w:val="ru-RU"/>
        </w:rPr>
        <w:t xml:space="preserve"> </w:t>
      </w:r>
      <m:oMath>
        <m:r>
          <w:rPr>
            <w:rFonts w:ascii="Cambria Math" w:hAnsi="Cambria Math" w:cs="Times New Roman"/>
            <w:sz w:val="24"/>
            <w:szCs w:val="24"/>
            <w:lang w:val="ru-RU"/>
          </w:rPr>
          <m:t>G=(V,E)</m:t>
        </m:r>
      </m:oMath>
      <w:r w:rsidRPr="0094137C">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вершинами которого соответствуют объекты, а ребра имеют вес, равный расстоянию между объектами. Достоинством графовых алгоритмов кластеризации являются наглядность, относительная простота реализации и возможность внесения различных усовершенствований, основанные на геометрических соображениях. </w:t>
      </w:r>
      <w:r w:rsidRPr="0094137C">
        <w:rPr>
          <w:rFonts w:ascii="Times New Roman" w:hAnsi="Times New Roman" w:cs="Times New Roman"/>
          <w:color w:val="222222"/>
          <w:sz w:val="24"/>
          <w:szCs w:val="24"/>
          <w:shd w:val="clear" w:color="auto" w:fill="FFFFFF"/>
          <w:lang w:val="ru-RU"/>
        </w:rPr>
        <w:t>Основными алгоритмам являются алгоритм выделения связных компонент, алгоритм построения минимального покрывающего (остовного) дерева и алгоритм послойной кластеризации.</w:t>
      </w:r>
      <w:r w:rsidRPr="0094137C">
        <w:rPr>
          <w:rFonts w:ascii="Times New Roman" w:hAnsi="Times New Roman" w:cs="Times New Roman"/>
          <w:sz w:val="24"/>
          <w:szCs w:val="24"/>
          <w:lang w:val="ru-RU"/>
        </w:rPr>
        <w:t xml:space="preserve"> </w:t>
      </w:r>
    </w:p>
    <w:p w:rsidR="0094137C" w:rsidRPr="00844854" w:rsidRDefault="0094137C" w:rsidP="0094137C">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Алгоритмы выделения связных компонент</w:t>
      </w:r>
    </w:p>
    <w:p w:rsidR="0094137C" w:rsidRDefault="0094137C" w:rsidP="00BF1A73">
      <w:p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В алгоритме выделения связных компонент задается входной параметр </w:t>
      </w:r>
      <m:oMath>
        <m:r>
          <w:rPr>
            <w:rFonts w:ascii="Cambria Math" w:hAnsi="Cambria Math" w:cs="Times New Roman"/>
            <w:sz w:val="24"/>
            <w:szCs w:val="24"/>
            <w:lang w:val="ru-RU"/>
          </w:rPr>
          <m:t>R</m:t>
        </m:r>
      </m:oMath>
      <w:r w:rsidRPr="0094137C">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и в графе удаляются все ребра, для которых расстояние больше </w:t>
      </w:r>
      <m:oMath>
        <m:r>
          <w:rPr>
            <w:rFonts w:ascii="Cambria Math" w:hAnsi="Cambria Math" w:cs="Times New Roman"/>
            <w:sz w:val="24"/>
            <w:szCs w:val="24"/>
            <w:lang w:val="ru-RU"/>
          </w:rPr>
          <m:t>R</m:t>
        </m:r>
      </m:oMath>
      <w:r>
        <w:rPr>
          <w:rFonts w:ascii="Times New Roman" w:hAnsi="Times New Roman" w:cs="Times New Roman"/>
          <w:sz w:val="24"/>
          <w:szCs w:val="24"/>
          <w:lang w:val="ru-RU"/>
        </w:rPr>
        <w:t xml:space="preserve">. Соединенными остаются только наиболее близкие пары объектов. Смысл алгоритма заключается в том, чтобы подобрать такое значение </w:t>
      </w:r>
      <m:oMath>
        <m:r>
          <w:rPr>
            <w:rFonts w:ascii="Cambria Math" w:hAnsi="Cambria Math" w:cs="Times New Roman"/>
            <w:sz w:val="24"/>
            <w:szCs w:val="24"/>
            <w:lang w:val="ru-RU"/>
          </w:rPr>
          <m:t>R</m:t>
        </m:r>
      </m:oMath>
      <w:r>
        <w:rPr>
          <w:rFonts w:ascii="Times New Roman" w:eastAsiaTheme="minorEastAsia" w:hAnsi="Times New Roman" w:cs="Times New Roman"/>
          <w:sz w:val="24"/>
          <w:szCs w:val="24"/>
          <w:lang w:val="ru-RU"/>
        </w:rPr>
        <w:t>, лежащее в диапазоне всех расстоянии, при котором граф разваливается на несколько связных компонент. Полученные компоненты и есть кластеры.</w:t>
      </w:r>
    </w:p>
    <w:p w:rsidR="00F539AE" w:rsidRPr="00BF1A73" w:rsidRDefault="0094137C" w:rsidP="00BF1A73">
      <w:pPr>
        <w:jc w:val="both"/>
        <w:rPr>
          <w:rFonts w:ascii="Times New Roman" w:hAnsi="Times New Roman" w:cs="Times New Roman"/>
          <w:sz w:val="24"/>
          <w:szCs w:val="24"/>
          <w:lang w:val="ru-RU"/>
        </w:rPr>
      </w:pPr>
      <w:r>
        <w:rPr>
          <w:lang w:val="ru-RU"/>
        </w:rPr>
        <w:lastRenderedPageBreak/>
        <w:tab/>
      </w:r>
      <w:r w:rsidRPr="00BF1A73">
        <w:rPr>
          <w:rFonts w:ascii="Times New Roman" w:hAnsi="Times New Roman" w:cs="Times New Roman"/>
          <w:sz w:val="24"/>
          <w:szCs w:val="24"/>
          <w:lang w:val="ru-RU"/>
        </w:rPr>
        <w:t xml:space="preserve">Для подбора параметра </w:t>
      </w:r>
      <m:oMath>
        <m:r>
          <w:rPr>
            <w:rFonts w:ascii="Cambria Math" w:hAnsi="Cambria Math" w:cs="Times New Roman"/>
            <w:sz w:val="24"/>
            <w:szCs w:val="24"/>
            <w:lang w:val="ru-RU"/>
          </w:rPr>
          <m:t>R</m:t>
        </m:r>
      </m:oMath>
      <w:r w:rsidRPr="00BF1A73">
        <w:rPr>
          <w:rFonts w:ascii="Times New Roman" w:hAnsi="Times New Roman" w:cs="Times New Roman"/>
          <w:sz w:val="24"/>
          <w:szCs w:val="24"/>
          <w:lang w:val="ru-RU"/>
        </w:rPr>
        <w:t xml:space="preserve"> обычно строится гистограмма распределений попарных расстояний. В задачах с хорошо выраженной кластерной структурой данных на гистограмме будет два пика – один соответствует </w:t>
      </w:r>
      <w:r w:rsidR="00F539AE" w:rsidRPr="00BF1A73">
        <w:rPr>
          <w:rFonts w:ascii="Times New Roman" w:hAnsi="Times New Roman" w:cs="Times New Roman"/>
          <w:color w:val="222222"/>
          <w:sz w:val="24"/>
          <w:szCs w:val="24"/>
          <w:shd w:val="clear" w:color="auto" w:fill="FFFFFF"/>
          <w:lang w:val="ru-RU"/>
        </w:rPr>
        <w:t>внутрикластерным расстояниям, второй – межкластерным расстояниям. Параметр</w:t>
      </w:r>
      <w:r w:rsidR="00F539AE" w:rsidRPr="00BF1A73">
        <w:rPr>
          <w:rFonts w:ascii="Times New Roman" w:hAnsi="Times New Roman" w:cs="Times New Roman"/>
          <w:sz w:val="24"/>
          <w:szCs w:val="24"/>
          <w:lang w:val="ru-RU"/>
        </w:rPr>
        <w:t xml:space="preserve"> </w:t>
      </w:r>
      <m:oMath>
        <m:r>
          <w:rPr>
            <w:rFonts w:ascii="Cambria Math" w:hAnsi="Cambria Math" w:cs="Times New Roman"/>
            <w:sz w:val="24"/>
            <w:szCs w:val="24"/>
            <w:lang w:val="ru-RU"/>
          </w:rPr>
          <m:t>R</m:t>
        </m:r>
      </m:oMath>
      <w:r w:rsidR="00F539AE" w:rsidRPr="00BF1A73">
        <w:rPr>
          <w:rFonts w:ascii="Times New Roman" w:hAnsi="Times New Roman" w:cs="Times New Roman"/>
          <w:sz w:val="24"/>
          <w:szCs w:val="24"/>
          <w:lang w:val="ru-RU"/>
        </w:rPr>
        <w:t xml:space="preserve"> подбирается из зоны минимума между этими пиками. При этом управлять количеством кластеров при помощи порога расстояния довольно затруднительно.</w:t>
      </w:r>
    </w:p>
    <w:p w:rsidR="00F539AE" w:rsidRPr="00BF1A73" w:rsidRDefault="00F539AE" w:rsidP="00BF1A73">
      <w:p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ab/>
        <w:t>Алгоритм минимального покрывающего дерева</w:t>
      </w:r>
    </w:p>
    <w:p w:rsidR="00E2723A" w:rsidRPr="00BF1A73" w:rsidRDefault="00E2723A" w:rsidP="00BF1A73">
      <w:pPr>
        <w:jc w:val="both"/>
        <w:rPr>
          <w:rFonts w:ascii="Times New Roman" w:hAnsi="Times New Roman" w:cs="Times New Roman"/>
          <w:sz w:val="24"/>
          <w:szCs w:val="24"/>
          <w:lang w:val="ru-RU"/>
        </w:rPr>
      </w:pPr>
      <w:r w:rsidRPr="00BF1A73">
        <w:rPr>
          <w:rFonts w:ascii="Times New Roman" w:hAnsi="Times New Roman" w:cs="Times New Roman"/>
          <w:color w:val="222222"/>
          <w:sz w:val="24"/>
          <w:szCs w:val="24"/>
          <w:shd w:val="clear" w:color="auto" w:fill="FFFFFF"/>
          <w:lang w:val="ru-RU"/>
        </w:rPr>
        <w:t>Алгоритм минимального покрывающего дерева сначала строит на графе минимальное покрывающее дерево, а затем последовательно удаляет ребра с наибольшим весом. На рисунке изображено минимальное покрывающее дерево, полученное для девяти объектов.</w:t>
      </w:r>
      <w:r w:rsidRPr="00BF1A73">
        <w:rPr>
          <w:rFonts w:ascii="Times New Roman" w:hAnsi="Times New Roman" w:cs="Times New Roman"/>
          <w:sz w:val="24"/>
          <w:szCs w:val="24"/>
          <w:lang w:val="ru-RU"/>
        </w:rPr>
        <w:t xml:space="preserve"> </w:t>
      </w:r>
    </w:p>
    <w:p w:rsidR="00E2723A" w:rsidRDefault="00E2723A" w:rsidP="0094137C">
      <w:pPr>
        <w:rPr>
          <w:rFonts w:ascii="Times New Roman" w:hAnsi="Times New Roman" w:cs="Times New Roman"/>
          <w:sz w:val="24"/>
          <w:szCs w:val="24"/>
          <w:lang w:val="ru-RU"/>
        </w:rPr>
      </w:pPr>
      <w:r w:rsidRPr="00E2723A">
        <w:rPr>
          <w:rFonts w:ascii="Times New Roman" w:hAnsi="Times New Roman" w:cs="Times New Roman"/>
          <w:noProof/>
          <w:sz w:val="24"/>
          <w:szCs w:val="24"/>
        </w:rPr>
        <w:drawing>
          <wp:inline distT="0" distB="0" distL="0" distR="0" wp14:anchorId="4776B94E" wp14:editId="7B4648FA">
            <wp:extent cx="2886478" cy="232442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478" cy="2324424"/>
                    </a:xfrm>
                    <a:prstGeom prst="rect">
                      <a:avLst/>
                    </a:prstGeom>
                  </pic:spPr>
                </pic:pic>
              </a:graphicData>
            </a:graphic>
          </wp:inline>
        </w:drawing>
      </w:r>
      <w:r w:rsidRPr="00E2723A">
        <w:rPr>
          <w:rFonts w:ascii="Times New Roman" w:hAnsi="Times New Roman" w:cs="Times New Roman"/>
          <w:sz w:val="24"/>
          <w:szCs w:val="24"/>
          <w:lang w:val="ru-RU"/>
        </w:rPr>
        <w:t xml:space="preserve"> </w:t>
      </w:r>
    </w:p>
    <w:p w:rsidR="000E20B4" w:rsidRPr="00C17A5B" w:rsidRDefault="00E2723A" w:rsidP="00BF1A73">
      <w:pPr>
        <w:jc w:val="both"/>
        <w:rPr>
          <w:rFonts w:ascii="Times New Roman" w:hAnsi="Times New Roman" w:cs="Times New Roman"/>
          <w:sz w:val="24"/>
          <w:szCs w:val="24"/>
          <w:lang w:val="ru-RU"/>
        </w:rPr>
      </w:pPr>
      <w:r w:rsidRPr="00E2723A">
        <w:rPr>
          <w:rFonts w:ascii="Times New Roman" w:hAnsi="Times New Roman" w:cs="Times New Roman"/>
          <w:color w:val="222222"/>
          <w:sz w:val="24"/>
          <w:szCs w:val="24"/>
          <w:shd w:val="clear" w:color="auto" w:fill="FFFFFF"/>
          <w:lang w:val="ru-RU"/>
        </w:rPr>
        <w:t xml:space="preserve">Путём удаления связи, помеченной </w:t>
      </w:r>
      <w:r w:rsidRPr="00E2723A">
        <w:rPr>
          <w:rFonts w:ascii="Times New Roman" w:hAnsi="Times New Roman" w:cs="Times New Roman"/>
          <w:color w:val="222222"/>
          <w:sz w:val="24"/>
          <w:szCs w:val="24"/>
          <w:shd w:val="clear" w:color="auto" w:fill="FFFFFF"/>
        </w:rPr>
        <w:t>CD</w:t>
      </w:r>
      <w:r w:rsidRPr="00E2723A">
        <w:rPr>
          <w:rFonts w:ascii="Times New Roman" w:hAnsi="Times New Roman" w:cs="Times New Roman"/>
          <w:color w:val="222222"/>
          <w:sz w:val="24"/>
          <w:szCs w:val="24"/>
          <w:shd w:val="clear" w:color="auto" w:fill="FFFFFF"/>
          <w:lang w:val="ru-RU"/>
        </w:rPr>
        <w:t>, с длиной равной 6 единицам (ребро с максимальным расстоянием), получаем два кластера: {</w:t>
      </w:r>
      <w:r w:rsidRPr="00E2723A">
        <w:rPr>
          <w:rFonts w:ascii="Times New Roman" w:hAnsi="Times New Roman" w:cs="Times New Roman"/>
          <w:color w:val="222222"/>
          <w:sz w:val="24"/>
          <w:szCs w:val="24"/>
          <w:shd w:val="clear" w:color="auto" w:fill="FFFFFF"/>
        </w:rPr>
        <w:t>A</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B</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C</w:t>
      </w:r>
      <w:r w:rsidRPr="00E2723A">
        <w:rPr>
          <w:rFonts w:ascii="Times New Roman" w:hAnsi="Times New Roman" w:cs="Times New Roman"/>
          <w:color w:val="222222"/>
          <w:sz w:val="24"/>
          <w:szCs w:val="24"/>
          <w:shd w:val="clear" w:color="auto" w:fill="FFFFFF"/>
          <w:lang w:val="ru-RU"/>
        </w:rPr>
        <w:t>} и {</w:t>
      </w:r>
      <w:r w:rsidRPr="00E2723A">
        <w:rPr>
          <w:rFonts w:ascii="Times New Roman" w:hAnsi="Times New Roman" w:cs="Times New Roman"/>
          <w:color w:val="222222"/>
          <w:sz w:val="24"/>
          <w:szCs w:val="24"/>
          <w:shd w:val="clear" w:color="auto" w:fill="FFFFFF"/>
        </w:rPr>
        <w:t>D</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E</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F</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G</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H</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I</w:t>
      </w:r>
      <w:r w:rsidRPr="00E2723A">
        <w:rPr>
          <w:rFonts w:ascii="Times New Roman" w:hAnsi="Times New Roman" w:cs="Times New Roman"/>
          <w:color w:val="222222"/>
          <w:sz w:val="24"/>
          <w:szCs w:val="24"/>
          <w:shd w:val="clear" w:color="auto" w:fill="FFFFFF"/>
          <w:lang w:val="ru-RU"/>
        </w:rPr>
        <w:t xml:space="preserve">}. Второй кластер в дальнейшем может быть разделён ещё на два кластера путём удаления ребра </w:t>
      </w:r>
      <w:r w:rsidRPr="00E2723A">
        <w:rPr>
          <w:rFonts w:ascii="Times New Roman" w:hAnsi="Times New Roman" w:cs="Times New Roman"/>
          <w:color w:val="222222"/>
          <w:sz w:val="24"/>
          <w:szCs w:val="24"/>
          <w:shd w:val="clear" w:color="auto" w:fill="FFFFFF"/>
        </w:rPr>
        <w:t>EF</w:t>
      </w:r>
      <w:r w:rsidRPr="00E2723A">
        <w:rPr>
          <w:rFonts w:ascii="Times New Roman" w:hAnsi="Times New Roman" w:cs="Times New Roman"/>
          <w:color w:val="222222"/>
          <w:sz w:val="24"/>
          <w:szCs w:val="24"/>
          <w:shd w:val="clear" w:color="auto" w:fill="FFFFFF"/>
          <w:lang w:val="ru-RU"/>
        </w:rPr>
        <w:t xml:space="preserve">, которое имеет длину, равную </w:t>
      </w:r>
      <w:r w:rsidRPr="00C17A5B">
        <w:rPr>
          <w:rFonts w:ascii="Times New Roman" w:hAnsi="Times New Roman" w:cs="Times New Roman"/>
          <w:color w:val="222222"/>
          <w:sz w:val="24"/>
          <w:szCs w:val="24"/>
          <w:shd w:val="clear" w:color="auto" w:fill="FFFFFF"/>
          <w:lang w:val="ru-RU"/>
        </w:rPr>
        <w:t>4,5 единицам</w:t>
      </w:r>
      <w:r>
        <w:rPr>
          <w:rFonts w:ascii="Times New Roman" w:hAnsi="Times New Roman" w:cs="Times New Roman"/>
          <w:color w:val="222222"/>
          <w:sz w:val="24"/>
          <w:szCs w:val="24"/>
          <w:shd w:val="clear" w:color="auto" w:fill="FFFFFF"/>
          <w:lang w:val="ru-RU"/>
        </w:rPr>
        <w:t>.</w:t>
      </w:r>
      <w:r w:rsidR="000E20B4">
        <w:rPr>
          <w:lang w:val="ru-RU"/>
        </w:rPr>
        <w:br w:type="page"/>
      </w:r>
    </w:p>
    <w:p w:rsidR="000E20B4" w:rsidRPr="00456CE0" w:rsidRDefault="000E20B4" w:rsidP="00143B77">
      <w:pPr>
        <w:pStyle w:val="Heading1"/>
        <w:numPr>
          <w:ilvl w:val="1"/>
          <w:numId w:val="23"/>
        </w:numPr>
        <w:jc w:val="center"/>
        <w:rPr>
          <w:rFonts w:ascii="Times New Roman" w:hAnsi="Times New Roman" w:cs="Times New Roman"/>
          <w:b/>
          <w:sz w:val="24"/>
          <w:szCs w:val="24"/>
          <w:lang w:val="ru-RU"/>
        </w:rPr>
      </w:pPr>
      <w:bookmarkStart w:id="6" w:name="_Toc9780161"/>
      <w:r w:rsidRPr="00456CE0">
        <w:rPr>
          <w:rFonts w:ascii="Times New Roman" w:hAnsi="Times New Roman" w:cs="Times New Roman"/>
          <w:b/>
          <w:color w:val="auto"/>
          <w:sz w:val="24"/>
          <w:szCs w:val="24"/>
          <w:lang w:val="ru-RU"/>
        </w:rPr>
        <w:lastRenderedPageBreak/>
        <w:t>Методы вычисления расстояния между объектами</w:t>
      </w:r>
      <w:bookmarkEnd w:id="6"/>
    </w:p>
    <w:p w:rsidR="008C7910" w:rsidRDefault="008C7910" w:rsidP="00BF1A73">
      <w:pPr>
        <w:jc w:val="both"/>
        <w:rPr>
          <w:rFonts w:ascii="Times New Roman" w:hAnsi="Times New Roman" w:cs="Times New Roman"/>
          <w:sz w:val="24"/>
          <w:szCs w:val="24"/>
          <w:lang w:val="ru-RU"/>
        </w:rPr>
      </w:pPr>
      <w:r w:rsidRPr="008C7910">
        <w:rPr>
          <w:rFonts w:ascii="Times New Roman" w:hAnsi="Times New Roman" w:cs="Times New Roman"/>
          <w:sz w:val="24"/>
          <w:szCs w:val="24"/>
          <w:lang w:val="ru-RU"/>
        </w:rPr>
        <w:t>Для сравнен</w:t>
      </w:r>
      <w:r>
        <w:rPr>
          <w:rFonts w:ascii="Times New Roman" w:hAnsi="Times New Roman" w:cs="Times New Roman"/>
          <w:sz w:val="24"/>
          <w:szCs w:val="24"/>
          <w:lang w:val="ru-RU"/>
        </w:rPr>
        <w:t>ия двух объектов необходим критерий, по которому будет происходить сравнение. Как правило, таким критерием является расстояние между объектами.</w:t>
      </w:r>
    </w:p>
    <w:p w:rsidR="008C7910" w:rsidRDefault="008C7910" w:rsidP="00BF1A73">
      <w:pPr>
        <w:ind w:firstLine="720"/>
        <w:jc w:val="both"/>
        <w:rPr>
          <w:rFonts w:ascii="Times New Roman" w:hAnsi="Times New Roman" w:cs="Times New Roman"/>
          <w:sz w:val="24"/>
          <w:szCs w:val="24"/>
          <w:lang w:val="ru-RU"/>
        </w:rPr>
      </w:pPr>
      <w:r w:rsidRPr="008C7910">
        <w:rPr>
          <w:rFonts w:ascii="Times New Roman" w:hAnsi="Times New Roman" w:cs="Times New Roman"/>
          <w:sz w:val="24"/>
          <w:szCs w:val="24"/>
          <w:lang w:val="ru-RU"/>
        </w:rPr>
        <w:t>Евклидово расстояние – наиболее распространенная функция меры расстояния. Представляет собой геометрическое расстояние объектов в многомерно пространстве.</w:t>
      </w:r>
    </w:p>
    <w:p w:rsidR="008C7910" w:rsidRPr="008C7910" w:rsidRDefault="008C7910" w:rsidP="008C7910">
      <w:pPr>
        <w:ind w:left="2880" w:firstLine="720"/>
        <w:rPr>
          <w:rFonts w:ascii="Times New Roman" w:hAnsi="Times New Roman" w:cs="Times New Roman"/>
          <w:sz w:val="24"/>
          <w:szCs w:val="24"/>
          <w:lang w:val="ru-RU"/>
        </w:rPr>
      </w:pPr>
      <w:r w:rsidRPr="008C7910">
        <w:rPr>
          <w:rFonts w:ascii="Times New Roman" w:hAnsi="Times New Roman" w:cs="Times New Roman"/>
          <w:sz w:val="24"/>
          <w:szCs w:val="24"/>
          <w:lang w:val="ru-RU"/>
        </w:rPr>
        <w:t xml:space="preserve"> </w:t>
      </w: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r>
              <w:rPr>
                <w:rFonts w:ascii="Cambria Math" w:hAnsi="Cambria Math" w:cs="Times New Roman"/>
                <w:sz w:val="24"/>
                <w:szCs w:val="24"/>
                <w:lang w:val="ru-RU"/>
              </w:rPr>
              <m:t>x,x'</m:t>
            </m:r>
          </m:e>
        </m:d>
        <m:r>
          <w:rPr>
            <w:rFonts w:ascii="Cambria Math" w:hAnsi="Cambria Math" w:cs="Times New Roman"/>
            <w:sz w:val="24"/>
            <w:szCs w:val="24"/>
            <w:lang w:val="ru-RU"/>
          </w:rPr>
          <m:t>=</m:t>
        </m:r>
        <m:rad>
          <m:radPr>
            <m:degHide m:val="1"/>
            <m:ctrlPr>
              <w:rPr>
                <w:rFonts w:ascii="Cambria Math" w:hAnsi="Cambria Math" w:cs="Times New Roman"/>
                <w:i/>
                <w:sz w:val="24"/>
                <w:szCs w:val="24"/>
                <w:lang w:val="ru-RU"/>
              </w:rPr>
            </m:ctrlPr>
          </m:radPr>
          <m:deg/>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sSup>
                  <m:sSupPr>
                    <m:ctrlPr>
                      <w:rPr>
                        <w:rFonts w:ascii="Cambria Math" w:hAnsi="Cambria Math" w:cs="Times New Roman"/>
                        <w:i/>
                        <w:sz w:val="24"/>
                        <w:szCs w:val="24"/>
                        <w:lang w:val="ru-RU"/>
                      </w:rPr>
                    </m:ctrlPr>
                  </m:sSupPr>
                  <m:e>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e>
                  <m:sup>
                    <m:r>
                      <w:rPr>
                        <w:rFonts w:ascii="Cambria Math" w:hAnsi="Cambria Math" w:cs="Times New Roman"/>
                        <w:sz w:val="24"/>
                        <w:szCs w:val="24"/>
                        <w:lang w:val="ru-RU"/>
                      </w:rPr>
                      <m:t>2</m:t>
                    </m:r>
                  </m:sup>
                </m:sSup>
              </m:e>
            </m:nary>
          </m:e>
        </m:rad>
      </m:oMath>
    </w:p>
    <w:p w:rsidR="008C7910" w:rsidRDefault="008C7910" w:rsidP="00BF1A73">
      <w:pPr>
        <w:jc w:val="both"/>
        <w:rPr>
          <w:rFonts w:ascii="Times New Roman" w:eastAsiaTheme="minorEastAsia" w:hAnsi="Times New Roman" w:cs="Times New Roman"/>
          <w:sz w:val="24"/>
          <w:szCs w:val="24"/>
          <w:lang w:val="ru-RU"/>
        </w:rPr>
      </w:pPr>
      <w:r w:rsidRPr="008C7910">
        <w:rPr>
          <w:rFonts w:ascii="Times New Roman" w:eastAsiaTheme="minorEastAsia" w:hAnsi="Times New Roman" w:cs="Times New Roman"/>
          <w:sz w:val="24"/>
          <w:szCs w:val="24"/>
          <w:lang w:val="ru-RU"/>
        </w:rPr>
        <w:tab/>
      </w:r>
      <w:r>
        <w:rPr>
          <w:rFonts w:ascii="Times New Roman" w:eastAsiaTheme="minorEastAsia" w:hAnsi="Times New Roman" w:cs="Times New Roman"/>
          <w:sz w:val="24"/>
          <w:szCs w:val="24"/>
          <w:lang w:val="ru-RU"/>
        </w:rPr>
        <w:t>Квадрат Евклидового расстояния – применяется для увеличения расстояния для более отдаленных друг от друга объектов.</w:t>
      </w:r>
    </w:p>
    <w:p w:rsidR="008C7910" w:rsidRDefault="008C7910" w:rsidP="008C7910">
      <w:pPr>
        <w:rPr>
          <w:rFonts w:ascii="Times New Roman" w:eastAsiaTheme="minorEastAsia" w:hAnsi="Times New Roman" w:cs="Times New Roman"/>
          <w:i/>
          <w:sz w:val="24"/>
          <w:szCs w:val="24"/>
          <w:lang w:val="ru-RU"/>
        </w:rPr>
      </w:pPr>
      <m:oMathPara>
        <m:oMath>
          <m:r>
            <w:rPr>
              <w:rFonts w:ascii="Cambria Math" w:eastAsiaTheme="minorEastAsia" w:hAnsi="Cambria Math" w:cs="Times New Roman"/>
              <w:sz w:val="24"/>
              <w:szCs w:val="24"/>
              <w:lang w:val="ru-RU"/>
            </w:rPr>
            <m:t>d</m:t>
          </m:r>
          <m:d>
            <m:dPr>
              <m:ctrlPr>
                <w:rPr>
                  <w:rFonts w:ascii="Cambria Math" w:eastAsiaTheme="minorEastAsia" w:hAnsi="Cambria Math" w:cs="Times New Roman"/>
                  <w:i/>
                  <w:sz w:val="24"/>
                  <w:szCs w:val="24"/>
                  <w:lang w:val="ru-RU"/>
                </w:rPr>
              </m:ctrlPr>
            </m:dPr>
            <m:e>
              <m:r>
                <w:rPr>
                  <w:rFonts w:ascii="Cambria Math" w:eastAsiaTheme="minorEastAsia" w:hAnsi="Cambria Math" w:cs="Times New Roman"/>
                  <w:sz w:val="24"/>
                  <w:szCs w:val="24"/>
                  <w:lang w:val="ru-RU"/>
                </w:rPr>
                <m:t>x,</m:t>
              </m:r>
              <m:sSup>
                <m:sSupPr>
                  <m:ctrlPr>
                    <w:rPr>
                      <w:rFonts w:ascii="Cambria Math" w:eastAsiaTheme="minorEastAsia" w:hAnsi="Cambria Math" w:cs="Times New Roman"/>
                      <w:i/>
                      <w:sz w:val="24"/>
                      <w:szCs w:val="24"/>
                      <w:lang w:val="ru-RU"/>
                    </w:rPr>
                  </m:ctrlPr>
                </m:sSupPr>
                <m:e>
                  <m:r>
                    <w:rPr>
                      <w:rFonts w:ascii="Cambria Math" w:eastAsiaTheme="minorEastAsia" w:hAnsi="Cambria Math" w:cs="Times New Roman"/>
                      <w:sz w:val="24"/>
                      <w:szCs w:val="24"/>
                      <w:lang w:val="ru-RU"/>
                    </w:rPr>
                    <m:t>x</m:t>
                  </m:r>
                </m:e>
                <m:sup>
                  <m:r>
                    <w:rPr>
                      <w:rFonts w:ascii="Cambria Math" w:eastAsiaTheme="minorEastAsia" w:hAnsi="Cambria Math" w:cs="Times New Roman"/>
                      <w:sz w:val="24"/>
                      <w:szCs w:val="24"/>
                      <w:lang w:val="ru-RU"/>
                    </w:rPr>
                    <m:t>'</m:t>
                  </m:r>
                </m:sup>
              </m:sSup>
            </m:e>
          </m:d>
          <m:r>
            <w:rPr>
              <w:rFonts w:ascii="Cambria Math" w:eastAsiaTheme="minorEastAsia" w:hAnsi="Cambria Math" w:cs="Times New Roman"/>
              <w:sz w:val="24"/>
              <w:szCs w:val="24"/>
              <w:lang w:val="ru-RU"/>
            </w:rPr>
            <m:t>=</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sSup>
                <m:sSupPr>
                  <m:ctrlPr>
                    <w:rPr>
                      <w:rFonts w:ascii="Cambria Math" w:hAnsi="Cambria Math" w:cs="Times New Roman"/>
                      <w:i/>
                      <w:sz w:val="24"/>
                      <w:szCs w:val="24"/>
                      <w:lang w:val="ru-RU"/>
                    </w:rPr>
                  </m:ctrlPr>
                </m:sSupPr>
                <m:e>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e>
                <m:sup>
                  <m:r>
                    <w:rPr>
                      <w:rFonts w:ascii="Cambria Math" w:hAnsi="Cambria Math" w:cs="Times New Roman"/>
                      <w:sz w:val="24"/>
                      <w:szCs w:val="24"/>
                      <w:lang w:val="ru-RU"/>
                    </w:rPr>
                    <m:t>2</m:t>
                  </m:r>
                </m:sup>
              </m:sSup>
            </m:e>
          </m:nary>
        </m:oMath>
      </m:oMathPara>
    </w:p>
    <w:p w:rsidR="00A75517" w:rsidRDefault="008C7910"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Расстояние городских кварталов (Манхэттенское расстояние) </w:t>
      </w:r>
      <w:r w:rsidR="00A75517">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00A75517">
        <w:rPr>
          <w:rFonts w:ascii="Times New Roman" w:hAnsi="Times New Roman" w:cs="Times New Roman"/>
          <w:sz w:val="24"/>
          <w:szCs w:val="24"/>
          <w:lang w:val="ru-RU"/>
        </w:rPr>
        <w:t>Это расстояние суммы разностей по координатам. В большинстве случаев приводит к таким же результатам, как и для обычного расстояния Евклида. Однако, для этой меры влияние больших разностей уменьшается, т.к. не возводится в квадрат.</w:t>
      </w:r>
    </w:p>
    <w:p w:rsidR="00A75517" w:rsidRDefault="00A75517" w:rsidP="008C7910">
      <w:pPr>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r>
                <w:rPr>
                  <w:rFonts w:ascii="Cambria Math" w:hAnsi="Cambria Math" w:cs="Times New Roman"/>
                  <w:sz w:val="24"/>
                  <w:szCs w:val="24"/>
                  <w:lang w:val="ru-RU"/>
                </w:rPr>
                <m:t>x,</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x</m:t>
                  </m:r>
                </m:e>
                <m:sup>
                  <m:r>
                    <w:rPr>
                      <w:rFonts w:ascii="Cambria Math" w:hAnsi="Cambria Math" w:cs="Times New Roman"/>
                      <w:sz w:val="24"/>
                      <w:szCs w:val="24"/>
                      <w:lang w:val="ru-RU"/>
                    </w:rPr>
                    <m:t>'</m:t>
                  </m:r>
                </m:sup>
              </m:sSup>
            </m:e>
          </m:d>
          <m:r>
            <w:rPr>
              <w:rFonts w:ascii="Cambria Math" w:hAnsi="Cambria Math" w:cs="Times New Roman"/>
              <w:sz w:val="24"/>
              <w:szCs w:val="24"/>
              <w:lang w:val="ru-RU"/>
            </w:rPr>
            <m:t>=</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r>
                <w:rPr>
                  <w:rFonts w:ascii="Cambria Math" w:hAnsi="Cambria Math" w:cs="Times New Roman"/>
                  <w:sz w:val="24"/>
                  <w:szCs w:val="24"/>
                  <w:lang w:val="ru-RU"/>
                </w:rPr>
                <m:t>(</m:t>
              </m:r>
              <m:d>
                <m:dPr>
                  <m:begChr m:val="|"/>
                  <m:endChr m:val="|"/>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e>
              </m:d>
              <m:r>
                <w:rPr>
                  <w:rFonts w:ascii="Cambria Math" w:hAnsi="Cambria Math" w:cs="Times New Roman"/>
                  <w:sz w:val="24"/>
                  <w:szCs w:val="24"/>
                  <w:lang w:val="ru-RU"/>
                </w:rPr>
                <m:t>)</m:t>
              </m:r>
            </m:e>
          </m:nary>
        </m:oMath>
      </m:oMathPara>
    </w:p>
    <w:p w:rsidR="00A75517" w:rsidRPr="005933DF" w:rsidRDefault="00A75517" w:rsidP="00BF1A73">
      <w:pPr>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ab/>
        <w:t>Расстояние Чебышева – Это расстояние может оказаться полезным, когда нужно определить два объекта разными, если они различаются по какой-либо одной координате. Расстояние Чебышева вычисляется по формуле</w:t>
      </w:r>
      <w:r w:rsidRPr="005933DF">
        <w:rPr>
          <w:rFonts w:ascii="Times New Roman" w:eastAsiaTheme="minorEastAsia" w:hAnsi="Times New Roman" w:cs="Times New Roman"/>
          <w:sz w:val="24"/>
          <w:szCs w:val="24"/>
          <w:lang w:val="ru-RU"/>
        </w:rPr>
        <w:t>:</w:t>
      </w:r>
    </w:p>
    <w:p w:rsidR="00A75517" w:rsidRDefault="00A75517" w:rsidP="008C7910">
      <w:pPr>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r>
                <w:rPr>
                  <w:rFonts w:ascii="Cambria Math" w:hAnsi="Cambria Math" w:cs="Times New Roman"/>
                  <w:sz w:val="24"/>
                  <w:szCs w:val="24"/>
                  <w:lang w:val="ru-RU"/>
                </w:rPr>
                <m:t>x,</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x</m:t>
                  </m:r>
                </m:e>
                <m:sup>
                  <m:r>
                    <w:rPr>
                      <w:rFonts w:ascii="Cambria Math" w:hAnsi="Cambria Math" w:cs="Times New Roman"/>
                      <w:sz w:val="24"/>
                      <w:szCs w:val="24"/>
                      <w:lang w:val="ru-RU"/>
                    </w:rPr>
                    <m:t>'</m:t>
                  </m:r>
                </m:sup>
              </m:sSup>
            </m:e>
          </m:d>
          <m:r>
            <w:rPr>
              <w:rFonts w:ascii="Cambria Math" w:hAnsi="Cambria Math" w:cs="Times New Roman"/>
              <w:sz w:val="24"/>
              <w:szCs w:val="24"/>
              <w:lang w:val="ru-RU"/>
            </w:rPr>
            <m:t>=</m:t>
          </m:r>
          <m:r>
            <m:rPr>
              <m:sty m:val="p"/>
            </m:rPr>
            <w:rPr>
              <w:rFonts w:ascii="Cambria Math" w:hAnsi="Cambria Math" w:cs="Times New Roman"/>
              <w:sz w:val="24"/>
              <w:szCs w:val="24"/>
              <w:lang w:val="ru-RU"/>
            </w:rPr>
            <m:t>max⁡</m:t>
          </m:r>
          <m:r>
            <w:rPr>
              <w:rFonts w:ascii="Cambria Math" w:hAnsi="Cambria Math" w:cs="Times New Roman"/>
              <w:sz w:val="24"/>
              <w:szCs w:val="24"/>
              <w:lang w:val="ru-RU"/>
            </w:rPr>
            <m:t>(</m:t>
          </m:r>
          <m:d>
            <m:dPr>
              <m:begChr m:val="|"/>
              <m:endChr m:val="|"/>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e>
          </m:d>
          <m:r>
            <w:rPr>
              <w:rFonts w:ascii="Cambria Math" w:hAnsi="Cambria Math" w:cs="Times New Roman"/>
              <w:sz w:val="24"/>
              <w:szCs w:val="24"/>
              <w:lang w:val="ru-RU"/>
            </w:rPr>
            <m:t>)</m:t>
          </m:r>
        </m:oMath>
      </m:oMathPara>
    </w:p>
    <w:p w:rsidR="00A75517" w:rsidRPr="00A75517" w:rsidRDefault="00A75517" w:rsidP="00BF1A73">
      <w:pPr>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ab/>
        <w:t>Степенное расстояние – применяется в случае, когда необходимо увеличить или уменьшить вес, относящийся к размерности, для которой соответствующие объекты сильно отличаются. Степенное расстояние вычисляется по формуле</w:t>
      </w:r>
      <w:r w:rsidRPr="00A75517">
        <w:rPr>
          <w:rFonts w:ascii="Times New Roman" w:eastAsiaTheme="minorEastAsia" w:hAnsi="Times New Roman" w:cs="Times New Roman"/>
          <w:sz w:val="24"/>
          <w:szCs w:val="24"/>
          <w:lang w:val="ru-RU"/>
        </w:rPr>
        <w:t>:</w:t>
      </w:r>
    </w:p>
    <w:p w:rsidR="00A75517" w:rsidRDefault="00A75517" w:rsidP="008C7910">
      <w:pPr>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r>
                <w:rPr>
                  <w:rFonts w:ascii="Cambria Math" w:hAnsi="Cambria Math" w:cs="Times New Roman"/>
                  <w:sz w:val="24"/>
                  <w:szCs w:val="24"/>
                  <w:lang w:val="ru-RU"/>
                </w:rPr>
                <m:t>x,</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x</m:t>
                  </m:r>
                </m:e>
                <m:sup>
                  <m:r>
                    <w:rPr>
                      <w:rFonts w:ascii="Cambria Math" w:hAnsi="Cambria Math" w:cs="Times New Roman"/>
                      <w:sz w:val="24"/>
                      <w:szCs w:val="24"/>
                      <w:lang w:val="ru-RU"/>
                    </w:rPr>
                    <m:t>'</m:t>
                  </m:r>
                </m:sup>
              </m:sSup>
            </m:e>
          </m:d>
          <m:r>
            <w:rPr>
              <w:rFonts w:ascii="Cambria Math" w:hAnsi="Cambria Math" w:cs="Times New Roman"/>
              <w:sz w:val="24"/>
              <w:szCs w:val="24"/>
              <w:lang w:val="ru-RU"/>
            </w:rPr>
            <m:t>=</m:t>
          </m:r>
          <m:rad>
            <m:radPr>
              <m:ctrlPr>
                <w:rPr>
                  <w:rFonts w:ascii="Cambria Math" w:hAnsi="Cambria Math" w:cs="Times New Roman"/>
                  <w:i/>
                  <w:sz w:val="24"/>
                  <w:szCs w:val="24"/>
                  <w:lang w:val="ru-RU"/>
                </w:rPr>
              </m:ctrlPr>
            </m:radPr>
            <m:deg>
              <m:r>
                <w:rPr>
                  <w:rFonts w:ascii="Cambria Math" w:hAnsi="Cambria Math" w:cs="Times New Roman"/>
                  <w:sz w:val="24"/>
                  <w:szCs w:val="24"/>
                  <w:lang w:val="ru-RU"/>
                </w:rPr>
                <m:t>r</m:t>
              </m:r>
            </m:deg>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sSup>
                    <m:sSupPr>
                      <m:ctrlPr>
                        <w:rPr>
                          <w:rFonts w:ascii="Cambria Math" w:hAnsi="Cambria Math" w:cs="Times New Roman"/>
                          <w:i/>
                          <w:sz w:val="24"/>
                          <w:szCs w:val="24"/>
                          <w:lang w:val="ru-RU"/>
                        </w:rPr>
                      </m:ctrlPr>
                    </m:sSupPr>
                    <m:e>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e>
                    <m:sup>
                      <m:r>
                        <w:rPr>
                          <w:rFonts w:ascii="Cambria Math" w:hAnsi="Cambria Math" w:cs="Times New Roman"/>
                          <w:sz w:val="24"/>
                          <w:szCs w:val="24"/>
                          <w:lang w:val="ru-RU"/>
                        </w:rPr>
                        <m:t>p</m:t>
                      </m:r>
                    </m:sup>
                  </m:sSup>
                </m:e>
              </m:nary>
            </m:e>
          </m:rad>
        </m:oMath>
      </m:oMathPara>
    </w:p>
    <w:p w:rsidR="00637591" w:rsidRPr="00BF1A73" w:rsidRDefault="00B22AC3" w:rsidP="00BF1A73">
      <w:pPr>
        <w:jc w:val="both"/>
        <w:rPr>
          <w:rFonts w:ascii="Times New Roman" w:hAnsi="Times New Roman" w:cs="Times New Roman"/>
          <w:sz w:val="24"/>
          <w:szCs w:val="24"/>
          <w:lang w:val="ru-RU"/>
        </w:rPr>
      </w:pPr>
      <w:r w:rsidRPr="00BF1A73">
        <w:rPr>
          <w:rFonts w:ascii="Times New Roman" w:eastAsiaTheme="minorEastAsia" w:hAnsi="Times New Roman" w:cs="Times New Roman"/>
          <w:sz w:val="24"/>
          <w:szCs w:val="24"/>
          <w:lang w:val="ru-RU"/>
        </w:rPr>
        <w:t xml:space="preserve">Где </w:t>
      </w:r>
      <m:oMath>
        <m:r>
          <w:rPr>
            <w:rFonts w:ascii="Cambria Math" w:eastAsiaTheme="minorEastAsia" w:hAnsi="Cambria Math" w:cs="Times New Roman"/>
            <w:sz w:val="24"/>
            <w:szCs w:val="24"/>
            <w:lang w:val="ru-RU"/>
          </w:rPr>
          <m:t xml:space="preserve">r и </m:t>
        </m:r>
        <m:r>
          <w:rPr>
            <w:rFonts w:ascii="Cambria Math" w:eastAsiaTheme="minorEastAsia" w:hAnsi="Cambria Math" w:cs="Times New Roman"/>
            <w:sz w:val="24"/>
            <w:szCs w:val="24"/>
          </w:rPr>
          <m:t>p</m:t>
        </m:r>
      </m:oMath>
      <w:r w:rsidRPr="00BF1A73">
        <w:rPr>
          <w:rFonts w:ascii="Times New Roman" w:eastAsiaTheme="minorEastAsia" w:hAnsi="Times New Roman" w:cs="Times New Roman"/>
          <w:sz w:val="24"/>
          <w:szCs w:val="24"/>
          <w:lang w:val="ru-RU"/>
        </w:rPr>
        <w:t xml:space="preserve"> – параметры, определяемы пользователем. Параметр </w:t>
      </w:r>
      <m:oMath>
        <m:r>
          <w:rPr>
            <w:rFonts w:ascii="Cambria Math" w:eastAsiaTheme="minorEastAsia" w:hAnsi="Cambria Math" w:cs="Times New Roman"/>
            <w:sz w:val="24"/>
            <w:szCs w:val="24"/>
          </w:rPr>
          <m:t>p</m:t>
        </m:r>
      </m:oMath>
      <w:r w:rsidRPr="00BF1A73">
        <w:rPr>
          <w:rFonts w:ascii="Times New Roman" w:eastAsiaTheme="minorEastAsia" w:hAnsi="Times New Roman" w:cs="Times New Roman"/>
          <w:sz w:val="24"/>
          <w:szCs w:val="24"/>
          <w:lang w:val="ru-RU"/>
        </w:rPr>
        <w:t xml:space="preserve"> ответственен за постепенное взвешивание разностей по отдельным координатам, параметр </w:t>
      </w:r>
      <m:oMath>
        <m:r>
          <w:rPr>
            <w:rFonts w:ascii="Cambria Math" w:eastAsiaTheme="minorEastAsia" w:hAnsi="Cambria Math" w:cs="Times New Roman"/>
            <w:sz w:val="24"/>
            <w:szCs w:val="24"/>
            <w:lang w:val="ru-RU"/>
          </w:rPr>
          <m:t>r</m:t>
        </m:r>
      </m:oMath>
      <w:r w:rsidRPr="00BF1A73">
        <w:rPr>
          <w:rFonts w:ascii="Times New Roman" w:eastAsiaTheme="minorEastAsia" w:hAnsi="Times New Roman" w:cs="Times New Roman"/>
          <w:sz w:val="24"/>
          <w:szCs w:val="24"/>
          <w:lang w:val="ru-RU"/>
        </w:rPr>
        <w:t xml:space="preserve"> ответственен за прогрессивное взвешивание больших расстояний между объектами. Если оба параметра </w:t>
      </w:r>
      <m:oMath>
        <m:r>
          <w:rPr>
            <w:rFonts w:ascii="Cambria Math" w:eastAsiaTheme="minorEastAsia" w:hAnsi="Cambria Math" w:cs="Times New Roman"/>
            <w:sz w:val="24"/>
            <w:szCs w:val="24"/>
            <w:lang w:val="ru-RU"/>
          </w:rPr>
          <m:t xml:space="preserve">r и </m:t>
        </m:r>
        <m:r>
          <w:rPr>
            <w:rFonts w:ascii="Cambria Math" w:eastAsiaTheme="minorEastAsia" w:hAnsi="Cambria Math" w:cs="Times New Roman"/>
            <w:sz w:val="24"/>
            <w:szCs w:val="24"/>
          </w:rPr>
          <m:t>p</m:t>
        </m:r>
      </m:oMath>
      <w:r w:rsidRPr="00BF1A73">
        <w:rPr>
          <w:rFonts w:ascii="Times New Roman" w:hAnsi="Times New Roman" w:cs="Times New Roman"/>
          <w:sz w:val="24"/>
          <w:szCs w:val="24"/>
          <w:lang w:val="ru-RU"/>
        </w:rPr>
        <w:t xml:space="preserve">  равны двум, то это расстояние совпадает с расстоянием Евклида.</w:t>
      </w:r>
    </w:p>
    <w:p w:rsidR="00637591" w:rsidRDefault="00637591" w:rsidP="0086371B">
      <w:pPr>
        <w:rPr>
          <w:lang w:val="ru-RU"/>
        </w:rPr>
      </w:pPr>
      <w:r>
        <w:rPr>
          <w:lang w:val="ru-RU"/>
        </w:rPr>
        <w:br w:type="page"/>
      </w:r>
    </w:p>
    <w:p w:rsidR="0086371B" w:rsidRPr="00CA3AEE" w:rsidRDefault="0086371B" w:rsidP="00F33886">
      <w:pPr>
        <w:pStyle w:val="Heading1"/>
        <w:numPr>
          <w:ilvl w:val="1"/>
          <w:numId w:val="23"/>
        </w:numPr>
        <w:jc w:val="center"/>
        <w:rPr>
          <w:rFonts w:ascii="Times New Roman" w:hAnsi="Times New Roman" w:cs="Times New Roman"/>
          <w:b/>
          <w:color w:val="000000" w:themeColor="text1"/>
          <w:sz w:val="24"/>
          <w:szCs w:val="24"/>
          <w:lang w:val="ru-RU"/>
        </w:rPr>
      </w:pPr>
      <w:bookmarkStart w:id="7" w:name="_Toc9780162"/>
      <w:r w:rsidRPr="00CA3AEE">
        <w:rPr>
          <w:rFonts w:ascii="Times New Roman" w:hAnsi="Times New Roman" w:cs="Times New Roman"/>
          <w:b/>
          <w:color w:val="000000" w:themeColor="text1"/>
          <w:sz w:val="24"/>
          <w:szCs w:val="24"/>
          <w:lang w:val="ru-RU"/>
        </w:rPr>
        <w:lastRenderedPageBreak/>
        <w:t>Методы объединения кластеров</w:t>
      </w:r>
      <w:bookmarkEnd w:id="7"/>
    </w:p>
    <w:p w:rsidR="00637591" w:rsidRPr="001C54E4" w:rsidRDefault="00637591" w:rsidP="00BF1A73">
      <w:pPr>
        <w:jc w:val="both"/>
        <w:rPr>
          <w:rFonts w:ascii="Times New Roman" w:hAnsi="Times New Roman" w:cs="Times New Roman"/>
          <w:sz w:val="24"/>
          <w:szCs w:val="24"/>
          <w:lang w:val="ru-RU"/>
        </w:rPr>
      </w:pPr>
      <w:r w:rsidRPr="001C54E4">
        <w:rPr>
          <w:rFonts w:ascii="Times New Roman" w:hAnsi="Times New Roman" w:cs="Times New Roman"/>
          <w:sz w:val="24"/>
          <w:szCs w:val="24"/>
          <w:lang w:val="ru-RU"/>
        </w:rPr>
        <w:t>В случае использования иерархических алгоритмов встает вопрос, как объединять между собой кластеры, как вычислять расстояния между ними. Существует несколько методов.</w:t>
      </w:r>
    </w:p>
    <w:p w:rsidR="00637591" w:rsidRPr="001C54E4" w:rsidRDefault="00637591" w:rsidP="00BF1A73">
      <w:pPr>
        <w:pStyle w:val="ListParagraph"/>
        <w:numPr>
          <w:ilvl w:val="0"/>
          <w:numId w:val="18"/>
        </w:numPr>
        <w:jc w:val="both"/>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Одиночная связь (расстояния ближайшего соседа) – в этом методы расстояние между двумя кластерами определяется расстоянием между двумя наиболее близкими объектами (ближайшими соседями). Этот метод обычно работает очень хорошо, когда объекты происходят из отдельных групп. Если же кластеры имеют удлиненную форму или их естественный тип является “Цепочным”, то этот метод непригоден.</w:t>
      </w:r>
    </w:p>
    <w:p w:rsidR="00637591" w:rsidRPr="001C54E4" w:rsidRDefault="00637591" w:rsidP="00BF1A73">
      <w:pPr>
        <w:pStyle w:val="ListParagraph"/>
        <w:numPr>
          <w:ilvl w:val="0"/>
          <w:numId w:val="18"/>
        </w:numPr>
        <w:jc w:val="both"/>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 xml:space="preserve">Полная связь (расстояние наиболее удаленных соседей) – </w:t>
      </w:r>
      <w:r w:rsidRPr="001C54E4">
        <w:rPr>
          <w:rFonts w:ascii="Times New Roman" w:hAnsi="Times New Roman" w:cs="Times New Roman"/>
          <w:color w:val="222222"/>
          <w:sz w:val="24"/>
          <w:szCs w:val="24"/>
          <w:shd w:val="clear" w:color="auto" w:fill="FFFFFF"/>
          <w:lang w:val="ru-RU"/>
        </w:rPr>
        <w:t>В этом методе расстояния между кластерами определяются наибольшим расстоянием между любыми двумя объектами в различных кластерах (т.е. наиболее удаленными соседями). Этот метод обычно работает очень хорошо, когда объекты происходят из отдельных групп. Если же кластеры имеют удлиненную форму или их естественный тип является «цепочечным», то этот метод непригоден.</w:t>
      </w:r>
      <w:r w:rsidRPr="001C54E4">
        <w:rPr>
          <w:rFonts w:ascii="Times New Roman" w:hAnsi="Times New Roman" w:cs="Times New Roman"/>
          <w:sz w:val="24"/>
          <w:szCs w:val="24"/>
          <w:lang w:val="ru-RU"/>
        </w:rPr>
        <w:t xml:space="preserve"> </w:t>
      </w:r>
    </w:p>
    <w:p w:rsidR="00637591" w:rsidRPr="001C54E4" w:rsidRDefault="00637591" w:rsidP="00BF1A73">
      <w:pPr>
        <w:pStyle w:val="ListParagraph"/>
        <w:numPr>
          <w:ilvl w:val="0"/>
          <w:numId w:val="18"/>
        </w:numPr>
        <w:jc w:val="both"/>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 xml:space="preserve">Невзвешенное попарное среднее - </w:t>
      </w:r>
      <w:r w:rsidRPr="001C54E4">
        <w:rPr>
          <w:rFonts w:ascii="Times New Roman" w:hAnsi="Times New Roman" w:cs="Times New Roman"/>
          <w:color w:val="222222"/>
          <w:sz w:val="24"/>
          <w:szCs w:val="24"/>
          <w:shd w:val="clear" w:color="auto" w:fill="FFFFFF"/>
          <w:lang w:val="ru-RU"/>
        </w:rPr>
        <w:t>В этом методе расстояние между двумя различными кластерами вычисляется как среднее расстояние между всеми парами объектов в них. Метод эффективен, когда объекты формируют различные группы, однако он работает одинаково хорошо и в случаях протяженных, “цепочечного» типа, кластеров.</w:t>
      </w:r>
    </w:p>
    <w:p w:rsidR="00637591" w:rsidRPr="001C54E4" w:rsidRDefault="00637591" w:rsidP="00BF1A73">
      <w:pPr>
        <w:pStyle w:val="ListParagraph"/>
        <w:numPr>
          <w:ilvl w:val="0"/>
          <w:numId w:val="18"/>
        </w:numPr>
        <w:jc w:val="both"/>
        <w:rPr>
          <w:rFonts w:ascii="Times New Roman" w:eastAsiaTheme="minorEastAsia" w:hAnsi="Times New Roman" w:cs="Times New Roman"/>
          <w:sz w:val="24"/>
          <w:szCs w:val="24"/>
          <w:lang w:val="ru-RU"/>
        </w:rPr>
      </w:pPr>
      <w:r w:rsidRPr="001C54E4">
        <w:rPr>
          <w:rFonts w:ascii="Times New Roman" w:hAnsi="Times New Roman" w:cs="Times New Roman"/>
          <w:color w:val="222222"/>
          <w:sz w:val="24"/>
          <w:szCs w:val="24"/>
          <w:shd w:val="clear" w:color="auto" w:fill="FFFFFF"/>
          <w:lang w:val="ru-RU"/>
        </w:rPr>
        <w:t>Взвешенное попарное среднее - Метод идентичен методу невзвешенного попарного среднего, за исключением того, что при вычислениях размер соответствующих кластеров (т.е. число объектов, содержащихся в них) используется в качестве весового коэффициента. Поэтому данный метод должен быть использован, когда предполагаются неравные размеры кластеров.</w:t>
      </w:r>
    </w:p>
    <w:p w:rsidR="00637591" w:rsidRPr="001C54E4" w:rsidRDefault="00637591" w:rsidP="00BF1A73">
      <w:pPr>
        <w:pStyle w:val="ListParagraph"/>
        <w:numPr>
          <w:ilvl w:val="0"/>
          <w:numId w:val="18"/>
        </w:numPr>
        <w:jc w:val="both"/>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 xml:space="preserve"> </w:t>
      </w:r>
      <w:r w:rsidRPr="001C54E4">
        <w:rPr>
          <w:rFonts w:ascii="Times New Roman" w:hAnsi="Times New Roman" w:cs="Times New Roman"/>
          <w:color w:val="222222"/>
          <w:sz w:val="24"/>
          <w:szCs w:val="24"/>
          <w:shd w:val="clear" w:color="auto" w:fill="FFFFFF"/>
          <w:lang w:val="ru-RU"/>
        </w:rPr>
        <w:t xml:space="preserve">Невзвешенный центроидный метод </w:t>
      </w:r>
      <w:r w:rsidRPr="001C54E4">
        <w:rPr>
          <w:rFonts w:ascii="Times New Roman" w:hAnsi="Times New Roman" w:cs="Times New Roman"/>
          <w:sz w:val="24"/>
          <w:szCs w:val="24"/>
          <w:lang w:val="ru-RU"/>
        </w:rPr>
        <w:t>– в этом методе расстояние между двумя кластерами определяется как расстояние между их центрами тяжести.</w:t>
      </w:r>
    </w:p>
    <w:p w:rsidR="001C54E4" w:rsidRPr="001C54E4" w:rsidRDefault="00637591" w:rsidP="00BF1A73">
      <w:pPr>
        <w:pStyle w:val="ListParagraph"/>
        <w:numPr>
          <w:ilvl w:val="0"/>
          <w:numId w:val="18"/>
        </w:numPr>
        <w:jc w:val="both"/>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 xml:space="preserve">Взвешенный центроидный метод (медиана) – этот метод идентичен предыдущему, за исключением того, что при вычислениях используются </w:t>
      </w:r>
      <w:r w:rsidR="001C54E4" w:rsidRPr="001C54E4">
        <w:rPr>
          <w:rFonts w:ascii="Times New Roman" w:hAnsi="Times New Roman" w:cs="Times New Roman"/>
          <w:sz w:val="24"/>
          <w:szCs w:val="24"/>
          <w:lang w:val="ru-RU"/>
        </w:rPr>
        <w:t xml:space="preserve">веса для учета разницы между размерами кластеров. Поэтому, если имеются или подозреваются значительные отличия в размерах кластеров, этот метод оказывается предпочтительнее предыдущего. </w:t>
      </w:r>
    </w:p>
    <w:p w:rsidR="00644C3B" w:rsidRDefault="00644C3B">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016E21" w:rsidRDefault="00FD1843" w:rsidP="00143B77">
      <w:pPr>
        <w:pStyle w:val="Heading1"/>
        <w:numPr>
          <w:ilvl w:val="1"/>
          <w:numId w:val="25"/>
        </w:numPr>
        <w:jc w:val="center"/>
        <w:rPr>
          <w:rFonts w:ascii="Times New Roman" w:hAnsi="Times New Roman" w:cs="Times New Roman"/>
          <w:b/>
          <w:color w:val="auto"/>
          <w:sz w:val="24"/>
          <w:szCs w:val="24"/>
          <w:lang w:val="ru-RU"/>
        </w:rPr>
      </w:pPr>
      <w:bookmarkStart w:id="8" w:name="_Toc9780163"/>
      <w:r>
        <w:rPr>
          <w:rFonts w:ascii="Times New Roman" w:hAnsi="Times New Roman" w:cs="Times New Roman"/>
          <w:b/>
          <w:color w:val="auto"/>
          <w:sz w:val="24"/>
          <w:szCs w:val="24"/>
          <w:lang w:val="ru-RU"/>
        </w:rPr>
        <w:lastRenderedPageBreak/>
        <w:t>Кластерный анализ в сегментации потребителей на основе их интересов</w:t>
      </w:r>
      <w:bookmarkEnd w:id="8"/>
    </w:p>
    <w:p w:rsidR="00392709" w:rsidRDefault="00392709" w:rsidP="00392709">
      <w:pPr>
        <w:jc w:val="both"/>
        <w:rPr>
          <w:rFonts w:ascii="Times New Roman" w:hAnsi="Times New Roman" w:cs="Times New Roman"/>
          <w:sz w:val="24"/>
          <w:szCs w:val="24"/>
          <w:lang w:val="ru-RU"/>
        </w:rPr>
      </w:pPr>
      <w:r>
        <w:rPr>
          <w:rFonts w:ascii="Times New Roman" w:hAnsi="Times New Roman" w:cs="Times New Roman"/>
          <w:sz w:val="24"/>
          <w:szCs w:val="24"/>
          <w:lang w:val="ru-RU"/>
        </w:rPr>
        <w:t>Современная электронная коммерция, сопровождающая и поддерживающая процессы жизнеобеспечения, активно использует рекомендательные системы для решения задач адресного продвижения товаров и услуг с учетом конкретных пользовательских предпочтений. Основным источником информации о пользовательских предпочтениях являются данные об активности пользователей при посещении конкретного интернет ресурса. Эти данные собираются в основном неявным образом (протоколирование действий пользователя) и обладают следующими основными свойствами</w:t>
      </w:r>
      <w:r w:rsidRPr="00392709">
        <w:rPr>
          <w:rFonts w:ascii="Times New Roman" w:hAnsi="Times New Roman" w:cs="Times New Roman"/>
          <w:sz w:val="24"/>
          <w:szCs w:val="24"/>
          <w:lang w:val="ru-RU"/>
        </w:rPr>
        <w:t xml:space="preserve">: </w:t>
      </w:r>
      <w:r>
        <w:rPr>
          <w:rFonts w:ascii="Times New Roman" w:hAnsi="Times New Roman" w:cs="Times New Roman"/>
          <w:sz w:val="24"/>
          <w:szCs w:val="24"/>
          <w:lang w:val="ru-RU"/>
        </w:rPr>
        <w:t>значительный объем и быстрое изменение данных во времени. При этом адаптация под конкретного пользователя весьма сложная задача, поскольку для ее решения необходимо принимать во внимание как присущие человеку неопределенность и спонтанность в рамках конкретного интернет-ресурса, так и множество неопределенностей, связанных с особенностями функционирования Интернет.</w:t>
      </w:r>
    </w:p>
    <w:p w:rsidR="00A1176B" w:rsidRDefault="00392709" w:rsidP="00392709">
      <w:pPr>
        <w:jc w:val="both"/>
        <w:rPr>
          <w:rFonts w:ascii="Times New Roman" w:hAnsi="Times New Roman" w:cs="Times New Roman"/>
          <w:sz w:val="24"/>
          <w:szCs w:val="24"/>
          <w:lang w:val="ru-RU"/>
        </w:rPr>
      </w:pPr>
      <w:r>
        <w:rPr>
          <w:rFonts w:ascii="Times New Roman" w:hAnsi="Times New Roman" w:cs="Times New Roman"/>
          <w:sz w:val="24"/>
          <w:szCs w:val="24"/>
          <w:lang w:val="ru-RU"/>
        </w:rPr>
        <w:tab/>
        <w:t>Одним из простейших подходов к выработке рекомендаций является использование статистических метрик выявления, например, наиболее популярных, дешевых(дорогих), близких по заданным характеристикам объектов и предложение их пользователям без учета их персональных предпочтений. Более сложные алгоритмы выявляют предпочтения пользователей посредством формирования, поведенческого профиля</w:t>
      </w:r>
      <w:r w:rsidR="00A1176B">
        <w:rPr>
          <w:rFonts w:ascii="Times New Roman" w:hAnsi="Times New Roman" w:cs="Times New Roman"/>
          <w:sz w:val="24"/>
          <w:szCs w:val="24"/>
          <w:lang w:val="ru-RU"/>
        </w:rPr>
        <w:t xml:space="preserve"> пользователя, который, в свою очередь, определяется на основании анализа его активности при выборе товаров и услуг. Также в настоящее время развиваются подходы, основанные на использовании нечеткой логики, позволяющей учитывать различные типы неопределенностей и кластеризовать пользовательские профили. </w:t>
      </w:r>
    </w:p>
    <w:p w:rsidR="00A1176B" w:rsidRDefault="00473F48" w:rsidP="00392709">
      <w:pPr>
        <w:jc w:val="both"/>
        <w:rPr>
          <w:rFonts w:ascii="Times New Roman" w:hAnsi="Times New Roman" w:cs="Times New Roman"/>
          <w:sz w:val="24"/>
          <w:szCs w:val="24"/>
        </w:rPr>
      </w:pPr>
      <w:r>
        <w:rPr>
          <w:rFonts w:ascii="Times New Roman" w:hAnsi="Times New Roman" w:cs="Times New Roman"/>
          <w:sz w:val="24"/>
          <w:szCs w:val="24"/>
          <w:lang w:val="ru-RU"/>
        </w:rPr>
        <w:tab/>
        <w:t>Практически все современные интернет-ресурсы, ориентированы на работу с большим количеством пользователей, собирают информацию об их активности и анализируют(обрабатывают) ее с целью персонализации своего контента для каждого конкретного пользователя. В качестве наиболее характерных примеров можно выделить</w:t>
      </w:r>
      <w:r>
        <w:rPr>
          <w:rFonts w:ascii="Times New Roman" w:hAnsi="Times New Roman" w:cs="Times New Roman"/>
          <w:sz w:val="24"/>
          <w:szCs w:val="24"/>
        </w:rPr>
        <w:t>:</w:t>
      </w:r>
    </w:p>
    <w:p w:rsidR="00473F48" w:rsidRDefault="00473F48" w:rsidP="00473F48">
      <w:pPr>
        <w:pStyle w:val="ListParagraph"/>
        <w:numPr>
          <w:ilvl w:val="0"/>
          <w:numId w:val="19"/>
        </w:numPr>
        <w:jc w:val="both"/>
        <w:rPr>
          <w:rFonts w:ascii="Times New Roman" w:hAnsi="Times New Roman" w:cs="Times New Roman"/>
          <w:sz w:val="24"/>
          <w:szCs w:val="24"/>
          <w:lang w:val="ru-RU"/>
        </w:rPr>
      </w:pPr>
      <w:r>
        <w:rPr>
          <w:rFonts w:ascii="Times New Roman" w:hAnsi="Times New Roman" w:cs="Times New Roman"/>
          <w:sz w:val="24"/>
          <w:szCs w:val="24"/>
          <w:lang w:val="ru-RU"/>
        </w:rPr>
        <w:t>Поисковые машины, которые собирают и систематизируют информацию о страницах в сети Интернет заинтересовавших конкретных пользователей.</w:t>
      </w:r>
    </w:p>
    <w:p w:rsidR="00473F48" w:rsidRDefault="00473F48" w:rsidP="00473F48">
      <w:pPr>
        <w:pStyle w:val="ListParagraph"/>
        <w:numPr>
          <w:ilvl w:val="0"/>
          <w:numId w:val="19"/>
        </w:numPr>
        <w:jc w:val="both"/>
        <w:rPr>
          <w:rFonts w:ascii="Times New Roman" w:hAnsi="Times New Roman" w:cs="Times New Roman"/>
          <w:sz w:val="24"/>
          <w:szCs w:val="24"/>
          <w:lang w:val="ru-RU"/>
        </w:rPr>
      </w:pPr>
      <w:r>
        <w:rPr>
          <w:rFonts w:ascii="Times New Roman" w:hAnsi="Times New Roman" w:cs="Times New Roman"/>
          <w:sz w:val="24"/>
          <w:szCs w:val="24"/>
          <w:lang w:val="ru-RU"/>
        </w:rPr>
        <w:t>Интернет-магазины, которые собирают и систематизируют сведения о предпочтениях своих пользователей в части товаров и услуг.</w:t>
      </w:r>
    </w:p>
    <w:p w:rsidR="00473F48" w:rsidRDefault="00473F48" w:rsidP="00392709">
      <w:pPr>
        <w:pStyle w:val="ListParagraph"/>
        <w:numPr>
          <w:ilvl w:val="0"/>
          <w:numId w:val="19"/>
        </w:numPr>
        <w:jc w:val="both"/>
        <w:rPr>
          <w:rFonts w:ascii="Times New Roman" w:hAnsi="Times New Roman" w:cs="Times New Roman"/>
          <w:sz w:val="24"/>
          <w:szCs w:val="24"/>
          <w:lang w:val="ru-RU"/>
        </w:rPr>
      </w:pPr>
      <w:r>
        <w:rPr>
          <w:rFonts w:ascii="Times New Roman" w:hAnsi="Times New Roman" w:cs="Times New Roman"/>
          <w:sz w:val="24"/>
          <w:szCs w:val="24"/>
          <w:lang w:val="ru-RU"/>
        </w:rPr>
        <w:t>Форумы, интернет-дневники и социальные сети, которые собирают информацию о том, в каких тематических разделах и группах принимает участие каждый пользователь и насколько активно.</w:t>
      </w:r>
    </w:p>
    <w:p w:rsidR="00473F48" w:rsidRDefault="00473F48" w:rsidP="00473F48">
      <w:pPr>
        <w:jc w:val="both"/>
        <w:rPr>
          <w:rFonts w:ascii="Times New Roman" w:hAnsi="Times New Roman" w:cs="Times New Roman"/>
          <w:lang w:val="ru-RU"/>
        </w:rPr>
      </w:pPr>
      <w:r w:rsidRPr="00473F48">
        <w:rPr>
          <w:rFonts w:ascii="Times New Roman" w:hAnsi="Times New Roman" w:cs="Times New Roman"/>
          <w:sz w:val="24"/>
          <w:lang w:val="ru-RU"/>
        </w:rPr>
        <w:t>Другими достаточно распространенными примерами протоколирования действий пользователей являются счетчики посещений страниц.</w:t>
      </w:r>
    </w:p>
    <w:p w:rsidR="00D04666" w:rsidRDefault="00D04666">
      <w:pPr>
        <w:rPr>
          <w:rFonts w:ascii="Times New Roman" w:hAnsi="Times New Roman" w:cs="Times New Roman"/>
          <w:lang w:val="ru-RU"/>
        </w:rPr>
      </w:pPr>
      <w:r>
        <w:rPr>
          <w:rFonts w:ascii="Times New Roman" w:hAnsi="Times New Roman" w:cs="Times New Roman"/>
          <w:lang w:val="ru-RU"/>
        </w:rPr>
        <w:br w:type="page"/>
      </w:r>
    </w:p>
    <w:p w:rsidR="00D04666" w:rsidRPr="00BF1A73" w:rsidRDefault="00D04666" w:rsidP="00473F48">
      <w:pPr>
        <w:jc w:val="both"/>
        <w:rPr>
          <w:rFonts w:ascii="Times New Roman" w:hAnsi="Times New Roman" w:cs="Times New Roman"/>
          <w:sz w:val="24"/>
          <w:szCs w:val="24"/>
          <w:lang w:val="ru-RU"/>
        </w:rPr>
      </w:pPr>
      <w:r>
        <w:rPr>
          <w:rFonts w:ascii="Times New Roman" w:hAnsi="Times New Roman" w:cs="Times New Roman"/>
          <w:lang w:val="ru-RU"/>
        </w:rPr>
        <w:lastRenderedPageBreak/>
        <w:t xml:space="preserve">               </w:t>
      </w:r>
      <w:r w:rsidR="00473F48" w:rsidRPr="00BF1A73">
        <w:rPr>
          <w:rFonts w:ascii="Times New Roman" w:hAnsi="Times New Roman" w:cs="Times New Roman"/>
          <w:sz w:val="24"/>
          <w:szCs w:val="24"/>
          <w:lang w:val="ru-RU"/>
        </w:rPr>
        <w:t xml:space="preserve">В контексте проблемы персонализации контента встает задача обработки этих данных и выявления </w:t>
      </w:r>
      <w:r w:rsidRPr="00BF1A73">
        <w:rPr>
          <w:rFonts w:ascii="Times New Roman" w:hAnsi="Times New Roman" w:cs="Times New Roman"/>
          <w:sz w:val="24"/>
          <w:szCs w:val="24"/>
          <w:lang w:val="ru-RU"/>
        </w:rPr>
        <w:t>определенных закономерностей, позволяющих сделать выводы о конкретных предпочтениях пользователей. Таким образом, основной целью обработки данных о пользовательской активности является извлечение полезной информации, которая может, в свою очередь, использоваться для решения следующих задач:</w:t>
      </w:r>
    </w:p>
    <w:p w:rsidR="00D04666" w:rsidRPr="00BF1A73" w:rsidRDefault="00D04666" w:rsidP="00BF1A73">
      <w:pPr>
        <w:pStyle w:val="ListParagraph"/>
        <w:numPr>
          <w:ilvl w:val="0"/>
          <w:numId w:val="20"/>
        </w:num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Кластеризация ресурсов. Группирование схожих по множеству посетителей ресурсов в несколько кластеров (групп) ресурсов. Кластеризация позволяет строить каталоги ресурсов, а также выявлять недостатки существующих тематических каталогов.</w:t>
      </w:r>
    </w:p>
    <w:p w:rsidR="00D04666" w:rsidRPr="00BF1A73" w:rsidRDefault="00D04666" w:rsidP="00BF1A73">
      <w:pPr>
        <w:pStyle w:val="ListParagraph"/>
        <w:numPr>
          <w:ilvl w:val="0"/>
          <w:numId w:val="20"/>
        </w:num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Кластеризация пользователей. Группирование схожих пользователей в кластеры аналогично кластеризации ресурсов, а также выявлять недостатки тематических каталогов.</w:t>
      </w:r>
    </w:p>
    <w:p w:rsidR="00D04666" w:rsidRPr="00BF1A73" w:rsidRDefault="00D04666" w:rsidP="00BF1A73">
      <w:pPr>
        <w:pStyle w:val="ListParagraph"/>
        <w:numPr>
          <w:ilvl w:val="0"/>
          <w:numId w:val="20"/>
        </w:num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Построение устойчивых поведенческих профилей пользователей в виде перечня групп ресурсов, посещаемых как данным пользователей, так и схожими с ним пользователями.</w:t>
      </w:r>
    </w:p>
    <w:p w:rsidR="00D04666" w:rsidRDefault="00D04666" w:rsidP="00BF1A73">
      <w:pPr>
        <w:pStyle w:val="ListParagraph"/>
        <w:numPr>
          <w:ilvl w:val="0"/>
          <w:numId w:val="20"/>
        </w:num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Построение расширенных профилей пользователей, включающих социально демографические данные (анкеты), описательные статистики и поведенческие профили. Расширенные профили позволяют классифицировать новых пользователей, выявлять зависимости между пользовательским</w:t>
      </w:r>
      <w:r w:rsidR="00615EC5" w:rsidRPr="00615EC5">
        <w:rPr>
          <w:rFonts w:ascii="Times New Roman" w:hAnsi="Times New Roman" w:cs="Times New Roman"/>
          <w:sz w:val="24"/>
          <w:szCs w:val="24"/>
          <w:lang w:val="ru-RU"/>
        </w:rPr>
        <w:t>.</w:t>
      </w:r>
    </w:p>
    <w:p w:rsidR="00615EC5" w:rsidRDefault="00615EC5" w:rsidP="00BF1A73">
      <w:pPr>
        <w:pStyle w:val="ListParagraph"/>
        <w:numPr>
          <w:ilvl w:val="0"/>
          <w:numId w:val="20"/>
        </w:numPr>
        <w:jc w:val="both"/>
        <w:rPr>
          <w:rFonts w:ascii="Times New Roman" w:hAnsi="Times New Roman" w:cs="Times New Roman"/>
          <w:sz w:val="24"/>
          <w:szCs w:val="24"/>
          <w:lang w:val="ru-RU"/>
        </w:rPr>
      </w:pPr>
      <w:r>
        <w:rPr>
          <w:rFonts w:ascii="Times New Roman" w:hAnsi="Times New Roman" w:cs="Times New Roman"/>
          <w:sz w:val="24"/>
          <w:szCs w:val="24"/>
          <w:lang w:val="ru-RU"/>
        </w:rPr>
        <w:t>Сегментация клиентской базы на основе расширенных профилей позволяет выделять сегменты, как по анкетным данным клиентов, так и по их поведению. Эта информация используется при маркетинговых исследованиях.</w:t>
      </w:r>
    </w:p>
    <w:p w:rsidR="00615EC5" w:rsidRDefault="00615EC5" w:rsidP="00BF1A73">
      <w:pPr>
        <w:pStyle w:val="ListParagraph"/>
        <w:numPr>
          <w:ilvl w:val="0"/>
          <w:numId w:val="20"/>
        </w:numPr>
        <w:jc w:val="both"/>
        <w:rPr>
          <w:rFonts w:ascii="Times New Roman" w:hAnsi="Times New Roman" w:cs="Times New Roman"/>
          <w:sz w:val="24"/>
          <w:szCs w:val="24"/>
          <w:lang w:val="ru-RU"/>
        </w:rPr>
      </w:pPr>
      <w:r>
        <w:rPr>
          <w:rFonts w:ascii="Times New Roman" w:hAnsi="Times New Roman" w:cs="Times New Roman"/>
          <w:sz w:val="24"/>
          <w:szCs w:val="24"/>
          <w:lang w:val="ru-RU"/>
        </w:rPr>
        <w:t>Прямой маркетинг. Предоставление рекламы и маркетинговых предложений конкретному пользователю на основе его поведенческого профиля.</w:t>
      </w:r>
    </w:p>
    <w:p w:rsidR="00615EC5" w:rsidRDefault="00615EC5" w:rsidP="00BF1A73">
      <w:pPr>
        <w:pStyle w:val="ListParagraph"/>
        <w:numPr>
          <w:ilvl w:val="0"/>
          <w:numId w:val="20"/>
        </w:numPr>
        <w:jc w:val="both"/>
        <w:rPr>
          <w:rFonts w:ascii="Times New Roman" w:hAnsi="Times New Roman" w:cs="Times New Roman"/>
          <w:sz w:val="24"/>
          <w:szCs w:val="24"/>
          <w:lang w:val="ru-RU"/>
        </w:rPr>
      </w:pPr>
      <w:r>
        <w:rPr>
          <w:rFonts w:ascii="Times New Roman" w:hAnsi="Times New Roman" w:cs="Times New Roman"/>
          <w:sz w:val="24"/>
          <w:szCs w:val="24"/>
          <w:lang w:val="ru-RU"/>
        </w:rPr>
        <w:t>Персонализация контента. Представление каждому пользователю сайта наиболее интересной для него информации в наиболее удобном для него виде. Знание информационных предпочтений пользователя позволяет динамически перестраивать контент сайта.</w:t>
      </w:r>
    </w:p>
    <w:p w:rsidR="00615EC5" w:rsidRDefault="00615EC5" w:rsidP="00BF1A73">
      <w:pPr>
        <w:pStyle w:val="ListParagraph"/>
        <w:numPr>
          <w:ilvl w:val="0"/>
          <w:numId w:val="20"/>
        </w:numPr>
        <w:jc w:val="both"/>
        <w:rPr>
          <w:rFonts w:ascii="Times New Roman" w:hAnsi="Times New Roman" w:cs="Times New Roman"/>
          <w:sz w:val="24"/>
          <w:szCs w:val="24"/>
          <w:lang w:val="ru-RU"/>
        </w:rPr>
      </w:pPr>
      <w:r>
        <w:rPr>
          <w:rFonts w:ascii="Times New Roman" w:hAnsi="Times New Roman" w:cs="Times New Roman"/>
          <w:sz w:val="24"/>
          <w:szCs w:val="24"/>
          <w:lang w:val="ru-RU"/>
        </w:rPr>
        <w:t>Построение карт сходства ресурсов и пользователей. Позволяет отображать множества наиболее посещаемых ресурсов и наиболее активных пользователей в виде точечного графика. Схожим ресурсам (пользователям) соответствует близкие точки на карте. Карту сходства можно использовать как графическое средство навигации.</w:t>
      </w:r>
    </w:p>
    <w:p w:rsidR="00753E40" w:rsidRPr="00753E40" w:rsidRDefault="00753E40" w:rsidP="00753E40">
      <w:pPr>
        <w:jc w:val="both"/>
        <w:rPr>
          <w:rFonts w:ascii="Times New Roman" w:hAnsi="Times New Roman" w:cs="Times New Roman"/>
          <w:sz w:val="24"/>
          <w:szCs w:val="24"/>
          <w:lang w:val="ru-RU"/>
        </w:rPr>
      </w:pPr>
      <w:r>
        <w:rPr>
          <w:rFonts w:ascii="Times New Roman" w:hAnsi="Times New Roman" w:cs="Times New Roman"/>
          <w:sz w:val="24"/>
          <w:szCs w:val="24"/>
          <w:lang w:val="ru-RU"/>
        </w:rPr>
        <w:t>Существуют различные методы и подходы, используемые на практике при решении перечисленных выше задач.</w:t>
      </w:r>
    </w:p>
    <w:p w:rsidR="008577CE" w:rsidRPr="00D04666" w:rsidRDefault="008577CE" w:rsidP="00D04666">
      <w:pPr>
        <w:rPr>
          <w:sz w:val="24"/>
          <w:szCs w:val="24"/>
          <w:lang w:val="ru-RU"/>
        </w:rPr>
      </w:pPr>
      <w:r w:rsidRPr="00D04666">
        <w:rPr>
          <w:lang w:val="ru-RU"/>
        </w:rPr>
        <w:br w:type="page"/>
      </w:r>
    </w:p>
    <w:p w:rsidR="008577CE" w:rsidRPr="008577CE" w:rsidRDefault="00654483" w:rsidP="00143B77">
      <w:pPr>
        <w:pStyle w:val="Heading1"/>
        <w:numPr>
          <w:ilvl w:val="1"/>
          <w:numId w:val="25"/>
        </w:numPr>
        <w:jc w:val="center"/>
        <w:rPr>
          <w:rFonts w:ascii="Times New Roman" w:hAnsi="Times New Roman" w:cs="Times New Roman"/>
          <w:b/>
          <w:sz w:val="24"/>
          <w:szCs w:val="24"/>
          <w:lang w:val="ru-RU"/>
        </w:rPr>
      </w:pPr>
      <w:bookmarkStart w:id="9" w:name="_Toc9780164"/>
      <w:r>
        <w:rPr>
          <w:rFonts w:ascii="Times New Roman" w:hAnsi="Times New Roman" w:cs="Times New Roman"/>
          <w:b/>
          <w:color w:val="000000" w:themeColor="text1"/>
          <w:sz w:val="24"/>
          <w:szCs w:val="24"/>
          <w:lang w:val="ru-RU"/>
        </w:rPr>
        <w:lastRenderedPageBreak/>
        <w:t>Описание программных и технических средств</w:t>
      </w:r>
      <w:bookmarkEnd w:id="9"/>
    </w:p>
    <w:p w:rsidR="00654483" w:rsidRPr="007D464F" w:rsidRDefault="00654483" w:rsidP="007D464F">
      <w:pPr>
        <w:ind w:firstLine="480"/>
        <w:jc w:val="both"/>
        <w:rPr>
          <w:rFonts w:ascii="Times New Roman" w:hAnsi="Times New Roman" w:cs="Times New Roman"/>
          <w:sz w:val="24"/>
          <w:szCs w:val="24"/>
          <w:lang w:val="ru-RU"/>
        </w:rPr>
      </w:pPr>
      <w:r w:rsidRPr="007D464F">
        <w:rPr>
          <w:rFonts w:ascii="Times New Roman" w:hAnsi="Times New Roman" w:cs="Times New Roman"/>
          <w:sz w:val="24"/>
          <w:szCs w:val="24"/>
        </w:rPr>
        <w:t>C</w:t>
      </w:r>
      <w:r w:rsidRPr="007D464F">
        <w:rPr>
          <w:rFonts w:ascii="Times New Roman" w:hAnsi="Times New Roman" w:cs="Times New Roman"/>
          <w:sz w:val="24"/>
          <w:szCs w:val="24"/>
          <w:lang w:val="ru-RU"/>
        </w:rPr>
        <w:t xml:space="preserve"># - </w:t>
      </w:r>
      <w:r w:rsidRPr="007D464F">
        <w:rPr>
          <w:rFonts w:ascii="Times New Roman" w:hAnsi="Times New Roman" w:cs="Times New Roman"/>
          <w:color w:val="000000"/>
          <w:sz w:val="24"/>
          <w:szCs w:val="24"/>
          <w:shd w:val="clear" w:color="auto" w:fill="FFFFFF"/>
          <w:lang w:val="ru-RU"/>
        </w:rPr>
        <w:t>язык программирования, сочетающий объектно-ориентированные и контекстно-ориентированные концепции. Разработан в 1998—2001 годах группой инженеров под руководством Андерс</w:t>
      </w:r>
      <w:r w:rsidRPr="007D464F">
        <w:rPr>
          <w:rFonts w:ascii="Times New Roman" w:hAnsi="Times New Roman" w:cs="Times New Roman"/>
          <w:color w:val="000000"/>
          <w:sz w:val="24"/>
          <w:szCs w:val="24"/>
          <w:shd w:val="clear" w:color="auto" w:fill="FFFFFF"/>
        </w:rPr>
        <w:t>a</w:t>
      </w:r>
      <w:r w:rsidRPr="007D464F">
        <w:rPr>
          <w:rFonts w:ascii="Times New Roman" w:hAnsi="Times New Roman" w:cs="Times New Roman"/>
          <w:color w:val="000000"/>
          <w:sz w:val="24"/>
          <w:szCs w:val="24"/>
          <w:shd w:val="clear" w:color="auto" w:fill="FFFFFF"/>
          <w:lang w:val="ru-RU"/>
        </w:rPr>
        <w:t xml:space="preserve"> Хейлсберг</w:t>
      </w:r>
      <w:r w:rsidRPr="007D464F">
        <w:rPr>
          <w:rFonts w:ascii="Times New Roman" w:hAnsi="Times New Roman" w:cs="Times New Roman"/>
          <w:color w:val="000000"/>
          <w:sz w:val="24"/>
          <w:szCs w:val="24"/>
          <w:shd w:val="clear" w:color="auto" w:fill="FFFFFF"/>
        </w:rPr>
        <w:t>a</w:t>
      </w:r>
      <w:r w:rsidRPr="007D464F">
        <w:rPr>
          <w:rFonts w:ascii="Times New Roman" w:hAnsi="Times New Roman" w:cs="Times New Roman"/>
          <w:color w:val="000000"/>
          <w:sz w:val="24"/>
          <w:szCs w:val="24"/>
          <w:shd w:val="clear" w:color="auto" w:fill="FFFFFF"/>
          <w:lang w:val="ru-RU"/>
        </w:rPr>
        <w:t xml:space="preserve"> в компании </w:t>
      </w:r>
      <w:r w:rsidRPr="007D464F">
        <w:rPr>
          <w:rFonts w:ascii="Times New Roman" w:hAnsi="Times New Roman" w:cs="Times New Roman"/>
          <w:color w:val="000000"/>
          <w:sz w:val="24"/>
          <w:szCs w:val="24"/>
          <w:shd w:val="clear" w:color="auto" w:fill="FFFFFF"/>
        </w:rPr>
        <w:t>Microsoft</w:t>
      </w:r>
      <w:r w:rsidRPr="007D464F">
        <w:rPr>
          <w:rFonts w:ascii="Times New Roman" w:hAnsi="Times New Roman" w:cs="Times New Roman"/>
          <w:color w:val="000000"/>
          <w:sz w:val="24"/>
          <w:szCs w:val="24"/>
          <w:shd w:val="clear" w:color="auto" w:fill="FFFFFF"/>
          <w:lang w:val="ru-RU"/>
        </w:rPr>
        <w:t xml:space="preserve"> как основной язык разработки приложений для платформы </w:t>
      </w:r>
      <w:r w:rsidRPr="007D464F">
        <w:rPr>
          <w:rFonts w:ascii="Times New Roman" w:hAnsi="Times New Roman" w:cs="Times New Roman"/>
          <w:color w:val="000000"/>
          <w:sz w:val="24"/>
          <w:szCs w:val="24"/>
          <w:shd w:val="clear" w:color="auto" w:fill="FFFFFF"/>
        </w:rPr>
        <w:t>Microsoft</w:t>
      </w:r>
      <w:r w:rsidRPr="007D464F">
        <w:rPr>
          <w:rFonts w:ascii="Times New Roman" w:hAnsi="Times New Roman" w:cs="Times New Roman"/>
          <w:color w:val="000000"/>
          <w:sz w:val="24"/>
          <w:szCs w:val="24"/>
          <w:shd w:val="clear" w:color="auto" w:fill="FFFFFF"/>
          <w:lang w:val="ru-RU"/>
        </w:rPr>
        <w:t xml:space="preserve"> .</w:t>
      </w:r>
      <w:r w:rsidRPr="007D464F">
        <w:rPr>
          <w:rFonts w:ascii="Times New Roman" w:hAnsi="Times New Roman" w:cs="Times New Roman"/>
          <w:color w:val="000000"/>
          <w:sz w:val="24"/>
          <w:szCs w:val="24"/>
          <w:shd w:val="clear" w:color="auto" w:fill="FFFFFF"/>
        </w:rPr>
        <w:t>NET</w:t>
      </w:r>
      <w:r w:rsidRPr="007D464F">
        <w:rPr>
          <w:rFonts w:ascii="Times New Roman" w:hAnsi="Times New Roman" w:cs="Times New Roman"/>
          <w:color w:val="000000"/>
          <w:sz w:val="24"/>
          <w:szCs w:val="24"/>
          <w:shd w:val="clear" w:color="auto" w:fill="FFFFFF"/>
          <w:lang w:val="ru-RU"/>
        </w:rPr>
        <w:t xml:space="preserve">. Компилятор с </w:t>
      </w:r>
      <w:r w:rsidRPr="007D464F">
        <w:rPr>
          <w:rFonts w:ascii="Times New Roman" w:hAnsi="Times New Roman" w:cs="Times New Roman"/>
          <w:color w:val="000000"/>
          <w:sz w:val="24"/>
          <w:szCs w:val="24"/>
          <w:shd w:val="clear" w:color="auto" w:fill="FFFFFF"/>
        </w:rPr>
        <w:t>C</w:t>
      </w:r>
      <w:r w:rsidRPr="007D464F">
        <w:rPr>
          <w:rFonts w:ascii="Times New Roman" w:hAnsi="Times New Roman" w:cs="Times New Roman"/>
          <w:color w:val="000000"/>
          <w:sz w:val="24"/>
          <w:szCs w:val="24"/>
          <w:shd w:val="clear" w:color="auto" w:fill="FFFFFF"/>
          <w:lang w:val="ru-RU"/>
        </w:rPr>
        <w:t># входит в стандартную установку самой .</w:t>
      </w:r>
      <w:r w:rsidRPr="007D464F">
        <w:rPr>
          <w:rFonts w:ascii="Times New Roman" w:hAnsi="Times New Roman" w:cs="Times New Roman"/>
          <w:color w:val="000000"/>
          <w:sz w:val="24"/>
          <w:szCs w:val="24"/>
          <w:shd w:val="clear" w:color="auto" w:fill="FFFFFF"/>
        </w:rPr>
        <w:t>NET</w:t>
      </w:r>
      <w:r w:rsidRPr="007D464F">
        <w:rPr>
          <w:rFonts w:ascii="Times New Roman" w:hAnsi="Times New Roman" w:cs="Times New Roman"/>
          <w:color w:val="000000"/>
          <w:sz w:val="24"/>
          <w:szCs w:val="24"/>
          <w:shd w:val="clear" w:color="auto" w:fill="FFFFFF"/>
          <w:lang w:val="ru-RU"/>
        </w:rPr>
        <w:t xml:space="preserve">, поэтому программы на нём можно создавать и компилировать даже без инструментальных средств вроде </w:t>
      </w:r>
      <w:r w:rsidRPr="007D464F">
        <w:rPr>
          <w:rFonts w:ascii="Times New Roman" w:hAnsi="Times New Roman" w:cs="Times New Roman"/>
          <w:color w:val="000000"/>
          <w:sz w:val="24"/>
          <w:szCs w:val="24"/>
          <w:shd w:val="clear" w:color="auto" w:fill="FFFFFF"/>
        </w:rPr>
        <w:t>Visual</w:t>
      </w:r>
      <w:r w:rsidRPr="007D464F">
        <w:rPr>
          <w:rFonts w:ascii="Times New Roman" w:hAnsi="Times New Roman" w:cs="Times New Roman"/>
          <w:color w:val="000000"/>
          <w:sz w:val="24"/>
          <w:szCs w:val="24"/>
          <w:shd w:val="clear" w:color="auto" w:fill="FFFFFF"/>
          <w:lang w:val="ru-RU"/>
        </w:rPr>
        <w:t xml:space="preserve"> </w:t>
      </w:r>
      <w:r w:rsidRPr="007D464F">
        <w:rPr>
          <w:rFonts w:ascii="Times New Roman" w:hAnsi="Times New Roman" w:cs="Times New Roman"/>
          <w:color w:val="000000"/>
          <w:sz w:val="24"/>
          <w:szCs w:val="24"/>
          <w:shd w:val="clear" w:color="auto" w:fill="FFFFFF"/>
        </w:rPr>
        <w:t>Studio</w:t>
      </w:r>
      <w:r w:rsidRPr="007D464F">
        <w:rPr>
          <w:rFonts w:ascii="Times New Roman" w:hAnsi="Times New Roman" w:cs="Times New Roman"/>
          <w:color w:val="000000"/>
          <w:sz w:val="24"/>
          <w:szCs w:val="24"/>
          <w:shd w:val="clear" w:color="auto" w:fill="FFFFFF"/>
          <w:lang w:val="ru-RU"/>
        </w:rPr>
        <w:t>.</w:t>
      </w:r>
      <w:r w:rsidRPr="007D464F">
        <w:rPr>
          <w:rFonts w:ascii="Times New Roman" w:hAnsi="Times New Roman" w:cs="Times New Roman"/>
          <w:sz w:val="24"/>
          <w:szCs w:val="24"/>
          <w:lang w:val="ru-RU"/>
        </w:rPr>
        <w:t xml:space="preserve"> </w:t>
      </w:r>
    </w:p>
    <w:p w:rsidR="00654483" w:rsidRPr="007D464F" w:rsidRDefault="00654483" w:rsidP="007D464F">
      <w:pPr>
        <w:jc w:val="both"/>
        <w:rPr>
          <w:rFonts w:ascii="Times New Roman" w:hAnsi="Times New Roman" w:cs="Times New Roman"/>
          <w:sz w:val="24"/>
          <w:szCs w:val="24"/>
          <w:lang w:val="ru-RU"/>
        </w:rPr>
      </w:pPr>
      <w:r w:rsidRPr="007D464F">
        <w:rPr>
          <w:rFonts w:ascii="Times New Roman" w:hAnsi="Times New Roman" w:cs="Times New Roman"/>
          <w:sz w:val="24"/>
          <w:szCs w:val="24"/>
          <w:lang w:val="ru-RU"/>
        </w:rPr>
        <w:tab/>
      </w:r>
      <w:r w:rsidRPr="007D464F">
        <w:rPr>
          <w:rFonts w:ascii="Times New Roman" w:hAnsi="Times New Roman" w:cs="Times New Roman"/>
          <w:color w:val="000000"/>
          <w:sz w:val="24"/>
          <w:szCs w:val="24"/>
          <w:shd w:val="clear" w:color="auto" w:fill="FFFFFF"/>
        </w:rPr>
        <w:t>C</w:t>
      </w:r>
      <w:r w:rsidRPr="007D464F">
        <w:rPr>
          <w:rFonts w:ascii="Times New Roman" w:hAnsi="Times New Roman" w:cs="Times New Roman"/>
          <w:color w:val="000000"/>
          <w:sz w:val="24"/>
          <w:szCs w:val="24"/>
          <w:shd w:val="clear" w:color="auto" w:fill="FFFFFF"/>
          <w:lang w:val="ru-RU"/>
        </w:rPr>
        <w:t># относится к семье языков с</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C</w:t>
      </w:r>
      <w:r w:rsidRPr="007D464F">
        <w:rPr>
          <w:rFonts w:ascii="Times New Roman" w:hAnsi="Times New Roman" w:cs="Times New Roman"/>
          <w:color w:val="000000"/>
          <w:sz w:val="24"/>
          <w:szCs w:val="24"/>
          <w:shd w:val="clear" w:color="auto" w:fill="FFFFFF"/>
          <w:lang w:val="ru-RU"/>
        </w:rPr>
        <w:t>-подобным синтаксисом, из них его синтаксис наиболее близок к</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C</w:t>
      </w:r>
      <w:r w:rsidRPr="007D464F">
        <w:rPr>
          <w:rFonts w:ascii="Times New Roman" w:hAnsi="Times New Roman" w:cs="Times New Roman"/>
          <w:sz w:val="24"/>
          <w:szCs w:val="24"/>
          <w:shd w:val="clear" w:color="auto" w:fill="FFFFFF"/>
          <w:lang w:val="ru-RU"/>
        </w:rPr>
        <w:t>++</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color w:val="000000"/>
          <w:sz w:val="24"/>
          <w:szCs w:val="24"/>
          <w:shd w:val="clear" w:color="auto" w:fill="FFFFFF"/>
          <w:lang w:val="ru-RU"/>
        </w:rPr>
        <w:t>и</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Java</w:t>
      </w:r>
      <w:r w:rsidRPr="007D464F">
        <w:rPr>
          <w:rFonts w:ascii="Times New Roman" w:hAnsi="Times New Roman" w:cs="Times New Roman"/>
          <w:color w:val="000000"/>
          <w:sz w:val="24"/>
          <w:szCs w:val="24"/>
          <w:shd w:val="clear" w:color="auto" w:fill="FFFFFF"/>
          <w:lang w:val="ru-RU"/>
        </w:rPr>
        <w:t xml:space="preserve">. Язык имеет строгую статическую типизацию, поддерживает полиморфизм, перегрузку операторов, указатели на функции-члены классов, атрибуты, события, свойства, исключения, комментарии в формате </w:t>
      </w:r>
      <w:r w:rsidRPr="007D464F">
        <w:rPr>
          <w:rFonts w:ascii="Times New Roman" w:hAnsi="Times New Roman" w:cs="Times New Roman"/>
          <w:color w:val="000000"/>
          <w:sz w:val="24"/>
          <w:szCs w:val="24"/>
          <w:shd w:val="clear" w:color="auto" w:fill="FFFFFF"/>
        </w:rPr>
        <w:t>XML</w:t>
      </w:r>
      <w:r w:rsidRPr="007D464F">
        <w:rPr>
          <w:rFonts w:ascii="Times New Roman" w:hAnsi="Times New Roman" w:cs="Times New Roman"/>
          <w:color w:val="000000"/>
          <w:sz w:val="24"/>
          <w:szCs w:val="24"/>
          <w:shd w:val="clear" w:color="auto" w:fill="FFFFFF"/>
          <w:lang w:val="ru-RU"/>
        </w:rPr>
        <w:t>. Переняв многое от своих предшественников — языков</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C</w:t>
      </w:r>
      <w:r w:rsidRPr="007D464F">
        <w:rPr>
          <w:rFonts w:ascii="Times New Roman" w:hAnsi="Times New Roman" w:cs="Times New Roman"/>
          <w:sz w:val="24"/>
          <w:szCs w:val="24"/>
          <w:shd w:val="clear" w:color="auto" w:fill="FFFFFF"/>
          <w:lang w:val="ru-RU"/>
        </w:rPr>
        <w:t>++</w:t>
      </w:r>
      <w:r w:rsidRPr="007D464F">
        <w:rPr>
          <w:rFonts w:ascii="Times New Roman" w:hAnsi="Times New Roman" w:cs="Times New Roman"/>
          <w:color w:val="000000"/>
          <w:sz w:val="24"/>
          <w:szCs w:val="24"/>
          <w:shd w:val="clear" w:color="auto" w:fill="FFFFFF"/>
          <w:lang w:val="ru-RU"/>
        </w:rPr>
        <w:t xml:space="preserve">, </w:t>
      </w:r>
      <w:r w:rsidRPr="007D464F">
        <w:rPr>
          <w:rFonts w:ascii="Times New Roman" w:hAnsi="Times New Roman" w:cs="Times New Roman"/>
          <w:color w:val="000000"/>
          <w:sz w:val="24"/>
          <w:szCs w:val="24"/>
          <w:shd w:val="clear" w:color="auto" w:fill="FFFFFF"/>
        </w:rPr>
        <w:t>Delphi</w:t>
      </w:r>
      <w:r w:rsidRPr="007D464F">
        <w:rPr>
          <w:rFonts w:ascii="Times New Roman" w:hAnsi="Times New Roman" w:cs="Times New Roman"/>
          <w:color w:val="000000"/>
          <w:sz w:val="24"/>
          <w:szCs w:val="24"/>
          <w:shd w:val="clear" w:color="auto" w:fill="FFFFFF"/>
          <w:lang w:val="ru-RU"/>
        </w:rPr>
        <w:t>,</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Modula</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color w:val="000000"/>
          <w:sz w:val="24"/>
          <w:szCs w:val="24"/>
          <w:shd w:val="clear" w:color="auto" w:fill="FFFFFF"/>
          <w:lang w:val="ru-RU"/>
        </w:rPr>
        <w:t>и</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Smalltalk</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color w:val="000000"/>
          <w:sz w:val="24"/>
          <w:szCs w:val="24"/>
          <w:shd w:val="clear" w:color="auto" w:fill="FFFFFF"/>
          <w:lang w:val="ru-RU"/>
        </w:rPr>
        <w:t xml:space="preserve">— С#, опираясь на практику их использования, исключает некоторые модели, зарекомендовавшие себя как проблематичные при разработке программных систем: так, </w:t>
      </w:r>
      <w:r w:rsidRPr="007D464F">
        <w:rPr>
          <w:rFonts w:ascii="Times New Roman" w:hAnsi="Times New Roman" w:cs="Times New Roman"/>
          <w:color w:val="000000"/>
          <w:sz w:val="24"/>
          <w:szCs w:val="24"/>
          <w:shd w:val="clear" w:color="auto" w:fill="FFFFFF"/>
        </w:rPr>
        <w:t>C</w:t>
      </w:r>
      <w:r w:rsidRPr="007D464F">
        <w:rPr>
          <w:rFonts w:ascii="Times New Roman" w:hAnsi="Times New Roman" w:cs="Times New Roman"/>
          <w:color w:val="000000"/>
          <w:sz w:val="24"/>
          <w:szCs w:val="24"/>
          <w:shd w:val="clear" w:color="auto" w:fill="FFFFFF"/>
          <w:lang w:val="ru-RU"/>
        </w:rPr>
        <w:t xml:space="preserve"># не поддерживает множественное наследование классов (в отличие от </w:t>
      </w:r>
      <w:r w:rsidRPr="007D464F">
        <w:rPr>
          <w:rFonts w:ascii="Times New Roman" w:hAnsi="Times New Roman" w:cs="Times New Roman"/>
          <w:color w:val="000000"/>
          <w:sz w:val="24"/>
          <w:szCs w:val="24"/>
          <w:shd w:val="clear" w:color="auto" w:fill="FFFFFF"/>
        </w:rPr>
        <w:t>C</w:t>
      </w:r>
      <w:r w:rsidRPr="007D464F">
        <w:rPr>
          <w:rFonts w:ascii="Times New Roman" w:hAnsi="Times New Roman" w:cs="Times New Roman"/>
          <w:color w:val="000000"/>
          <w:sz w:val="24"/>
          <w:szCs w:val="24"/>
          <w:shd w:val="clear" w:color="auto" w:fill="FFFFFF"/>
          <w:lang w:val="ru-RU"/>
        </w:rPr>
        <w:t>++) или вывода типов (в отличие от</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Haskell</w:t>
      </w:r>
      <w:r w:rsidRPr="007D464F">
        <w:rPr>
          <w:rFonts w:ascii="Times New Roman" w:hAnsi="Times New Roman" w:cs="Times New Roman"/>
          <w:color w:val="000000"/>
          <w:sz w:val="24"/>
          <w:szCs w:val="24"/>
          <w:shd w:val="clear" w:color="auto" w:fill="FFFFFF"/>
          <w:lang w:val="ru-RU"/>
        </w:rPr>
        <w:t>).</w:t>
      </w:r>
      <w:r w:rsidRPr="007D464F">
        <w:rPr>
          <w:rFonts w:ascii="Times New Roman" w:hAnsi="Times New Roman" w:cs="Times New Roman"/>
          <w:sz w:val="24"/>
          <w:szCs w:val="24"/>
          <w:lang w:val="ru-RU"/>
        </w:rPr>
        <w:t xml:space="preserve"> </w:t>
      </w:r>
    </w:p>
    <w:p w:rsidR="00FC13AA" w:rsidRPr="007D464F" w:rsidRDefault="00654483" w:rsidP="007D464F">
      <w:pPr>
        <w:jc w:val="both"/>
        <w:rPr>
          <w:rFonts w:ascii="Times New Roman" w:hAnsi="Times New Roman" w:cs="Times New Roman"/>
          <w:color w:val="222222"/>
          <w:sz w:val="24"/>
          <w:szCs w:val="24"/>
          <w:shd w:val="clear" w:color="auto" w:fill="FFFFFF"/>
          <w:lang w:val="ru-RU"/>
        </w:rPr>
      </w:pPr>
      <w:r w:rsidRPr="007D464F">
        <w:rPr>
          <w:rFonts w:ascii="Times New Roman" w:hAnsi="Times New Roman" w:cs="Times New Roman"/>
          <w:sz w:val="24"/>
          <w:szCs w:val="24"/>
          <w:lang w:val="ru-RU"/>
        </w:rPr>
        <w:tab/>
      </w:r>
      <w:r w:rsidRPr="007D464F">
        <w:rPr>
          <w:rFonts w:ascii="Times New Roman" w:hAnsi="Times New Roman" w:cs="Times New Roman"/>
          <w:b/>
          <w:bCs/>
          <w:color w:val="222222"/>
          <w:sz w:val="24"/>
          <w:szCs w:val="24"/>
          <w:shd w:val="clear" w:color="auto" w:fill="FFFFFF"/>
        </w:rPr>
        <w:t>ASP</w:t>
      </w:r>
      <w:r w:rsidRPr="007D464F">
        <w:rPr>
          <w:rFonts w:ascii="Times New Roman" w:hAnsi="Times New Roman" w:cs="Times New Roman"/>
          <w:b/>
          <w:bCs/>
          <w:color w:val="222222"/>
          <w:sz w:val="24"/>
          <w:szCs w:val="24"/>
          <w:shd w:val="clear" w:color="auto" w:fill="FFFFFF"/>
          <w:lang w:val="ru-RU"/>
        </w:rPr>
        <w:t>.</w:t>
      </w:r>
      <w:r w:rsidRPr="007D464F">
        <w:rPr>
          <w:rFonts w:ascii="Times New Roman" w:hAnsi="Times New Roman" w:cs="Times New Roman"/>
          <w:b/>
          <w:bCs/>
          <w:color w:val="222222"/>
          <w:sz w:val="24"/>
          <w:szCs w:val="24"/>
          <w:shd w:val="clear" w:color="auto" w:fill="FFFFFF"/>
        </w:rPr>
        <w:t>NET</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color w:val="222222"/>
          <w:sz w:val="24"/>
          <w:szCs w:val="24"/>
          <w:shd w:val="clear" w:color="auto" w:fill="FFFFFF"/>
          <w:lang w:val="ru-RU"/>
        </w:rPr>
        <w:t>(</w:t>
      </w:r>
      <w:r w:rsidRPr="007D464F">
        <w:rPr>
          <w:rFonts w:ascii="Times New Roman" w:hAnsi="Times New Roman" w:cs="Times New Roman"/>
          <w:color w:val="222222"/>
          <w:sz w:val="24"/>
          <w:szCs w:val="24"/>
          <w:shd w:val="clear" w:color="auto" w:fill="FFFFFF"/>
        </w:rPr>
        <w:t>Active</w:t>
      </w:r>
      <w:r w:rsidRPr="007D464F">
        <w:rPr>
          <w:rFonts w:ascii="Times New Roman" w:hAnsi="Times New Roman" w:cs="Times New Roman"/>
          <w:color w:val="222222"/>
          <w:sz w:val="24"/>
          <w:szCs w:val="24"/>
          <w:shd w:val="clear" w:color="auto" w:fill="FFFFFF"/>
          <w:lang w:val="ru-RU"/>
        </w:rPr>
        <w:t xml:space="preserve"> </w:t>
      </w:r>
      <w:r w:rsidRPr="007D464F">
        <w:rPr>
          <w:rFonts w:ascii="Times New Roman" w:hAnsi="Times New Roman" w:cs="Times New Roman"/>
          <w:color w:val="222222"/>
          <w:sz w:val="24"/>
          <w:szCs w:val="24"/>
          <w:shd w:val="clear" w:color="auto" w:fill="FFFFFF"/>
        </w:rPr>
        <w:t>Server</w:t>
      </w:r>
      <w:r w:rsidRPr="007D464F">
        <w:rPr>
          <w:rFonts w:ascii="Times New Roman" w:hAnsi="Times New Roman" w:cs="Times New Roman"/>
          <w:color w:val="222222"/>
          <w:sz w:val="24"/>
          <w:szCs w:val="24"/>
          <w:shd w:val="clear" w:color="auto" w:fill="FFFFFF"/>
          <w:lang w:val="ru-RU"/>
        </w:rPr>
        <w:t xml:space="preserve"> </w:t>
      </w:r>
      <w:r w:rsidRPr="007D464F">
        <w:rPr>
          <w:rFonts w:ascii="Times New Roman" w:hAnsi="Times New Roman" w:cs="Times New Roman"/>
          <w:color w:val="222222"/>
          <w:sz w:val="24"/>
          <w:szCs w:val="24"/>
          <w:shd w:val="clear" w:color="auto" w:fill="FFFFFF"/>
        </w:rPr>
        <w:t>Pages</w:t>
      </w:r>
      <w:r w:rsidRPr="007D464F">
        <w:rPr>
          <w:rFonts w:ascii="Times New Roman" w:hAnsi="Times New Roman" w:cs="Times New Roman"/>
          <w:color w:val="222222"/>
          <w:sz w:val="24"/>
          <w:szCs w:val="24"/>
          <w:shd w:val="clear" w:color="auto" w:fill="FFFFFF"/>
          <w:lang w:val="ru-RU"/>
        </w:rPr>
        <w:t xml:space="preserve"> для .</w:t>
      </w:r>
      <w:r w:rsidRPr="007D464F">
        <w:rPr>
          <w:rFonts w:ascii="Times New Roman" w:hAnsi="Times New Roman" w:cs="Times New Roman"/>
          <w:color w:val="222222"/>
          <w:sz w:val="24"/>
          <w:szCs w:val="24"/>
          <w:shd w:val="clear" w:color="auto" w:fill="FFFFFF"/>
        </w:rPr>
        <w:t>NET</w:t>
      </w:r>
      <w:r w:rsidRPr="007D464F">
        <w:rPr>
          <w:rFonts w:ascii="Times New Roman" w:hAnsi="Times New Roman" w:cs="Times New Roman"/>
          <w:color w:val="222222"/>
          <w:sz w:val="24"/>
          <w:szCs w:val="24"/>
          <w:shd w:val="clear" w:color="auto" w:fill="FFFFFF"/>
          <w:lang w:val="ru-RU"/>
        </w:rPr>
        <w:t>)</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color w:val="222222"/>
          <w:sz w:val="24"/>
          <w:szCs w:val="24"/>
          <w:shd w:val="clear" w:color="auto" w:fill="FFFFFF"/>
          <w:lang w:val="ru-RU"/>
        </w:rPr>
        <w:t>— платформа разработки</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sz w:val="24"/>
          <w:szCs w:val="24"/>
          <w:shd w:val="clear" w:color="auto" w:fill="FFFFFF"/>
          <w:lang w:val="ru-RU"/>
        </w:rPr>
        <w:t>веб-приложений</w:t>
      </w:r>
      <w:r w:rsidRPr="007D464F">
        <w:rPr>
          <w:rFonts w:ascii="Times New Roman" w:hAnsi="Times New Roman" w:cs="Times New Roman"/>
          <w:color w:val="222222"/>
          <w:sz w:val="24"/>
          <w:szCs w:val="24"/>
          <w:shd w:val="clear" w:color="auto" w:fill="FFFFFF"/>
          <w:lang w:val="ru-RU"/>
        </w:rPr>
        <w:t>, в состав которой входит:</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sz w:val="24"/>
          <w:szCs w:val="24"/>
          <w:shd w:val="clear" w:color="auto" w:fill="FFFFFF"/>
          <w:lang w:val="ru-RU"/>
        </w:rPr>
        <w:t>веб-сервисы</w:t>
      </w:r>
      <w:r w:rsidRPr="007D464F">
        <w:rPr>
          <w:rFonts w:ascii="Times New Roman" w:hAnsi="Times New Roman" w:cs="Times New Roman"/>
          <w:color w:val="222222"/>
          <w:sz w:val="24"/>
          <w:szCs w:val="24"/>
          <w:shd w:val="clear" w:color="auto" w:fill="FFFFFF"/>
          <w:lang w:val="ru-RU"/>
        </w:rPr>
        <w:t>, программная инфраструктура, модель программирования, от компании</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sz w:val="24"/>
          <w:szCs w:val="24"/>
          <w:shd w:val="clear" w:color="auto" w:fill="FFFFFF"/>
          <w:lang w:val="ru-RU"/>
        </w:rPr>
        <w:t>Майкрософт</w:t>
      </w:r>
      <w:r w:rsidRPr="007D464F">
        <w:rPr>
          <w:rFonts w:ascii="Times New Roman" w:hAnsi="Times New Roman" w:cs="Times New Roman"/>
          <w:color w:val="222222"/>
          <w:sz w:val="24"/>
          <w:szCs w:val="24"/>
          <w:shd w:val="clear" w:color="auto" w:fill="FFFFFF"/>
          <w:lang w:val="ru-RU"/>
        </w:rPr>
        <w:t xml:space="preserve">. </w:t>
      </w:r>
      <w:r w:rsidRPr="007D464F">
        <w:rPr>
          <w:rFonts w:ascii="Times New Roman" w:hAnsi="Times New Roman" w:cs="Times New Roman"/>
          <w:color w:val="222222"/>
          <w:sz w:val="24"/>
          <w:szCs w:val="24"/>
          <w:shd w:val="clear" w:color="auto" w:fill="FFFFFF"/>
        </w:rPr>
        <w:t>ASP</w:t>
      </w:r>
      <w:r w:rsidRPr="007D464F">
        <w:rPr>
          <w:rFonts w:ascii="Times New Roman" w:hAnsi="Times New Roman" w:cs="Times New Roman"/>
          <w:color w:val="222222"/>
          <w:sz w:val="24"/>
          <w:szCs w:val="24"/>
          <w:shd w:val="clear" w:color="auto" w:fill="FFFFFF"/>
          <w:lang w:val="ru-RU"/>
        </w:rPr>
        <w:t>.</w:t>
      </w:r>
      <w:r w:rsidRPr="007D464F">
        <w:rPr>
          <w:rFonts w:ascii="Times New Roman" w:hAnsi="Times New Roman" w:cs="Times New Roman"/>
          <w:color w:val="222222"/>
          <w:sz w:val="24"/>
          <w:szCs w:val="24"/>
          <w:shd w:val="clear" w:color="auto" w:fill="FFFFFF"/>
        </w:rPr>
        <w:t>NET</w:t>
      </w:r>
      <w:r w:rsidRPr="007D464F">
        <w:rPr>
          <w:rFonts w:ascii="Times New Roman" w:hAnsi="Times New Roman" w:cs="Times New Roman"/>
          <w:color w:val="222222"/>
          <w:sz w:val="24"/>
          <w:szCs w:val="24"/>
          <w:shd w:val="clear" w:color="auto" w:fill="FFFFFF"/>
          <w:lang w:val="ru-RU"/>
        </w:rPr>
        <w:t xml:space="preserve"> входит в состав платформы</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b/>
          <w:bCs/>
          <w:sz w:val="24"/>
          <w:szCs w:val="24"/>
          <w:shd w:val="clear" w:color="auto" w:fill="FFFFFF"/>
          <w:lang w:val="ru-RU"/>
        </w:rPr>
        <w:t>.</w:t>
      </w:r>
      <w:r w:rsidRPr="007D464F">
        <w:rPr>
          <w:rFonts w:ascii="Times New Roman" w:hAnsi="Times New Roman" w:cs="Times New Roman"/>
          <w:b/>
          <w:bCs/>
          <w:sz w:val="24"/>
          <w:szCs w:val="24"/>
          <w:shd w:val="clear" w:color="auto" w:fill="FFFFFF"/>
        </w:rPr>
        <w:t>NET</w:t>
      </w:r>
      <w:r w:rsidRPr="007D464F">
        <w:rPr>
          <w:rFonts w:ascii="Times New Roman" w:hAnsi="Times New Roman" w:cs="Times New Roman"/>
          <w:b/>
          <w:bCs/>
          <w:sz w:val="24"/>
          <w:szCs w:val="24"/>
          <w:shd w:val="clear" w:color="auto" w:fill="FFFFFF"/>
          <w:lang w:val="ru-RU"/>
        </w:rPr>
        <w:t xml:space="preserve"> </w:t>
      </w:r>
      <w:r w:rsidRPr="007D464F">
        <w:rPr>
          <w:rFonts w:ascii="Times New Roman" w:hAnsi="Times New Roman" w:cs="Times New Roman"/>
          <w:b/>
          <w:bCs/>
          <w:sz w:val="24"/>
          <w:szCs w:val="24"/>
          <w:shd w:val="clear" w:color="auto" w:fill="FFFFFF"/>
        </w:rPr>
        <w:t>Framework</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color w:val="222222"/>
          <w:sz w:val="24"/>
          <w:szCs w:val="24"/>
          <w:shd w:val="clear" w:color="auto" w:fill="FFFFFF"/>
          <w:lang w:val="ru-RU"/>
        </w:rPr>
        <w:t>и является развитием более старой технологии</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sz w:val="24"/>
          <w:szCs w:val="24"/>
          <w:shd w:val="clear" w:color="auto" w:fill="FFFFFF"/>
        </w:rPr>
        <w:t>Microsoft</w:t>
      </w:r>
      <w:r w:rsidRPr="007D464F">
        <w:rPr>
          <w:rFonts w:ascii="Times New Roman" w:hAnsi="Times New Roman" w:cs="Times New Roman"/>
          <w:sz w:val="24"/>
          <w:szCs w:val="24"/>
          <w:shd w:val="clear" w:color="auto" w:fill="FFFFFF"/>
          <w:lang w:val="ru-RU"/>
        </w:rPr>
        <w:t xml:space="preserve"> </w:t>
      </w:r>
      <w:r w:rsidRPr="007D464F">
        <w:rPr>
          <w:rFonts w:ascii="Times New Roman" w:hAnsi="Times New Roman" w:cs="Times New Roman"/>
          <w:sz w:val="24"/>
          <w:szCs w:val="24"/>
          <w:shd w:val="clear" w:color="auto" w:fill="FFFFFF"/>
        </w:rPr>
        <w:t>ASP</w:t>
      </w:r>
      <w:r w:rsidRPr="007D464F">
        <w:rPr>
          <w:rFonts w:ascii="Times New Roman" w:hAnsi="Times New Roman" w:cs="Times New Roman"/>
          <w:color w:val="222222"/>
          <w:sz w:val="24"/>
          <w:szCs w:val="24"/>
          <w:shd w:val="clear" w:color="auto" w:fill="FFFFFF"/>
          <w:lang w:val="ru-RU"/>
        </w:rPr>
        <w:t>.</w:t>
      </w:r>
    </w:p>
    <w:p w:rsidR="004F612D" w:rsidRPr="007D464F" w:rsidRDefault="004F612D" w:rsidP="007D464F">
      <w:pPr>
        <w:pStyle w:val="NormalWeb"/>
        <w:shd w:val="clear" w:color="auto" w:fill="FFFFFF"/>
        <w:spacing w:before="120" w:beforeAutospacing="0" w:after="120" w:afterAutospacing="0"/>
        <w:jc w:val="both"/>
        <w:rPr>
          <w:color w:val="222222"/>
          <w:lang w:val="ru-RU"/>
        </w:rPr>
      </w:pPr>
      <w:r w:rsidRPr="007D464F">
        <w:rPr>
          <w:color w:val="222222"/>
          <w:shd w:val="clear" w:color="auto" w:fill="FFFFFF"/>
          <w:lang w:val="ru-RU"/>
        </w:rPr>
        <w:tab/>
      </w:r>
      <w:r w:rsidRPr="007D464F">
        <w:rPr>
          <w:b/>
          <w:bCs/>
          <w:color w:val="222222"/>
        </w:rPr>
        <w:t>ASP</w:t>
      </w:r>
      <w:r w:rsidRPr="007D464F">
        <w:rPr>
          <w:b/>
          <w:bCs/>
          <w:color w:val="222222"/>
          <w:lang w:val="ru-RU"/>
        </w:rPr>
        <w:t>.</w:t>
      </w:r>
      <w:r w:rsidRPr="007D464F">
        <w:rPr>
          <w:b/>
          <w:bCs/>
          <w:color w:val="222222"/>
        </w:rPr>
        <w:t>NET</w:t>
      </w:r>
      <w:r w:rsidRPr="007D464F">
        <w:rPr>
          <w:b/>
          <w:bCs/>
          <w:color w:val="222222"/>
          <w:lang w:val="ru-RU"/>
        </w:rPr>
        <w:t xml:space="preserve"> </w:t>
      </w:r>
      <w:r w:rsidRPr="007D464F">
        <w:rPr>
          <w:b/>
          <w:bCs/>
          <w:color w:val="222222"/>
        </w:rPr>
        <w:t>MVC</w:t>
      </w:r>
      <w:r w:rsidRPr="007D464F">
        <w:rPr>
          <w:b/>
          <w:bCs/>
          <w:color w:val="222222"/>
          <w:lang w:val="ru-RU"/>
        </w:rPr>
        <w:t xml:space="preserve"> </w:t>
      </w:r>
      <w:r w:rsidRPr="007D464F">
        <w:rPr>
          <w:b/>
          <w:bCs/>
          <w:color w:val="222222"/>
        </w:rPr>
        <w:t>Framework</w:t>
      </w:r>
      <w:r w:rsidRPr="007D464F">
        <w:rPr>
          <w:color w:val="222222"/>
        </w:rPr>
        <w:t> </w:t>
      </w:r>
      <w:r w:rsidRPr="007D464F">
        <w:rPr>
          <w:color w:val="222222"/>
          <w:lang w:val="ru-RU"/>
        </w:rPr>
        <w:t>—</w:t>
      </w:r>
      <w:r w:rsidRPr="007D464F">
        <w:rPr>
          <w:color w:val="222222"/>
        </w:rPr>
        <w:t> </w:t>
      </w:r>
      <w:r w:rsidRPr="007D464F">
        <w:rPr>
          <w:color w:val="222222"/>
          <w:lang w:val="ru-RU"/>
        </w:rPr>
        <w:t>фреймворк</w:t>
      </w:r>
      <w:r w:rsidRPr="007D464F">
        <w:rPr>
          <w:color w:val="222222"/>
        </w:rPr>
        <w:t> </w:t>
      </w:r>
      <w:r w:rsidRPr="007D464F">
        <w:rPr>
          <w:color w:val="222222"/>
          <w:lang w:val="ru-RU"/>
        </w:rPr>
        <w:t>для создания</w:t>
      </w:r>
      <w:r w:rsidRPr="007D464F">
        <w:rPr>
          <w:color w:val="222222"/>
        </w:rPr>
        <w:t> </w:t>
      </w:r>
      <w:r w:rsidRPr="007D464F">
        <w:rPr>
          <w:color w:val="222222"/>
          <w:lang w:val="ru-RU"/>
        </w:rPr>
        <w:t>веб-приложений</w:t>
      </w:r>
      <w:r w:rsidRPr="007D464F">
        <w:rPr>
          <w:color w:val="222222"/>
          <w:lang w:val="ru-RU"/>
        </w:rPr>
        <w:t>, который реализует</w:t>
      </w:r>
      <w:r w:rsidRPr="007D464F">
        <w:rPr>
          <w:color w:val="222222"/>
        </w:rPr>
        <w:t> </w:t>
      </w:r>
      <w:r w:rsidRPr="007D464F">
        <w:rPr>
          <w:color w:val="222222"/>
          <w:lang w:val="ru-RU"/>
        </w:rPr>
        <w:t>шаблон</w:t>
      </w:r>
      <w:r w:rsidRPr="007D464F">
        <w:rPr>
          <w:color w:val="222222"/>
        </w:rPr>
        <w:t> </w:t>
      </w:r>
      <w:r w:rsidRPr="007D464F">
        <w:rPr>
          <w:color w:val="222222"/>
        </w:rPr>
        <w:t>Model</w:t>
      </w:r>
      <w:r w:rsidRPr="007D464F">
        <w:rPr>
          <w:color w:val="222222"/>
          <w:lang w:val="ru-RU"/>
        </w:rPr>
        <w:t>-</w:t>
      </w:r>
      <w:r w:rsidRPr="007D464F">
        <w:rPr>
          <w:color w:val="222222"/>
        </w:rPr>
        <w:t>view</w:t>
      </w:r>
      <w:r w:rsidRPr="007D464F">
        <w:rPr>
          <w:color w:val="222222"/>
          <w:lang w:val="ru-RU"/>
        </w:rPr>
        <w:t>-</w:t>
      </w:r>
      <w:r w:rsidRPr="007D464F">
        <w:rPr>
          <w:color w:val="222222"/>
        </w:rPr>
        <w:t>controller</w:t>
      </w:r>
      <w:r w:rsidRPr="007D464F">
        <w:rPr>
          <w:color w:val="222222"/>
          <w:lang w:val="ru-RU"/>
        </w:rPr>
        <w:t>.</w:t>
      </w:r>
    </w:p>
    <w:p w:rsidR="004F612D" w:rsidRPr="007D464F" w:rsidRDefault="004F612D" w:rsidP="007D464F">
      <w:pPr>
        <w:pStyle w:val="NormalWeb"/>
        <w:shd w:val="clear" w:color="auto" w:fill="FFFFFF"/>
        <w:spacing w:before="120" w:beforeAutospacing="0" w:after="120" w:afterAutospacing="0"/>
        <w:jc w:val="both"/>
        <w:rPr>
          <w:color w:val="222222"/>
          <w:lang w:val="ru-RU"/>
        </w:rPr>
      </w:pPr>
      <w:r w:rsidRPr="007D464F">
        <w:rPr>
          <w:color w:val="222222"/>
          <w:lang w:val="ru-RU"/>
        </w:rPr>
        <w:t>В апреле</w:t>
      </w:r>
      <w:r w:rsidRPr="007D464F">
        <w:rPr>
          <w:color w:val="222222"/>
        </w:rPr>
        <w:t> </w:t>
      </w:r>
      <w:r w:rsidRPr="007D464F">
        <w:rPr>
          <w:color w:val="222222"/>
          <w:lang w:val="ru-RU"/>
        </w:rPr>
        <w:t>2009 года</w:t>
      </w:r>
      <w:r w:rsidRPr="007D464F">
        <w:rPr>
          <w:color w:val="222222"/>
        </w:rPr>
        <w:t> </w:t>
      </w:r>
      <w:r w:rsidRPr="007D464F">
        <w:rPr>
          <w:color w:val="222222"/>
          <w:lang w:val="ru-RU"/>
        </w:rPr>
        <w:t xml:space="preserve">исходный код </w:t>
      </w:r>
      <w:r w:rsidRPr="007D464F">
        <w:rPr>
          <w:color w:val="222222"/>
        </w:rPr>
        <w:t>ASP</w:t>
      </w:r>
      <w:r w:rsidRPr="007D464F">
        <w:rPr>
          <w:color w:val="222222"/>
          <w:lang w:val="ru-RU"/>
        </w:rPr>
        <w:t>.</w:t>
      </w:r>
      <w:r w:rsidRPr="007D464F">
        <w:rPr>
          <w:color w:val="222222"/>
        </w:rPr>
        <w:t>NET</w:t>
      </w:r>
      <w:r w:rsidRPr="007D464F">
        <w:rPr>
          <w:color w:val="222222"/>
          <w:lang w:val="ru-RU"/>
        </w:rPr>
        <w:t xml:space="preserve"> </w:t>
      </w:r>
      <w:r w:rsidRPr="007D464F">
        <w:rPr>
          <w:color w:val="222222"/>
        </w:rPr>
        <w:t>MVC</w:t>
      </w:r>
      <w:r w:rsidRPr="007D464F">
        <w:rPr>
          <w:color w:val="222222"/>
          <w:lang w:val="ru-RU"/>
        </w:rPr>
        <w:t xml:space="preserve"> был опубликован под лицензией</w:t>
      </w:r>
      <w:r w:rsidRPr="007D464F">
        <w:rPr>
          <w:color w:val="222222"/>
        </w:rPr>
        <w:t> </w:t>
      </w:r>
      <w:r w:rsidRPr="007D464F">
        <w:rPr>
          <w:color w:val="222222"/>
        </w:rPr>
        <w:t>Microsoft</w:t>
      </w:r>
      <w:r w:rsidRPr="007D464F">
        <w:rPr>
          <w:color w:val="222222"/>
          <w:lang w:val="ru-RU"/>
        </w:rPr>
        <w:t xml:space="preserve"> </w:t>
      </w:r>
      <w:r w:rsidRPr="007D464F">
        <w:rPr>
          <w:color w:val="222222"/>
        </w:rPr>
        <w:t>Public</w:t>
      </w:r>
      <w:r w:rsidRPr="007D464F">
        <w:rPr>
          <w:color w:val="222222"/>
          <w:lang w:val="ru-RU"/>
        </w:rPr>
        <w:t xml:space="preserve"> </w:t>
      </w:r>
      <w:r w:rsidRPr="007D464F">
        <w:rPr>
          <w:color w:val="222222"/>
        </w:rPr>
        <w:t>License</w:t>
      </w:r>
      <w:r w:rsidRPr="007D464F">
        <w:rPr>
          <w:color w:val="222222"/>
        </w:rPr>
        <w:t> </w:t>
      </w:r>
      <w:r w:rsidRPr="007D464F">
        <w:rPr>
          <w:color w:val="222222"/>
          <w:lang w:val="ru-RU"/>
        </w:rPr>
        <w:t>(</w:t>
      </w:r>
      <w:r w:rsidRPr="007D464F">
        <w:rPr>
          <w:color w:val="222222"/>
        </w:rPr>
        <w:t>MS</w:t>
      </w:r>
      <w:r w:rsidRPr="007D464F">
        <w:rPr>
          <w:color w:val="222222"/>
          <w:lang w:val="ru-RU"/>
        </w:rPr>
        <w:t>-</w:t>
      </w:r>
      <w:r w:rsidRPr="007D464F">
        <w:rPr>
          <w:color w:val="222222"/>
        </w:rPr>
        <w:t>PL</w:t>
      </w:r>
      <w:r w:rsidRPr="007D464F">
        <w:rPr>
          <w:color w:val="222222"/>
          <w:lang w:val="ru-RU"/>
        </w:rPr>
        <w:t>). 27 марта 2012 года лицензия была изменена на</w:t>
      </w:r>
      <w:r w:rsidRPr="007D464F">
        <w:rPr>
          <w:color w:val="222222"/>
        </w:rPr>
        <w:t> </w:t>
      </w:r>
      <w:r w:rsidRPr="007D464F">
        <w:rPr>
          <w:color w:val="222222"/>
        </w:rPr>
        <w:t>Apache</w:t>
      </w:r>
      <w:r w:rsidRPr="007D464F">
        <w:rPr>
          <w:color w:val="222222"/>
          <w:lang w:val="ru-RU"/>
        </w:rPr>
        <w:t xml:space="preserve"> </w:t>
      </w:r>
      <w:r w:rsidRPr="007D464F">
        <w:rPr>
          <w:color w:val="222222"/>
        </w:rPr>
        <w:t>License</w:t>
      </w:r>
      <w:r w:rsidRPr="007D464F">
        <w:rPr>
          <w:color w:val="222222"/>
          <w:lang w:val="ru-RU"/>
        </w:rPr>
        <w:t xml:space="preserve"> 2.0</w:t>
      </w:r>
    </w:p>
    <w:p w:rsidR="004F612D" w:rsidRPr="007D464F" w:rsidRDefault="004F612D" w:rsidP="007D464F">
      <w:pPr>
        <w:pStyle w:val="NormalWeb"/>
        <w:shd w:val="clear" w:color="auto" w:fill="FFFFFF"/>
        <w:spacing w:before="120" w:beforeAutospacing="0" w:after="120" w:afterAutospacing="0"/>
        <w:jc w:val="both"/>
        <w:rPr>
          <w:color w:val="222222"/>
          <w:lang w:val="ru-RU"/>
        </w:rPr>
      </w:pPr>
      <w:r w:rsidRPr="007D464F">
        <w:rPr>
          <w:color w:val="222222"/>
          <w:lang w:val="ru-RU"/>
        </w:rPr>
        <w:t xml:space="preserve">В настоящее время разрабатывается </w:t>
      </w:r>
      <w:r w:rsidRPr="007D464F">
        <w:rPr>
          <w:color w:val="222222"/>
        </w:rPr>
        <w:t>ASP</w:t>
      </w:r>
      <w:r w:rsidRPr="007D464F">
        <w:rPr>
          <w:color w:val="222222"/>
          <w:lang w:val="ru-RU"/>
        </w:rPr>
        <w:t>.</w:t>
      </w:r>
      <w:r w:rsidRPr="007D464F">
        <w:rPr>
          <w:color w:val="222222"/>
        </w:rPr>
        <w:t>NET</w:t>
      </w:r>
      <w:r w:rsidRPr="007D464F">
        <w:rPr>
          <w:color w:val="222222"/>
          <w:lang w:val="ru-RU"/>
        </w:rPr>
        <w:t xml:space="preserve"> </w:t>
      </w:r>
      <w:r w:rsidRPr="007D464F">
        <w:rPr>
          <w:color w:val="222222"/>
        </w:rPr>
        <w:t>MVC</w:t>
      </w:r>
      <w:r w:rsidRPr="007D464F">
        <w:rPr>
          <w:color w:val="222222"/>
          <w:lang w:val="ru-RU"/>
        </w:rPr>
        <w:t xml:space="preserve"> 6, как часть</w:t>
      </w:r>
      <w:r w:rsidRPr="007D464F">
        <w:rPr>
          <w:color w:val="222222"/>
        </w:rPr>
        <w:t> </w:t>
      </w:r>
      <w:r w:rsidRPr="007D464F">
        <w:rPr>
          <w:color w:val="222222"/>
        </w:rPr>
        <w:t>ASP</w:t>
      </w:r>
      <w:r w:rsidRPr="007D464F">
        <w:rPr>
          <w:color w:val="222222"/>
          <w:lang w:val="ru-RU"/>
        </w:rPr>
        <w:t>.</w:t>
      </w:r>
      <w:r w:rsidRPr="007D464F">
        <w:rPr>
          <w:color w:val="222222"/>
        </w:rPr>
        <w:t>NET</w:t>
      </w:r>
      <w:r w:rsidRPr="007D464F">
        <w:rPr>
          <w:color w:val="222222"/>
          <w:lang w:val="ru-RU"/>
        </w:rPr>
        <w:t xml:space="preserve"> </w:t>
      </w:r>
      <w:r w:rsidRPr="007D464F">
        <w:rPr>
          <w:color w:val="222222"/>
        </w:rPr>
        <w:t>Core</w:t>
      </w:r>
      <w:r w:rsidRPr="007D464F">
        <w:rPr>
          <w:color w:val="222222"/>
          <w:lang w:val="ru-RU"/>
        </w:rPr>
        <w:t>.</w:t>
      </w:r>
    </w:p>
    <w:p w:rsidR="007D464F" w:rsidRPr="007D464F" w:rsidRDefault="007D464F" w:rsidP="007D464F">
      <w:pPr>
        <w:pStyle w:val="NormalWeb"/>
        <w:shd w:val="clear" w:color="auto" w:fill="FFFFFF"/>
        <w:spacing w:before="120" w:beforeAutospacing="0" w:after="120" w:afterAutospacing="0"/>
        <w:jc w:val="both"/>
        <w:rPr>
          <w:b/>
          <w:color w:val="222222"/>
          <w:lang w:val="ru-RU"/>
        </w:rPr>
      </w:pPr>
      <w:r w:rsidRPr="007D464F">
        <w:rPr>
          <w:color w:val="222222"/>
          <w:lang w:val="ru-RU"/>
        </w:rPr>
        <w:tab/>
      </w:r>
      <w:r w:rsidRPr="007D464F">
        <w:rPr>
          <w:b/>
          <w:color w:val="222222"/>
          <w:lang w:val="ru-RU"/>
        </w:rPr>
        <w:t xml:space="preserve">Основные компоненты </w:t>
      </w:r>
      <w:r w:rsidRPr="007D464F">
        <w:rPr>
          <w:b/>
          <w:color w:val="222222"/>
        </w:rPr>
        <w:t>ASP</w:t>
      </w:r>
      <w:r w:rsidRPr="007D464F">
        <w:rPr>
          <w:b/>
          <w:color w:val="222222"/>
          <w:lang w:val="ru-RU"/>
        </w:rPr>
        <w:t>.</w:t>
      </w:r>
      <w:r w:rsidRPr="007D464F">
        <w:rPr>
          <w:b/>
          <w:color w:val="222222"/>
        </w:rPr>
        <w:t>NET</w:t>
      </w:r>
      <w:r w:rsidRPr="007D464F">
        <w:rPr>
          <w:b/>
          <w:color w:val="222222"/>
          <w:lang w:val="ru-RU"/>
        </w:rPr>
        <w:t xml:space="preserve"> </w:t>
      </w:r>
      <w:r w:rsidRPr="007D464F">
        <w:rPr>
          <w:b/>
          <w:color w:val="222222"/>
        </w:rPr>
        <w:t>MVC</w:t>
      </w:r>
    </w:p>
    <w:p w:rsidR="007D464F" w:rsidRPr="007D464F" w:rsidRDefault="007D464F" w:rsidP="007D464F">
      <w:pPr>
        <w:pStyle w:val="NormalWeb"/>
        <w:shd w:val="clear" w:color="auto" w:fill="FFFFFF"/>
        <w:spacing w:before="120" w:beforeAutospacing="0" w:after="120" w:afterAutospacing="0"/>
        <w:jc w:val="both"/>
        <w:rPr>
          <w:color w:val="222222"/>
          <w:lang w:val="ru-RU"/>
        </w:rPr>
      </w:pPr>
      <w:r w:rsidRPr="007D464F">
        <w:rPr>
          <w:color w:val="222222"/>
          <w:lang w:val="ru-RU"/>
        </w:rPr>
        <w:t xml:space="preserve">Платформа </w:t>
      </w:r>
      <w:r w:rsidRPr="007D464F">
        <w:rPr>
          <w:color w:val="222222"/>
        </w:rPr>
        <w:t>ASP</w:t>
      </w:r>
      <w:r w:rsidRPr="007D464F">
        <w:rPr>
          <w:color w:val="222222"/>
          <w:lang w:val="ru-RU"/>
        </w:rPr>
        <w:t>.</w:t>
      </w:r>
      <w:r w:rsidRPr="007D464F">
        <w:rPr>
          <w:color w:val="222222"/>
        </w:rPr>
        <w:t>NET</w:t>
      </w:r>
      <w:r w:rsidRPr="007D464F">
        <w:rPr>
          <w:color w:val="222222"/>
          <w:lang w:val="ru-RU"/>
        </w:rPr>
        <w:t xml:space="preserve"> </w:t>
      </w:r>
      <w:r w:rsidRPr="007D464F">
        <w:rPr>
          <w:color w:val="222222"/>
        </w:rPr>
        <w:t>MVC</w:t>
      </w:r>
      <w:r w:rsidRPr="007D464F">
        <w:rPr>
          <w:color w:val="222222"/>
          <w:lang w:val="ru-RU"/>
        </w:rPr>
        <w:t xml:space="preserve"> базируется на взаимодействии трех компонентов: контроллера, модели и представления. Контроллер принимает запросы, обрабатывает пользовательский ввод, взаимодействует с моделью и представлением и возвращает пользователю результат обработки запроса.</w:t>
      </w:r>
    </w:p>
    <w:p w:rsidR="004F612D" w:rsidRPr="007D464F" w:rsidRDefault="007D464F" w:rsidP="007D464F">
      <w:pPr>
        <w:pStyle w:val="NormalWeb"/>
        <w:shd w:val="clear" w:color="auto" w:fill="FFFFFF"/>
        <w:spacing w:before="120" w:beforeAutospacing="0" w:after="120" w:afterAutospacing="0"/>
        <w:jc w:val="both"/>
        <w:rPr>
          <w:color w:val="222222"/>
          <w:lang w:val="ru-RU"/>
        </w:rPr>
      </w:pPr>
      <w:r w:rsidRPr="007D464F">
        <w:rPr>
          <w:color w:val="222222"/>
          <w:lang w:val="ru-RU"/>
        </w:rPr>
        <w:t>Модель представляет слой, описывающий логику организации данных в приложении. Представление получает данные из контроллера и генерирует элементы пользовательского интерфейса для отображения информации.</w:t>
      </w:r>
    </w:p>
    <w:p w:rsidR="007D464F" w:rsidRPr="007D464F" w:rsidRDefault="007D464F" w:rsidP="007D464F">
      <w:pPr>
        <w:pStyle w:val="NormalWeb"/>
        <w:shd w:val="clear" w:color="auto" w:fill="FFFFFF"/>
        <w:spacing w:before="120" w:beforeAutospacing="0" w:after="120" w:afterAutospacing="0"/>
        <w:jc w:val="both"/>
        <w:rPr>
          <w:color w:val="222222"/>
          <w:lang w:val="ru-RU"/>
        </w:rPr>
      </w:pPr>
      <w:r w:rsidRPr="007D464F">
        <w:rPr>
          <w:color w:val="222222"/>
          <w:lang w:val="ru-RU"/>
        </w:rPr>
        <w:tab/>
        <w:t>Движок представлений</w:t>
      </w:r>
    </w:p>
    <w:p w:rsidR="007D464F" w:rsidRPr="007D464F" w:rsidRDefault="007D464F" w:rsidP="007D464F">
      <w:pPr>
        <w:pStyle w:val="NormalWeb"/>
        <w:shd w:val="clear" w:color="auto" w:fill="FFFFFF"/>
        <w:spacing w:before="120" w:beforeAutospacing="0" w:after="120" w:afterAutospacing="0"/>
        <w:jc w:val="both"/>
        <w:rPr>
          <w:color w:val="222222"/>
          <w:lang w:val="ru-RU"/>
        </w:rPr>
      </w:pPr>
      <w:r w:rsidRPr="007D464F">
        <w:rPr>
          <w:color w:val="222222"/>
          <w:lang w:val="ru-RU"/>
        </w:rPr>
        <w:t xml:space="preserve">Для управления разметкой и вставками кода в представлении используется движок представлений. До версии </w:t>
      </w:r>
      <w:r w:rsidRPr="007D464F">
        <w:rPr>
          <w:color w:val="222222"/>
        </w:rPr>
        <w:t>MVC</w:t>
      </w:r>
      <w:r w:rsidRPr="007D464F">
        <w:rPr>
          <w:color w:val="222222"/>
          <w:lang w:val="ru-RU"/>
        </w:rPr>
        <w:t xml:space="preserve"> 5 использовались два движка: </w:t>
      </w:r>
      <w:r w:rsidRPr="007D464F">
        <w:rPr>
          <w:color w:val="222222"/>
        </w:rPr>
        <w:t>Web</w:t>
      </w:r>
      <w:r w:rsidRPr="007D464F">
        <w:rPr>
          <w:color w:val="222222"/>
          <w:lang w:val="ru-RU"/>
        </w:rPr>
        <w:t xml:space="preserve"> </w:t>
      </w:r>
      <w:r w:rsidRPr="007D464F">
        <w:rPr>
          <w:color w:val="222222"/>
        </w:rPr>
        <w:t>Forms</w:t>
      </w:r>
      <w:r w:rsidRPr="007D464F">
        <w:rPr>
          <w:color w:val="222222"/>
          <w:lang w:val="ru-RU"/>
        </w:rPr>
        <w:t xml:space="preserve"> и </w:t>
      </w:r>
      <w:r w:rsidRPr="007D464F">
        <w:rPr>
          <w:color w:val="222222"/>
        </w:rPr>
        <w:t>Razor</w:t>
      </w:r>
      <w:r w:rsidRPr="007D464F">
        <w:rPr>
          <w:color w:val="222222"/>
          <w:lang w:val="ru-RU"/>
        </w:rPr>
        <w:t>.</w:t>
      </w:r>
    </w:p>
    <w:p w:rsidR="007D464F" w:rsidRDefault="007D464F" w:rsidP="007D464F">
      <w:pPr>
        <w:pStyle w:val="NormalWeb"/>
        <w:shd w:val="clear" w:color="auto" w:fill="FFFFFF"/>
        <w:spacing w:before="120" w:beforeAutospacing="0" w:after="120" w:afterAutospacing="0"/>
        <w:jc w:val="both"/>
        <w:rPr>
          <w:color w:val="222222"/>
          <w:lang w:val="ru-RU"/>
        </w:rPr>
      </w:pPr>
      <w:r w:rsidRPr="007D464F">
        <w:rPr>
          <w:color w:val="222222"/>
          <w:lang w:val="ru-RU"/>
        </w:rPr>
        <w:t xml:space="preserve">Начиная с </w:t>
      </w:r>
      <w:r w:rsidRPr="007D464F">
        <w:rPr>
          <w:color w:val="222222"/>
        </w:rPr>
        <w:t>MVC</w:t>
      </w:r>
      <w:r w:rsidRPr="007D464F">
        <w:rPr>
          <w:color w:val="222222"/>
          <w:lang w:val="ru-RU"/>
        </w:rPr>
        <w:t xml:space="preserve"> 5 единственным движком, встроенным по умолчанию, является </w:t>
      </w:r>
      <w:r w:rsidRPr="007D464F">
        <w:rPr>
          <w:color w:val="222222"/>
        </w:rPr>
        <w:t>Razor</w:t>
      </w:r>
      <w:r w:rsidRPr="007D464F">
        <w:rPr>
          <w:color w:val="222222"/>
          <w:lang w:val="ru-RU"/>
        </w:rPr>
        <w:t xml:space="preserve">. Движок </w:t>
      </w:r>
      <w:r w:rsidRPr="007D464F">
        <w:rPr>
          <w:color w:val="222222"/>
        </w:rPr>
        <w:t>WebForms</w:t>
      </w:r>
      <w:r w:rsidRPr="007D464F">
        <w:rPr>
          <w:color w:val="222222"/>
          <w:lang w:val="ru-RU"/>
        </w:rPr>
        <w:t xml:space="preserve"> использует файлы .</w:t>
      </w:r>
      <w:r w:rsidRPr="007D464F">
        <w:rPr>
          <w:color w:val="222222"/>
        </w:rPr>
        <w:t>aspx</w:t>
      </w:r>
      <w:r w:rsidRPr="007D464F">
        <w:rPr>
          <w:color w:val="222222"/>
          <w:lang w:val="ru-RU"/>
        </w:rPr>
        <w:t xml:space="preserve">, а </w:t>
      </w:r>
      <w:r w:rsidRPr="007D464F">
        <w:rPr>
          <w:color w:val="222222"/>
        </w:rPr>
        <w:t>Razor </w:t>
      </w:r>
      <w:r w:rsidRPr="007D464F">
        <w:rPr>
          <w:color w:val="222222"/>
          <w:lang w:val="ru-RU"/>
        </w:rPr>
        <w:t>— файлы .</w:t>
      </w:r>
      <w:r w:rsidRPr="007D464F">
        <w:rPr>
          <w:color w:val="222222"/>
        </w:rPr>
        <w:t>cshtml</w:t>
      </w:r>
      <w:r w:rsidRPr="007D464F">
        <w:rPr>
          <w:color w:val="222222"/>
          <w:lang w:val="ru-RU"/>
        </w:rPr>
        <w:t xml:space="preserve"> и .</w:t>
      </w:r>
      <w:r w:rsidRPr="007D464F">
        <w:rPr>
          <w:color w:val="222222"/>
        </w:rPr>
        <w:t>vbhtml</w:t>
      </w:r>
      <w:r w:rsidRPr="007D464F">
        <w:rPr>
          <w:color w:val="222222"/>
          <w:lang w:val="ru-RU"/>
        </w:rPr>
        <w:t xml:space="preserve"> для хранения кода представлений. Основой синтаксиса </w:t>
      </w:r>
      <w:r w:rsidRPr="007D464F">
        <w:rPr>
          <w:color w:val="222222"/>
        </w:rPr>
        <w:t>Razor</w:t>
      </w:r>
      <w:r w:rsidRPr="007D464F">
        <w:rPr>
          <w:color w:val="222222"/>
          <w:lang w:val="ru-RU"/>
        </w:rPr>
        <w:t xml:space="preserve"> является знак @, после которого осуществляется переход к коду на языках </w:t>
      </w:r>
      <w:r w:rsidRPr="007D464F">
        <w:rPr>
          <w:color w:val="222222"/>
        </w:rPr>
        <w:t>C</w:t>
      </w:r>
      <w:r w:rsidRPr="007D464F">
        <w:rPr>
          <w:color w:val="222222"/>
          <w:lang w:val="ru-RU"/>
        </w:rPr>
        <w:t>#/</w:t>
      </w:r>
      <w:r w:rsidRPr="007D464F">
        <w:rPr>
          <w:color w:val="222222"/>
        </w:rPr>
        <w:t>VB</w:t>
      </w:r>
      <w:r w:rsidRPr="007D464F">
        <w:rPr>
          <w:color w:val="222222"/>
          <w:lang w:val="ru-RU"/>
        </w:rPr>
        <w:t>.</w:t>
      </w:r>
      <w:r w:rsidRPr="007D464F">
        <w:rPr>
          <w:color w:val="222222"/>
        </w:rPr>
        <w:t>NET</w:t>
      </w:r>
      <w:hyperlink r:id="rId9" w:anchor="cite_note-26" w:history="1">
        <w:r w:rsidRPr="007D464F">
          <w:rPr>
            <w:rStyle w:val="Hyperlink"/>
            <w:color w:val="0B0080"/>
            <w:vertAlign w:val="superscript"/>
            <w:lang w:val="ru-RU"/>
          </w:rPr>
          <w:t>[26]</w:t>
        </w:r>
      </w:hyperlink>
      <w:r w:rsidRPr="007D464F">
        <w:rPr>
          <w:color w:val="222222"/>
          <w:lang w:val="ru-RU"/>
        </w:rPr>
        <w:t xml:space="preserve">. Также возможно и использование сторонних движков. Файлы представлений не являются стандартными статическими страницами с кодом </w:t>
      </w:r>
      <w:r w:rsidRPr="007D464F">
        <w:rPr>
          <w:color w:val="222222"/>
        </w:rPr>
        <w:t>html</w:t>
      </w:r>
      <w:r w:rsidRPr="007D464F">
        <w:rPr>
          <w:color w:val="222222"/>
          <w:lang w:val="ru-RU"/>
        </w:rPr>
        <w:t xml:space="preserve">, а в процессе генерации контроллером ответа с использованием представлений компилируются в классы, из которых затем генерируется страница </w:t>
      </w:r>
      <w:r w:rsidRPr="007D464F">
        <w:rPr>
          <w:color w:val="222222"/>
        </w:rPr>
        <w:t>html</w:t>
      </w:r>
      <w:r w:rsidRPr="007D464F">
        <w:rPr>
          <w:color w:val="222222"/>
          <w:lang w:val="ru-RU"/>
        </w:rPr>
        <w:t>.</w:t>
      </w:r>
    </w:p>
    <w:p w:rsidR="007D464F" w:rsidRPr="007D464F" w:rsidRDefault="007D464F" w:rsidP="007D464F">
      <w:pPr>
        <w:pStyle w:val="NormalWeb"/>
        <w:shd w:val="clear" w:color="auto" w:fill="FFFFFF"/>
        <w:spacing w:before="120" w:beforeAutospacing="0" w:after="120" w:afterAutospacing="0"/>
        <w:jc w:val="both"/>
        <w:rPr>
          <w:b/>
          <w:color w:val="222222"/>
          <w:lang w:val="ru-RU"/>
        </w:rPr>
      </w:pPr>
      <w:r>
        <w:rPr>
          <w:color w:val="222222"/>
          <w:lang w:val="ru-RU"/>
        </w:rPr>
        <w:lastRenderedPageBreak/>
        <w:tab/>
      </w:r>
      <w:r w:rsidRPr="007D464F">
        <w:rPr>
          <w:b/>
          <w:color w:val="222222"/>
          <w:lang w:val="ru-RU"/>
        </w:rPr>
        <w:t>Маршрутизация</w:t>
      </w:r>
    </w:p>
    <w:p w:rsidR="007D464F" w:rsidRPr="007D464F" w:rsidRDefault="007D464F" w:rsidP="007D464F">
      <w:pPr>
        <w:pStyle w:val="NormalWeb"/>
        <w:shd w:val="clear" w:color="auto" w:fill="FFFFFF"/>
        <w:spacing w:before="120" w:beforeAutospacing="0" w:after="120" w:afterAutospacing="0"/>
        <w:jc w:val="both"/>
        <w:rPr>
          <w:color w:val="222222"/>
          <w:lang w:val="ru-RU"/>
        </w:rPr>
      </w:pPr>
      <w:r w:rsidRPr="007D464F">
        <w:rPr>
          <w:color w:val="222222"/>
          <w:shd w:val="clear" w:color="auto" w:fill="FFFFFF"/>
          <w:lang w:val="ru-RU"/>
        </w:rPr>
        <w:t xml:space="preserve">При обработке запросов фреймворк </w:t>
      </w:r>
      <w:r w:rsidRPr="007D464F">
        <w:rPr>
          <w:color w:val="222222"/>
          <w:shd w:val="clear" w:color="auto" w:fill="FFFFFF"/>
        </w:rPr>
        <w:t>ASP</w:t>
      </w:r>
      <w:r w:rsidRPr="007D464F">
        <w:rPr>
          <w:color w:val="222222"/>
          <w:shd w:val="clear" w:color="auto" w:fill="FFFFFF"/>
          <w:lang w:val="ru-RU"/>
        </w:rPr>
        <w:t>.</w:t>
      </w:r>
      <w:r w:rsidRPr="007D464F">
        <w:rPr>
          <w:color w:val="222222"/>
          <w:shd w:val="clear" w:color="auto" w:fill="FFFFFF"/>
        </w:rPr>
        <w:t>NET</w:t>
      </w:r>
      <w:r w:rsidRPr="007D464F">
        <w:rPr>
          <w:color w:val="222222"/>
          <w:shd w:val="clear" w:color="auto" w:fill="FFFFFF"/>
          <w:lang w:val="ru-RU"/>
        </w:rPr>
        <w:t xml:space="preserve"> </w:t>
      </w:r>
      <w:r w:rsidRPr="007D464F">
        <w:rPr>
          <w:color w:val="222222"/>
          <w:shd w:val="clear" w:color="auto" w:fill="FFFFFF"/>
        </w:rPr>
        <w:t>MVC</w:t>
      </w:r>
      <w:r w:rsidRPr="007D464F">
        <w:rPr>
          <w:color w:val="222222"/>
          <w:shd w:val="clear" w:color="auto" w:fill="FFFFFF"/>
          <w:lang w:val="ru-RU"/>
        </w:rPr>
        <w:t xml:space="preserve"> опирается на систему маршрутизации, которая сопоставляет все входящие запросы с определенными в системе маршрутами, которые указывают какой контроллер и метод должен обработать данный запрос. Встроенный маршрут по умолчанию предполагает трехзвенную структуру: контроллер/действие/параметр.</w:t>
      </w:r>
    </w:p>
    <w:p w:rsidR="007D464F" w:rsidRPr="007D464F" w:rsidRDefault="007D464F" w:rsidP="007D464F">
      <w:pPr>
        <w:pStyle w:val="NormalWeb"/>
        <w:shd w:val="clear" w:color="auto" w:fill="FFFFFF"/>
        <w:spacing w:before="120" w:beforeAutospacing="0" w:after="120" w:afterAutospacing="0"/>
        <w:rPr>
          <w:color w:val="222222"/>
          <w:lang w:val="ru-RU"/>
        </w:rPr>
      </w:pPr>
    </w:p>
    <w:p w:rsidR="00026B43" w:rsidRDefault="00FC13AA" w:rsidP="007D464F">
      <w:pPr>
        <w:jc w:val="both"/>
        <w:rPr>
          <w:rFonts w:ascii="Times New Roman" w:hAnsi="Times New Roman" w:cs="Times New Roman"/>
          <w:sz w:val="24"/>
          <w:szCs w:val="24"/>
          <w:lang w:val="ru-RU"/>
        </w:rPr>
      </w:pPr>
      <w:r w:rsidRPr="007D464F">
        <w:rPr>
          <w:rFonts w:ascii="Times New Roman" w:hAnsi="Times New Roman" w:cs="Times New Roman"/>
          <w:color w:val="222222"/>
          <w:sz w:val="24"/>
          <w:szCs w:val="24"/>
          <w:shd w:val="clear" w:color="auto" w:fill="FFFFFF"/>
          <w:lang w:val="ru-RU"/>
        </w:rPr>
        <w:tab/>
      </w:r>
      <w:r w:rsidRPr="007D464F">
        <w:rPr>
          <w:rStyle w:val="Strong"/>
          <w:rFonts w:ascii="Times New Roman" w:hAnsi="Times New Roman" w:cs="Times New Roman"/>
          <w:color w:val="111111"/>
          <w:sz w:val="24"/>
          <w:szCs w:val="24"/>
          <w:lang w:val="ru-RU"/>
        </w:rPr>
        <w:t>.</w:t>
      </w:r>
      <w:r w:rsidRPr="007D464F">
        <w:rPr>
          <w:rStyle w:val="Strong"/>
          <w:rFonts w:ascii="Times New Roman" w:hAnsi="Times New Roman" w:cs="Times New Roman"/>
          <w:color w:val="111111"/>
          <w:sz w:val="24"/>
          <w:szCs w:val="24"/>
        </w:rPr>
        <w:t>NET</w:t>
      </w:r>
      <w:r w:rsidRPr="007D464F">
        <w:rPr>
          <w:rStyle w:val="Strong"/>
          <w:rFonts w:ascii="Times New Roman" w:hAnsi="Times New Roman" w:cs="Times New Roman"/>
          <w:color w:val="111111"/>
          <w:sz w:val="24"/>
          <w:szCs w:val="24"/>
          <w:lang w:val="ru-RU"/>
        </w:rPr>
        <w:t xml:space="preserve"> </w:t>
      </w:r>
      <w:r w:rsidRPr="007D464F">
        <w:rPr>
          <w:rStyle w:val="Strong"/>
          <w:rFonts w:ascii="Times New Roman" w:hAnsi="Times New Roman" w:cs="Times New Roman"/>
          <w:color w:val="111111"/>
          <w:sz w:val="24"/>
          <w:szCs w:val="24"/>
        </w:rPr>
        <w:t>Core</w:t>
      </w:r>
      <w:r w:rsidRPr="007D464F">
        <w:rPr>
          <w:rFonts w:ascii="Times New Roman" w:hAnsi="Times New Roman" w:cs="Times New Roman"/>
          <w:color w:val="111111"/>
          <w:sz w:val="24"/>
          <w:szCs w:val="24"/>
        </w:rPr>
        <w:t> </w:t>
      </w:r>
      <w:r w:rsidRPr="007D464F">
        <w:rPr>
          <w:rFonts w:ascii="Times New Roman" w:hAnsi="Times New Roman" w:cs="Times New Roman"/>
          <w:color w:val="111111"/>
          <w:sz w:val="24"/>
          <w:szCs w:val="24"/>
          <w:lang w:val="ru-RU"/>
        </w:rPr>
        <w:t>— это открытая универсальная платформа разработки, которая поддерживается корпорацией Майкрософт и сообществом .</w:t>
      </w:r>
      <w:r w:rsidRPr="007D464F">
        <w:rPr>
          <w:rFonts w:ascii="Times New Roman" w:hAnsi="Times New Roman" w:cs="Times New Roman"/>
          <w:color w:val="111111"/>
          <w:sz w:val="24"/>
          <w:szCs w:val="24"/>
        </w:rPr>
        <w:t>NET</w:t>
      </w:r>
      <w:r w:rsidRPr="007D464F">
        <w:rPr>
          <w:rFonts w:ascii="Times New Roman" w:hAnsi="Times New Roman" w:cs="Times New Roman"/>
          <w:color w:val="111111"/>
          <w:sz w:val="24"/>
          <w:szCs w:val="24"/>
          <w:lang w:val="ru-RU"/>
        </w:rPr>
        <w:t xml:space="preserve"> на сайте</w:t>
      </w:r>
      <w:r w:rsidRPr="007D464F">
        <w:rPr>
          <w:rFonts w:ascii="Times New Roman" w:hAnsi="Times New Roman" w:cs="Times New Roman"/>
          <w:color w:val="111111"/>
          <w:sz w:val="24"/>
          <w:szCs w:val="24"/>
        </w:rPr>
        <w:t> </w:t>
      </w:r>
      <w:r w:rsidRPr="007D464F">
        <w:rPr>
          <w:rFonts w:ascii="Times New Roman" w:hAnsi="Times New Roman" w:cs="Times New Roman"/>
          <w:sz w:val="24"/>
          <w:szCs w:val="24"/>
        </w:rPr>
        <w:t>GitHub</w:t>
      </w:r>
      <w:r w:rsidRPr="007D464F">
        <w:rPr>
          <w:rFonts w:ascii="Times New Roman" w:hAnsi="Times New Roman" w:cs="Times New Roman"/>
          <w:color w:val="111111"/>
          <w:sz w:val="24"/>
          <w:szCs w:val="24"/>
          <w:lang w:val="ru-RU"/>
        </w:rPr>
        <w:t>. Она является</w:t>
      </w:r>
      <w:r w:rsidRPr="007D464F">
        <w:rPr>
          <w:rFonts w:ascii="Times New Roman" w:hAnsi="Times New Roman" w:cs="Times New Roman"/>
          <w:color w:val="111111"/>
          <w:sz w:val="24"/>
          <w:szCs w:val="24"/>
        </w:rPr>
        <w:t> </w:t>
      </w:r>
      <w:r w:rsidRPr="007D464F">
        <w:rPr>
          <w:rStyle w:val="Emphasis"/>
          <w:rFonts w:ascii="Times New Roman" w:hAnsi="Times New Roman" w:cs="Times New Roman"/>
          <w:color w:val="111111"/>
          <w:sz w:val="24"/>
          <w:szCs w:val="24"/>
          <w:lang w:val="ru-RU"/>
        </w:rPr>
        <w:t>кроссплатформенной</w:t>
      </w:r>
      <w:r w:rsidRPr="007D464F">
        <w:rPr>
          <w:rFonts w:ascii="Times New Roman" w:hAnsi="Times New Roman" w:cs="Times New Roman"/>
          <w:color w:val="111111"/>
          <w:sz w:val="24"/>
          <w:szCs w:val="24"/>
          <w:lang w:val="ru-RU"/>
        </w:rPr>
        <w:t>, поддерживает</w:t>
      </w:r>
      <w:r w:rsidRPr="007D464F">
        <w:rPr>
          <w:rFonts w:ascii="Times New Roman" w:hAnsi="Times New Roman" w:cs="Times New Roman"/>
          <w:color w:val="111111"/>
          <w:sz w:val="24"/>
          <w:szCs w:val="24"/>
        </w:rPr>
        <w:t> </w:t>
      </w:r>
      <w:r w:rsidRPr="007D464F">
        <w:rPr>
          <w:rStyle w:val="Strong"/>
          <w:rFonts w:ascii="Times New Roman" w:hAnsi="Times New Roman" w:cs="Times New Roman"/>
          <w:color w:val="111111"/>
          <w:sz w:val="24"/>
          <w:szCs w:val="24"/>
        </w:rPr>
        <w:t>Windows</w:t>
      </w:r>
      <w:r w:rsidRPr="007D464F">
        <w:rPr>
          <w:rFonts w:ascii="Times New Roman" w:hAnsi="Times New Roman" w:cs="Times New Roman"/>
          <w:color w:val="111111"/>
          <w:sz w:val="24"/>
          <w:szCs w:val="24"/>
          <w:lang w:val="ru-RU"/>
        </w:rPr>
        <w:t>,</w:t>
      </w:r>
      <w:r w:rsidRPr="007D464F">
        <w:rPr>
          <w:rFonts w:ascii="Times New Roman" w:hAnsi="Times New Roman" w:cs="Times New Roman"/>
          <w:color w:val="111111"/>
          <w:sz w:val="24"/>
          <w:szCs w:val="24"/>
        </w:rPr>
        <w:t> </w:t>
      </w:r>
      <w:r w:rsidRPr="007D464F">
        <w:rPr>
          <w:rStyle w:val="Strong"/>
          <w:rFonts w:ascii="Times New Roman" w:hAnsi="Times New Roman" w:cs="Times New Roman"/>
          <w:color w:val="111111"/>
          <w:sz w:val="24"/>
          <w:szCs w:val="24"/>
        </w:rPr>
        <w:t>Mac</w:t>
      </w:r>
      <w:r w:rsidRPr="007D464F">
        <w:rPr>
          <w:rStyle w:val="Strong"/>
          <w:rFonts w:ascii="Times New Roman" w:hAnsi="Times New Roman" w:cs="Times New Roman"/>
          <w:color w:val="111111"/>
          <w:sz w:val="24"/>
          <w:szCs w:val="24"/>
          <w:lang w:val="ru-RU"/>
        </w:rPr>
        <w:t xml:space="preserve"> </w:t>
      </w:r>
      <w:r w:rsidRPr="007D464F">
        <w:rPr>
          <w:rStyle w:val="Strong"/>
          <w:rFonts w:ascii="Times New Roman" w:hAnsi="Times New Roman" w:cs="Times New Roman"/>
          <w:color w:val="111111"/>
          <w:sz w:val="24"/>
          <w:szCs w:val="24"/>
        </w:rPr>
        <w:t>OS</w:t>
      </w:r>
      <w:r w:rsidRPr="007D464F">
        <w:rPr>
          <w:rFonts w:ascii="Times New Roman" w:hAnsi="Times New Roman" w:cs="Times New Roman"/>
          <w:color w:val="111111"/>
          <w:sz w:val="24"/>
          <w:szCs w:val="24"/>
        </w:rPr>
        <w:t> </w:t>
      </w:r>
      <w:r w:rsidRPr="007D464F">
        <w:rPr>
          <w:rFonts w:ascii="Times New Roman" w:hAnsi="Times New Roman" w:cs="Times New Roman"/>
          <w:color w:val="111111"/>
          <w:sz w:val="24"/>
          <w:szCs w:val="24"/>
          <w:lang w:val="ru-RU"/>
        </w:rPr>
        <w:t>и</w:t>
      </w:r>
      <w:r w:rsidRPr="007D464F">
        <w:rPr>
          <w:rFonts w:ascii="Times New Roman" w:hAnsi="Times New Roman" w:cs="Times New Roman"/>
          <w:color w:val="111111"/>
          <w:sz w:val="24"/>
          <w:szCs w:val="24"/>
        </w:rPr>
        <w:t> </w:t>
      </w:r>
      <w:r w:rsidRPr="007D464F">
        <w:rPr>
          <w:rStyle w:val="Strong"/>
          <w:rFonts w:ascii="Times New Roman" w:hAnsi="Times New Roman" w:cs="Times New Roman"/>
          <w:color w:val="111111"/>
          <w:sz w:val="24"/>
          <w:szCs w:val="24"/>
        </w:rPr>
        <w:t>Linux</w:t>
      </w:r>
      <w:r w:rsidRPr="007D464F">
        <w:rPr>
          <w:rFonts w:ascii="Times New Roman" w:hAnsi="Times New Roman" w:cs="Times New Roman"/>
          <w:color w:val="111111"/>
          <w:sz w:val="24"/>
          <w:szCs w:val="24"/>
        </w:rPr>
        <w:t> </w:t>
      </w:r>
      <w:r w:rsidRPr="007D464F">
        <w:rPr>
          <w:rFonts w:ascii="Times New Roman" w:hAnsi="Times New Roman" w:cs="Times New Roman"/>
          <w:color w:val="111111"/>
          <w:sz w:val="24"/>
          <w:szCs w:val="24"/>
          <w:lang w:val="ru-RU"/>
        </w:rPr>
        <w:t>и может использоваться на устройствах, в облаке, во внедренных системах и в сценариях</w:t>
      </w:r>
      <w:r w:rsidRPr="007D464F">
        <w:rPr>
          <w:rFonts w:ascii="Times New Roman" w:hAnsi="Times New Roman" w:cs="Times New Roman"/>
          <w:color w:val="111111"/>
          <w:sz w:val="24"/>
          <w:szCs w:val="24"/>
        </w:rPr>
        <w:t> </w:t>
      </w:r>
      <w:r w:rsidRPr="007D464F">
        <w:rPr>
          <w:rStyle w:val="Strong"/>
          <w:rFonts w:ascii="Times New Roman" w:hAnsi="Times New Roman" w:cs="Times New Roman"/>
          <w:color w:val="111111"/>
          <w:sz w:val="24"/>
          <w:szCs w:val="24"/>
        </w:rPr>
        <w:t>IoT</w:t>
      </w:r>
      <w:r w:rsidRPr="007D464F">
        <w:rPr>
          <w:rFonts w:ascii="Times New Roman" w:hAnsi="Times New Roman" w:cs="Times New Roman"/>
          <w:color w:val="111111"/>
          <w:sz w:val="24"/>
          <w:szCs w:val="24"/>
          <w:lang w:val="ru-RU"/>
        </w:rPr>
        <w:t>(Интернета вещей). В её основе лежат технологии</w:t>
      </w:r>
      <w:r w:rsidRPr="007D464F">
        <w:rPr>
          <w:rFonts w:ascii="Times New Roman" w:hAnsi="Times New Roman" w:cs="Times New Roman"/>
          <w:color w:val="111111"/>
          <w:sz w:val="24"/>
          <w:szCs w:val="24"/>
        </w:rPr>
        <w:t> </w:t>
      </w:r>
      <w:r w:rsidRPr="007D464F">
        <w:rPr>
          <w:rStyle w:val="Emphasis"/>
          <w:rFonts w:ascii="Times New Roman" w:hAnsi="Times New Roman" w:cs="Times New Roman"/>
          <w:color w:val="111111"/>
          <w:sz w:val="24"/>
          <w:szCs w:val="24"/>
          <w:lang w:val="ru-RU"/>
        </w:rPr>
        <w:t>.</w:t>
      </w:r>
      <w:r w:rsidRPr="007D464F">
        <w:rPr>
          <w:rStyle w:val="Emphasis"/>
          <w:rFonts w:ascii="Times New Roman" w:hAnsi="Times New Roman" w:cs="Times New Roman"/>
          <w:color w:val="111111"/>
          <w:sz w:val="24"/>
          <w:szCs w:val="24"/>
        </w:rPr>
        <w:t>NET</w:t>
      </w:r>
      <w:r w:rsidRPr="007D464F">
        <w:rPr>
          <w:rStyle w:val="Emphasis"/>
          <w:rFonts w:ascii="Times New Roman" w:hAnsi="Times New Roman" w:cs="Times New Roman"/>
          <w:color w:val="111111"/>
          <w:sz w:val="24"/>
          <w:szCs w:val="24"/>
          <w:lang w:val="ru-RU"/>
        </w:rPr>
        <w:t xml:space="preserve"> </w:t>
      </w:r>
      <w:r w:rsidRPr="007D464F">
        <w:rPr>
          <w:rStyle w:val="Emphasis"/>
          <w:rFonts w:ascii="Times New Roman" w:hAnsi="Times New Roman" w:cs="Times New Roman"/>
          <w:color w:val="111111"/>
          <w:sz w:val="24"/>
          <w:szCs w:val="24"/>
        </w:rPr>
        <w:t>Framework</w:t>
      </w:r>
      <w:r w:rsidRPr="007D464F">
        <w:rPr>
          <w:rFonts w:ascii="Times New Roman" w:hAnsi="Times New Roman" w:cs="Times New Roman"/>
          <w:color w:val="111111"/>
          <w:sz w:val="24"/>
          <w:szCs w:val="24"/>
        </w:rPr>
        <w:t> </w:t>
      </w:r>
      <w:r w:rsidRPr="007D464F">
        <w:rPr>
          <w:rFonts w:ascii="Times New Roman" w:hAnsi="Times New Roman" w:cs="Times New Roman"/>
          <w:color w:val="111111"/>
          <w:sz w:val="24"/>
          <w:szCs w:val="24"/>
          <w:lang w:val="ru-RU"/>
        </w:rPr>
        <w:t>и</w:t>
      </w:r>
      <w:r w:rsidRPr="007D464F">
        <w:rPr>
          <w:rFonts w:ascii="Times New Roman" w:hAnsi="Times New Roman" w:cs="Times New Roman"/>
          <w:color w:val="111111"/>
          <w:sz w:val="24"/>
          <w:szCs w:val="24"/>
        </w:rPr>
        <w:t> </w:t>
      </w:r>
      <w:r w:rsidRPr="007D464F">
        <w:rPr>
          <w:rStyle w:val="Emphasis"/>
          <w:rFonts w:ascii="Times New Roman" w:hAnsi="Times New Roman" w:cs="Times New Roman"/>
          <w:color w:val="111111"/>
          <w:sz w:val="24"/>
          <w:szCs w:val="24"/>
        </w:rPr>
        <w:t>Silverlight</w:t>
      </w:r>
      <w:r w:rsidRPr="007D464F">
        <w:rPr>
          <w:rFonts w:ascii="Times New Roman" w:hAnsi="Times New Roman" w:cs="Times New Roman"/>
          <w:color w:val="111111"/>
          <w:sz w:val="24"/>
          <w:szCs w:val="24"/>
          <w:lang w:val="ru-RU"/>
        </w:rPr>
        <w:t xml:space="preserve">. Она оптимизирована для мобильных и серверных рабочих нагрузок, поскольку обеспечивает поддержку самодостаточных развёртываний </w:t>
      </w:r>
      <w:r w:rsidRPr="007D464F">
        <w:rPr>
          <w:rFonts w:ascii="Times New Roman" w:hAnsi="Times New Roman" w:cs="Times New Roman"/>
          <w:color w:val="111111"/>
          <w:sz w:val="24"/>
          <w:szCs w:val="24"/>
        </w:rPr>
        <w:t>XCOPY</w:t>
      </w:r>
      <w:r w:rsidRPr="007D464F">
        <w:rPr>
          <w:rFonts w:ascii="Times New Roman" w:hAnsi="Times New Roman" w:cs="Times New Roman"/>
          <w:color w:val="111111"/>
          <w:sz w:val="24"/>
          <w:szCs w:val="24"/>
          <w:lang w:val="ru-RU"/>
        </w:rPr>
        <w:t>.</w:t>
      </w:r>
    </w:p>
    <w:p w:rsidR="004B13C1" w:rsidRDefault="00026B43" w:rsidP="007D464F">
      <w:pPr>
        <w:jc w:val="both"/>
        <w:rPr>
          <w:rFonts w:ascii="Times New Roman" w:hAnsi="Times New Roman" w:cs="Times New Roman"/>
          <w:sz w:val="24"/>
          <w:szCs w:val="24"/>
          <w:lang w:val="ru-RU"/>
        </w:rPr>
      </w:pPr>
      <w:r>
        <w:rPr>
          <w:rFonts w:ascii="Times New Roman" w:hAnsi="Times New Roman" w:cs="Times New Roman"/>
          <w:sz w:val="24"/>
          <w:szCs w:val="24"/>
        </w:rPr>
        <w:tab/>
      </w:r>
      <w:r w:rsidR="00E733B1" w:rsidRPr="00C35A49">
        <w:rPr>
          <w:rFonts w:ascii="Times New Roman" w:hAnsi="Times New Roman" w:cs="Times New Roman"/>
          <w:b/>
          <w:sz w:val="24"/>
          <w:szCs w:val="24"/>
        </w:rPr>
        <w:t>ClosedXML</w:t>
      </w:r>
      <w:r w:rsidR="00E733B1" w:rsidRPr="00E733B1">
        <w:rPr>
          <w:rFonts w:ascii="Times New Roman" w:hAnsi="Times New Roman" w:cs="Times New Roman"/>
          <w:sz w:val="24"/>
          <w:szCs w:val="24"/>
          <w:lang w:val="ru-RU"/>
        </w:rPr>
        <w:t xml:space="preserve"> – </w:t>
      </w:r>
      <w:r w:rsidR="00E733B1">
        <w:rPr>
          <w:rFonts w:ascii="Times New Roman" w:hAnsi="Times New Roman" w:cs="Times New Roman"/>
          <w:sz w:val="24"/>
          <w:szCs w:val="24"/>
          <w:lang w:val="ru-RU"/>
        </w:rPr>
        <w:t xml:space="preserve">это библиотека </w:t>
      </w:r>
      <w:r w:rsidR="00E733B1" w:rsidRPr="00E733B1">
        <w:rPr>
          <w:rFonts w:ascii="Times New Roman" w:hAnsi="Times New Roman" w:cs="Times New Roman"/>
          <w:sz w:val="24"/>
          <w:szCs w:val="24"/>
          <w:lang w:val="ru-RU"/>
        </w:rPr>
        <w:t>.</w:t>
      </w:r>
      <w:r w:rsidR="00E733B1">
        <w:rPr>
          <w:rFonts w:ascii="Times New Roman" w:hAnsi="Times New Roman" w:cs="Times New Roman"/>
          <w:sz w:val="24"/>
          <w:szCs w:val="24"/>
        </w:rPr>
        <w:t>NET</w:t>
      </w:r>
      <w:r w:rsidR="00E733B1" w:rsidRPr="00E733B1">
        <w:rPr>
          <w:rFonts w:ascii="Times New Roman" w:hAnsi="Times New Roman" w:cs="Times New Roman"/>
          <w:sz w:val="24"/>
          <w:szCs w:val="24"/>
          <w:lang w:val="ru-RU"/>
        </w:rPr>
        <w:t xml:space="preserve"> </w:t>
      </w:r>
      <w:r w:rsidR="00E733B1">
        <w:rPr>
          <w:rFonts w:ascii="Times New Roman" w:hAnsi="Times New Roman" w:cs="Times New Roman"/>
          <w:sz w:val="24"/>
          <w:szCs w:val="24"/>
          <w:lang w:val="ru-RU"/>
        </w:rPr>
        <w:t xml:space="preserve">для считывания, обработки и записи </w:t>
      </w:r>
      <w:r w:rsidR="00E733B1">
        <w:rPr>
          <w:rFonts w:ascii="Times New Roman" w:hAnsi="Times New Roman" w:cs="Times New Roman"/>
          <w:sz w:val="24"/>
          <w:szCs w:val="24"/>
        </w:rPr>
        <w:t>Excel</w:t>
      </w:r>
      <w:r w:rsidR="00E733B1" w:rsidRPr="00E733B1">
        <w:rPr>
          <w:rFonts w:ascii="Times New Roman" w:hAnsi="Times New Roman" w:cs="Times New Roman"/>
          <w:sz w:val="24"/>
          <w:szCs w:val="24"/>
          <w:lang w:val="ru-RU"/>
        </w:rPr>
        <w:t xml:space="preserve"> 2007+ (.</w:t>
      </w:r>
      <w:r w:rsidR="00E733B1">
        <w:rPr>
          <w:rFonts w:ascii="Times New Roman" w:hAnsi="Times New Roman" w:cs="Times New Roman"/>
          <w:sz w:val="24"/>
          <w:szCs w:val="24"/>
        </w:rPr>
        <w:t>xls</w:t>
      </w:r>
      <w:r w:rsidR="00E733B1" w:rsidRPr="00E733B1">
        <w:rPr>
          <w:rFonts w:ascii="Times New Roman" w:hAnsi="Times New Roman" w:cs="Times New Roman"/>
          <w:sz w:val="24"/>
          <w:szCs w:val="24"/>
          <w:lang w:val="ru-RU"/>
        </w:rPr>
        <w:t xml:space="preserve">, </w:t>
      </w:r>
      <w:r w:rsidR="00E733B1">
        <w:rPr>
          <w:rFonts w:ascii="Times New Roman" w:hAnsi="Times New Roman" w:cs="Times New Roman"/>
          <w:sz w:val="24"/>
          <w:szCs w:val="24"/>
        </w:rPr>
        <w:t>xlsx</w:t>
      </w:r>
      <w:r w:rsidR="00E733B1" w:rsidRPr="00E733B1">
        <w:rPr>
          <w:rFonts w:ascii="Times New Roman" w:hAnsi="Times New Roman" w:cs="Times New Roman"/>
          <w:sz w:val="24"/>
          <w:szCs w:val="24"/>
          <w:lang w:val="ru-RU"/>
        </w:rPr>
        <w:t xml:space="preserve">) </w:t>
      </w:r>
      <w:r w:rsidR="00E733B1">
        <w:rPr>
          <w:rFonts w:ascii="Times New Roman" w:hAnsi="Times New Roman" w:cs="Times New Roman"/>
          <w:sz w:val="24"/>
          <w:szCs w:val="24"/>
          <w:lang w:val="ru-RU"/>
        </w:rPr>
        <w:t>файлов.</w:t>
      </w:r>
    </w:p>
    <w:p w:rsidR="004B13C1" w:rsidRDefault="004B13C1" w:rsidP="007D464F">
      <w:pPr>
        <w:jc w:val="both"/>
        <w:rPr>
          <w:rFonts w:ascii="Times New Roman" w:hAnsi="Times New Roman" w:cs="Times New Roman"/>
          <w:color w:val="222222"/>
          <w:sz w:val="24"/>
          <w:szCs w:val="24"/>
          <w:shd w:val="clear" w:color="auto" w:fill="FFFFFF"/>
          <w:lang w:val="ru-RU"/>
        </w:rPr>
      </w:pPr>
      <w:r>
        <w:rPr>
          <w:rFonts w:ascii="Times New Roman" w:hAnsi="Times New Roman" w:cs="Times New Roman"/>
          <w:sz w:val="24"/>
          <w:szCs w:val="24"/>
          <w:lang w:val="ru-RU"/>
        </w:rPr>
        <w:tab/>
      </w:r>
      <w:r w:rsidRPr="004B13C1">
        <w:rPr>
          <w:rFonts w:ascii="Times New Roman" w:hAnsi="Times New Roman" w:cs="Times New Roman"/>
          <w:b/>
          <w:bCs/>
          <w:color w:val="222222"/>
          <w:sz w:val="24"/>
          <w:szCs w:val="24"/>
          <w:shd w:val="clear" w:color="auto" w:fill="FFFFFF"/>
        </w:rPr>
        <w:t>ADO</w:t>
      </w:r>
      <w:r w:rsidRPr="004B13C1">
        <w:rPr>
          <w:rFonts w:ascii="Times New Roman" w:hAnsi="Times New Roman" w:cs="Times New Roman"/>
          <w:b/>
          <w:bCs/>
          <w:color w:val="222222"/>
          <w:sz w:val="24"/>
          <w:szCs w:val="24"/>
          <w:shd w:val="clear" w:color="auto" w:fill="FFFFFF"/>
          <w:lang w:val="ru-RU"/>
        </w:rPr>
        <w:t>.</w:t>
      </w:r>
      <w:r w:rsidRPr="004B13C1">
        <w:rPr>
          <w:rFonts w:ascii="Times New Roman" w:hAnsi="Times New Roman" w:cs="Times New Roman"/>
          <w:b/>
          <w:bCs/>
          <w:color w:val="222222"/>
          <w:sz w:val="24"/>
          <w:szCs w:val="24"/>
          <w:shd w:val="clear" w:color="auto" w:fill="FFFFFF"/>
        </w:rPr>
        <w:t>NET</w:t>
      </w:r>
      <w:r w:rsidRPr="004B13C1">
        <w:rPr>
          <w:rFonts w:ascii="Times New Roman" w:hAnsi="Times New Roman" w:cs="Times New Roman"/>
          <w:b/>
          <w:bCs/>
          <w:color w:val="222222"/>
          <w:sz w:val="24"/>
          <w:szCs w:val="24"/>
          <w:shd w:val="clear" w:color="auto" w:fill="FFFFFF"/>
          <w:lang w:val="ru-RU"/>
        </w:rPr>
        <w:t xml:space="preserve"> </w:t>
      </w:r>
      <w:r w:rsidRPr="004B13C1">
        <w:rPr>
          <w:rFonts w:ascii="Times New Roman" w:hAnsi="Times New Roman" w:cs="Times New Roman"/>
          <w:b/>
          <w:bCs/>
          <w:color w:val="222222"/>
          <w:sz w:val="24"/>
          <w:szCs w:val="24"/>
          <w:shd w:val="clear" w:color="auto" w:fill="FFFFFF"/>
        </w:rPr>
        <w:t>Entity</w:t>
      </w:r>
      <w:r w:rsidRPr="004B13C1">
        <w:rPr>
          <w:rFonts w:ascii="Times New Roman" w:hAnsi="Times New Roman" w:cs="Times New Roman"/>
          <w:b/>
          <w:bCs/>
          <w:color w:val="222222"/>
          <w:sz w:val="24"/>
          <w:szCs w:val="24"/>
          <w:shd w:val="clear" w:color="auto" w:fill="FFFFFF"/>
          <w:lang w:val="ru-RU"/>
        </w:rPr>
        <w:t xml:space="preserve"> </w:t>
      </w:r>
      <w:r w:rsidRPr="004B13C1">
        <w:rPr>
          <w:rFonts w:ascii="Times New Roman" w:hAnsi="Times New Roman" w:cs="Times New Roman"/>
          <w:b/>
          <w:bCs/>
          <w:color w:val="222222"/>
          <w:sz w:val="24"/>
          <w:szCs w:val="24"/>
          <w:shd w:val="clear" w:color="auto" w:fill="FFFFFF"/>
        </w:rPr>
        <w:t>Framework</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color w:val="222222"/>
          <w:sz w:val="24"/>
          <w:szCs w:val="24"/>
          <w:shd w:val="clear" w:color="auto" w:fill="FFFFFF"/>
          <w:lang w:val="ru-RU"/>
        </w:rPr>
        <w:t>(</w:t>
      </w:r>
      <w:r w:rsidRPr="004B13C1">
        <w:rPr>
          <w:rFonts w:ascii="Times New Roman" w:hAnsi="Times New Roman" w:cs="Times New Roman"/>
          <w:color w:val="222222"/>
          <w:sz w:val="24"/>
          <w:szCs w:val="24"/>
          <w:shd w:val="clear" w:color="auto" w:fill="FFFFFF"/>
        </w:rPr>
        <w:t>EF</w:t>
      </w:r>
      <w:r w:rsidRPr="004B13C1">
        <w:rPr>
          <w:rFonts w:ascii="Times New Roman" w:hAnsi="Times New Roman" w:cs="Times New Roman"/>
          <w:color w:val="222222"/>
          <w:sz w:val="24"/>
          <w:szCs w:val="24"/>
          <w:shd w:val="clear" w:color="auto" w:fill="FFFFFF"/>
          <w:lang w:val="ru-RU"/>
        </w:rPr>
        <w:t>)</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color w:val="222222"/>
          <w:sz w:val="24"/>
          <w:szCs w:val="24"/>
          <w:shd w:val="clear" w:color="auto" w:fill="FFFFFF"/>
          <w:lang w:val="ru-RU"/>
        </w:rPr>
        <w:t>— объектно-ориентированная технология доступа к данным, является</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object</w:t>
      </w:r>
      <w:r w:rsidRPr="004B13C1">
        <w:rPr>
          <w:rFonts w:ascii="Times New Roman" w:hAnsi="Times New Roman" w:cs="Times New Roman"/>
          <w:sz w:val="24"/>
          <w:szCs w:val="24"/>
          <w:shd w:val="clear" w:color="auto" w:fill="FFFFFF"/>
          <w:lang w:val="ru-RU"/>
        </w:rPr>
        <w:t>-</w:t>
      </w:r>
      <w:r w:rsidRPr="004B13C1">
        <w:rPr>
          <w:rFonts w:ascii="Times New Roman" w:hAnsi="Times New Roman" w:cs="Times New Roman"/>
          <w:sz w:val="24"/>
          <w:szCs w:val="24"/>
          <w:shd w:val="clear" w:color="auto" w:fill="FFFFFF"/>
        </w:rPr>
        <w:t>relational</w:t>
      </w:r>
      <w:r w:rsidRPr="004B13C1">
        <w:rPr>
          <w:rFonts w:ascii="Times New Roman" w:hAnsi="Times New Roman" w:cs="Times New Roman"/>
          <w:sz w:val="24"/>
          <w:szCs w:val="24"/>
          <w:shd w:val="clear" w:color="auto" w:fill="FFFFFF"/>
          <w:lang w:val="ru-RU"/>
        </w:rPr>
        <w:t xml:space="preserve"> </w:t>
      </w:r>
      <w:r w:rsidRPr="004B13C1">
        <w:rPr>
          <w:rFonts w:ascii="Times New Roman" w:hAnsi="Times New Roman" w:cs="Times New Roman"/>
          <w:sz w:val="24"/>
          <w:szCs w:val="24"/>
          <w:shd w:val="clear" w:color="auto" w:fill="FFFFFF"/>
        </w:rPr>
        <w:t>mapping</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color w:val="222222"/>
          <w:sz w:val="24"/>
          <w:szCs w:val="24"/>
          <w:shd w:val="clear" w:color="auto" w:fill="FFFFFF"/>
          <w:lang w:val="ru-RU"/>
        </w:rPr>
        <w:t>(</w:t>
      </w:r>
      <w:r w:rsidRPr="004B13C1">
        <w:rPr>
          <w:rFonts w:ascii="Times New Roman" w:hAnsi="Times New Roman" w:cs="Times New Roman"/>
          <w:color w:val="222222"/>
          <w:sz w:val="24"/>
          <w:szCs w:val="24"/>
          <w:shd w:val="clear" w:color="auto" w:fill="FFFFFF"/>
        </w:rPr>
        <w:t>ORM</w:t>
      </w:r>
      <w:r w:rsidRPr="004B13C1">
        <w:rPr>
          <w:rFonts w:ascii="Times New Roman" w:hAnsi="Times New Roman" w:cs="Times New Roman"/>
          <w:color w:val="222222"/>
          <w:sz w:val="24"/>
          <w:szCs w:val="24"/>
          <w:shd w:val="clear" w:color="auto" w:fill="FFFFFF"/>
          <w:lang w:val="ru-RU"/>
        </w:rPr>
        <w:t>) решением для</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lang w:val="ru-RU"/>
        </w:rPr>
        <w:t>.</w:t>
      </w:r>
      <w:r w:rsidRPr="004B13C1">
        <w:rPr>
          <w:rFonts w:ascii="Times New Roman" w:hAnsi="Times New Roman" w:cs="Times New Roman"/>
          <w:sz w:val="24"/>
          <w:szCs w:val="24"/>
          <w:shd w:val="clear" w:color="auto" w:fill="FFFFFF"/>
        </w:rPr>
        <w:t>NET</w:t>
      </w:r>
      <w:r w:rsidRPr="004B13C1">
        <w:rPr>
          <w:rFonts w:ascii="Times New Roman" w:hAnsi="Times New Roman" w:cs="Times New Roman"/>
          <w:sz w:val="24"/>
          <w:szCs w:val="24"/>
          <w:shd w:val="clear" w:color="auto" w:fill="FFFFFF"/>
          <w:lang w:val="ru-RU"/>
        </w:rPr>
        <w:t xml:space="preserve"> </w:t>
      </w:r>
      <w:r w:rsidRPr="004B13C1">
        <w:rPr>
          <w:rFonts w:ascii="Times New Roman" w:hAnsi="Times New Roman" w:cs="Times New Roman"/>
          <w:sz w:val="24"/>
          <w:szCs w:val="24"/>
          <w:shd w:val="clear" w:color="auto" w:fill="FFFFFF"/>
        </w:rPr>
        <w:t>Framework</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color w:val="222222"/>
          <w:sz w:val="24"/>
          <w:szCs w:val="24"/>
          <w:shd w:val="clear" w:color="auto" w:fill="FFFFFF"/>
          <w:lang w:val="ru-RU"/>
        </w:rPr>
        <w:t>от</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Microsoft</w:t>
      </w:r>
      <w:r w:rsidRPr="004B13C1">
        <w:rPr>
          <w:rFonts w:ascii="Times New Roman" w:hAnsi="Times New Roman" w:cs="Times New Roman"/>
          <w:color w:val="222222"/>
          <w:sz w:val="24"/>
          <w:szCs w:val="24"/>
          <w:shd w:val="clear" w:color="auto" w:fill="FFFFFF"/>
          <w:lang w:val="ru-RU"/>
        </w:rPr>
        <w:t>. Предоставляет возможность взаимодействия с объектами как посредством</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LINQ</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color w:val="222222"/>
          <w:sz w:val="24"/>
          <w:szCs w:val="24"/>
          <w:shd w:val="clear" w:color="auto" w:fill="FFFFFF"/>
          <w:lang w:val="ru-RU"/>
        </w:rPr>
        <w:t xml:space="preserve">в виде </w:t>
      </w:r>
      <w:r w:rsidRPr="004B13C1">
        <w:rPr>
          <w:rFonts w:ascii="Times New Roman" w:hAnsi="Times New Roman" w:cs="Times New Roman"/>
          <w:color w:val="222222"/>
          <w:sz w:val="24"/>
          <w:szCs w:val="24"/>
          <w:shd w:val="clear" w:color="auto" w:fill="FFFFFF"/>
        </w:rPr>
        <w:t>LINQ</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to</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Entities</w:t>
      </w:r>
      <w:r w:rsidRPr="004B13C1">
        <w:rPr>
          <w:rFonts w:ascii="Times New Roman" w:hAnsi="Times New Roman" w:cs="Times New Roman"/>
          <w:color w:val="222222"/>
          <w:sz w:val="24"/>
          <w:szCs w:val="24"/>
          <w:shd w:val="clear" w:color="auto" w:fill="FFFFFF"/>
          <w:lang w:val="ru-RU"/>
        </w:rPr>
        <w:t xml:space="preserve">, так и с использованием </w:t>
      </w:r>
      <w:r w:rsidRPr="004B13C1">
        <w:rPr>
          <w:rFonts w:ascii="Times New Roman" w:hAnsi="Times New Roman" w:cs="Times New Roman"/>
          <w:color w:val="222222"/>
          <w:sz w:val="24"/>
          <w:szCs w:val="24"/>
          <w:shd w:val="clear" w:color="auto" w:fill="FFFFFF"/>
        </w:rPr>
        <w:t>Entity</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SQL</w:t>
      </w:r>
      <w:r w:rsidRPr="004B13C1">
        <w:rPr>
          <w:rFonts w:ascii="Times New Roman" w:hAnsi="Times New Roman" w:cs="Times New Roman"/>
          <w:color w:val="222222"/>
          <w:sz w:val="24"/>
          <w:szCs w:val="24"/>
          <w:shd w:val="clear" w:color="auto" w:fill="FFFFFF"/>
          <w:lang w:val="ru-RU"/>
        </w:rPr>
        <w:t xml:space="preserve">. Для облегчения построения </w:t>
      </w:r>
      <w:r w:rsidRPr="004B13C1">
        <w:rPr>
          <w:rFonts w:ascii="Times New Roman" w:hAnsi="Times New Roman" w:cs="Times New Roman"/>
          <w:color w:val="222222"/>
          <w:sz w:val="24"/>
          <w:szCs w:val="24"/>
          <w:shd w:val="clear" w:color="auto" w:fill="FFFFFF"/>
        </w:rPr>
        <w:t>web</w:t>
      </w:r>
      <w:r w:rsidRPr="004B13C1">
        <w:rPr>
          <w:rFonts w:ascii="Times New Roman" w:hAnsi="Times New Roman" w:cs="Times New Roman"/>
          <w:color w:val="222222"/>
          <w:sz w:val="24"/>
          <w:szCs w:val="24"/>
          <w:shd w:val="clear" w:color="auto" w:fill="FFFFFF"/>
          <w:lang w:val="ru-RU"/>
        </w:rPr>
        <w:t>-решений используется как</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ADO</w:t>
      </w:r>
      <w:r w:rsidRPr="004B13C1">
        <w:rPr>
          <w:rFonts w:ascii="Times New Roman" w:hAnsi="Times New Roman" w:cs="Times New Roman"/>
          <w:sz w:val="24"/>
          <w:szCs w:val="24"/>
          <w:shd w:val="clear" w:color="auto" w:fill="FFFFFF"/>
          <w:lang w:val="ru-RU"/>
        </w:rPr>
        <w:t>.</w:t>
      </w:r>
      <w:r w:rsidRPr="004B13C1">
        <w:rPr>
          <w:rFonts w:ascii="Times New Roman" w:hAnsi="Times New Roman" w:cs="Times New Roman"/>
          <w:sz w:val="24"/>
          <w:szCs w:val="24"/>
          <w:shd w:val="clear" w:color="auto" w:fill="FFFFFF"/>
        </w:rPr>
        <w:t>NET</w:t>
      </w:r>
      <w:r w:rsidRPr="004B13C1">
        <w:rPr>
          <w:rFonts w:ascii="Times New Roman" w:hAnsi="Times New Roman" w:cs="Times New Roman"/>
          <w:sz w:val="24"/>
          <w:szCs w:val="24"/>
          <w:shd w:val="clear" w:color="auto" w:fill="FFFFFF"/>
          <w:lang w:val="ru-RU"/>
        </w:rPr>
        <w:t xml:space="preserve"> </w:t>
      </w:r>
      <w:r w:rsidRPr="004B13C1">
        <w:rPr>
          <w:rFonts w:ascii="Times New Roman" w:hAnsi="Times New Roman" w:cs="Times New Roman"/>
          <w:sz w:val="24"/>
          <w:szCs w:val="24"/>
          <w:shd w:val="clear" w:color="auto" w:fill="FFFFFF"/>
        </w:rPr>
        <w:t>Data</w:t>
      </w:r>
      <w:r w:rsidRPr="004B13C1">
        <w:rPr>
          <w:rFonts w:ascii="Times New Roman" w:hAnsi="Times New Roman" w:cs="Times New Roman"/>
          <w:sz w:val="24"/>
          <w:szCs w:val="24"/>
          <w:shd w:val="clear" w:color="auto" w:fill="FFFFFF"/>
          <w:lang w:val="ru-RU"/>
        </w:rPr>
        <w:t xml:space="preserve"> </w:t>
      </w:r>
      <w:r w:rsidRPr="004B13C1">
        <w:rPr>
          <w:rFonts w:ascii="Times New Roman" w:hAnsi="Times New Roman" w:cs="Times New Roman"/>
          <w:sz w:val="24"/>
          <w:szCs w:val="24"/>
          <w:shd w:val="clear" w:color="auto" w:fill="FFFFFF"/>
        </w:rPr>
        <w:t>Services</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color w:val="222222"/>
          <w:sz w:val="24"/>
          <w:szCs w:val="24"/>
          <w:shd w:val="clear" w:color="auto" w:fill="FFFFFF"/>
          <w:lang w:val="ru-RU"/>
        </w:rPr>
        <w:t>(</w:t>
      </w:r>
      <w:r w:rsidRPr="004B13C1">
        <w:rPr>
          <w:rFonts w:ascii="Times New Roman" w:hAnsi="Times New Roman" w:cs="Times New Roman"/>
          <w:i/>
          <w:iCs/>
          <w:color w:val="222222"/>
          <w:sz w:val="24"/>
          <w:szCs w:val="24"/>
          <w:shd w:val="clear" w:color="auto" w:fill="FFFFFF"/>
        </w:rPr>
        <w:t>Astoria</w:t>
      </w:r>
      <w:r w:rsidRPr="004B13C1">
        <w:rPr>
          <w:rFonts w:ascii="Times New Roman" w:hAnsi="Times New Roman" w:cs="Times New Roman"/>
          <w:color w:val="222222"/>
          <w:sz w:val="24"/>
          <w:szCs w:val="24"/>
          <w:shd w:val="clear" w:color="auto" w:fill="FFFFFF"/>
          <w:lang w:val="ru-RU"/>
        </w:rPr>
        <w:t>), так и связка из</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Windows</w:t>
      </w:r>
      <w:r w:rsidRPr="004B13C1">
        <w:rPr>
          <w:rFonts w:ascii="Times New Roman" w:hAnsi="Times New Roman" w:cs="Times New Roman"/>
          <w:sz w:val="24"/>
          <w:szCs w:val="24"/>
          <w:shd w:val="clear" w:color="auto" w:fill="FFFFFF"/>
          <w:lang w:val="ru-RU"/>
        </w:rPr>
        <w:t xml:space="preserve"> </w:t>
      </w:r>
      <w:r w:rsidRPr="004B13C1">
        <w:rPr>
          <w:rFonts w:ascii="Times New Roman" w:hAnsi="Times New Roman" w:cs="Times New Roman"/>
          <w:sz w:val="24"/>
          <w:szCs w:val="24"/>
          <w:shd w:val="clear" w:color="auto" w:fill="FFFFFF"/>
        </w:rPr>
        <w:t>Communication</w:t>
      </w:r>
      <w:r w:rsidRPr="004B13C1">
        <w:rPr>
          <w:rFonts w:ascii="Times New Roman" w:hAnsi="Times New Roman" w:cs="Times New Roman"/>
          <w:sz w:val="24"/>
          <w:szCs w:val="24"/>
          <w:shd w:val="clear" w:color="auto" w:fill="FFFFFF"/>
          <w:lang w:val="ru-RU"/>
        </w:rPr>
        <w:t xml:space="preserve"> </w:t>
      </w:r>
      <w:r w:rsidRPr="004B13C1">
        <w:rPr>
          <w:rFonts w:ascii="Times New Roman" w:hAnsi="Times New Roman" w:cs="Times New Roman"/>
          <w:sz w:val="24"/>
          <w:szCs w:val="24"/>
          <w:shd w:val="clear" w:color="auto" w:fill="FFFFFF"/>
        </w:rPr>
        <w:t>Foundation</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color w:val="222222"/>
          <w:sz w:val="24"/>
          <w:szCs w:val="24"/>
          <w:shd w:val="clear" w:color="auto" w:fill="FFFFFF"/>
          <w:lang w:val="ru-RU"/>
        </w:rPr>
        <w:t>и</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Windows</w:t>
      </w:r>
      <w:r w:rsidRPr="004B13C1">
        <w:rPr>
          <w:rFonts w:ascii="Times New Roman" w:hAnsi="Times New Roman" w:cs="Times New Roman"/>
          <w:sz w:val="24"/>
          <w:szCs w:val="24"/>
          <w:shd w:val="clear" w:color="auto" w:fill="FFFFFF"/>
          <w:lang w:val="ru-RU"/>
        </w:rPr>
        <w:t xml:space="preserve"> </w:t>
      </w:r>
      <w:r w:rsidRPr="004B13C1">
        <w:rPr>
          <w:rFonts w:ascii="Times New Roman" w:hAnsi="Times New Roman" w:cs="Times New Roman"/>
          <w:sz w:val="24"/>
          <w:szCs w:val="24"/>
          <w:shd w:val="clear" w:color="auto" w:fill="FFFFFF"/>
        </w:rPr>
        <w:t>Presentation</w:t>
      </w:r>
      <w:r w:rsidRPr="004B13C1">
        <w:rPr>
          <w:rFonts w:ascii="Times New Roman" w:hAnsi="Times New Roman" w:cs="Times New Roman"/>
          <w:sz w:val="24"/>
          <w:szCs w:val="24"/>
          <w:shd w:val="clear" w:color="auto" w:fill="FFFFFF"/>
          <w:lang w:val="ru-RU"/>
        </w:rPr>
        <w:t xml:space="preserve"> </w:t>
      </w:r>
      <w:r w:rsidRPr="004B13C1">
        <w:rPr>
          <w:rFonts w:ascii="Times New Roman" w:hAnsi="Times New Roman" w:cs="Times New Roman"/>
          <w:sz w:val="24"/>
          <w:szCs w:val="24"/>
          <w:shd w:val="clear" w:color="auto" w:fill="FFFFFF"/>
        </w:rPr>
        <w:t>Foundation</w:t>
      </w:r>
      <w:r w:rsidRPr="004B13C1">
        <w:rPr>
          <w:rFonts w:ascii="Times New Roman" w:hAnsi="Times New Roman" w:cs="Times New Roman"/>
          <w:color w:val="222222"/>
          <w:sz w:val="24"/>
          <w:szCs w:val="24"/>
          <w:shd w:val="clear" w:color="auto" w:fill="FFFFFF"/>
          <w:lang w:val="ru-RU"/>
        </w:rPr>
        <w:t>, позволяющая строить многоуровневые приложения, реализуя один из шаблонов проектирования</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MVC</w:t>
      </w:r>
      <w:r w:rsidRPr="004B13C1">
        <w:rPr>
          <w:rFonts w:ascii="Times New Roman" w:hAnsi="Times New Roman" w:cs="Times New Roman"/>
          <w:color w:val="222222"/>
          <w:sz w:val="24"/>
          <w:szCs w:val="24"/>
          <w:shd w:val="clear" w:color="auto" w:fill="FFFFFF"/>
          <w:lang w:val="ru-RU"/>
        </w:rPr>
        <w:t>,</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MVP</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color w:val="222222"/>
          <w:sz w:val="24"/>
          <w:szCs w:val="24"/>
          <w:shd w:val="clear" w:color="auto" w:fill="FFFFFF"/>
          <w:lang w:val="ru-RU"/>
        </w:rPr>
        <w:t>или</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MVVM</w:t>
      </w:r>
      <w:r w:rsidRPr="004B13C1">
        <w:rPr>
          <w:rFonts w:ascii="Times New Roman" w:hAnsi="Times New Roman" w:cs="Times New Roman"/>
          <w:color w:val="222222"/>
          <w:sz w:val="24"/>
          <w:szCs w:val="24"/>
          <w:shd w:val="clear" w:color="auto" w:fill="FFFFFF"/>
          <w:lang w:val="ru-RU"/>
        </w:rPr>
        <w:t>.</w:t>
      </w:r>
    </w:p>
    <w:p w:rsidR="004B13C1" w:rsidRPr="004B13C1" w:rsidRDefault="004B13C1" w:rsidP="007D464F">
      <w:pPr>
        <w:jc w:val="both"/>
        <w:rPr>
          <w:rFonts w:ascii="Times New Roman" w:hAnsi="Times New Roman" w:cs="Times New Roman"/>
          <w:b/>
          <w:color w:val="222222"/>
          <w:sz w:val="24"/>
          <w:szCs w:val="24"/>
          <w:shd w:val="clear" w:color="auto" w:fill="FFFFFF"/>
          <w:lang w:val="ru-RU"/>
        </w:rPr>
      </w:pPr>
      <w:r>
        <w:rPr>
          <w:rFonts w:ascii="Times New Roman" w:hAnsi="Times New Roman" w:cs="Times New Roman"/>
          <w:color w:val="222222"/>
          <w:sz w:val="24"/>
          <w:szCs w:val="24"/>
          <w:shd w:val="clear" w:color="auto" w:fill="FFFFFF"/>
          <w:lang w:val="ru-RU"/>
        </w:rPr>
        <w:tab/>
      </w:r>
      <w:r w:rsidRPr="004B13C1">
        <w:rPr>
          <w:rFonts w:ascii="Times New Roman" w:hAnsi="Times New Roman" w:cs="Times New Roman"/>
          <w:b/>
          <w:color w:val="222222"/>
          <w:sz w:val="24"/>
          <w:szCs w:val="24"/>
          <w:shd w:val="clear" w:color="auto" w:fill="FFFFFF"/>
          <w:lang w:val="ru-RU"/>
        </w:rPr>
        <w:t xml:space="preserve">Подходы в </w:t>
      </w:r>
      <w:r w:rsidRPr="004B13C1">
        <w:rPr>
          <w:rFonts w:ascii="Times New Roman" w:hAnsi="Times New Roman" w:cs="Times New Roman"/>
          <w:b/>
          <w:color w:val="222222"/>
          <w:sz w:val="24"/>
          <w:szCs w:val="24"/>
          <w:shd w:val="clear" w:color="auto" w:fill="FFFFFF"/>
        </w:rPr>
        <w:t>Entity</w:t>
      </w:r>
      <w:r w:rsidRPr="004B13C1">
        <w:rPr>
          <w:rFonts w:ascii="Times New Roman" w:hAnsi="Times New Roman" w:cs="Times New Roman"/>
          <w:b/>
          <w:color w:val="222222"/>
          <w:sz w:val="24"/>
          <w:szCs w:val="24"/>
          <w:shd w:val="clear" w:color="auto" w:fill="FFFFFF"/>
          <w:lang w:val="ru-RU"/>
        </w:rPr>
        <w:t xml:space="preserve"> </w:t>
      </w:r>
      <w:r w:rsidRPr="004B13C1">
        <w:rPr>
          <w:rFonts w:ascii="Times New Roman" w:hAnsi="Times New Roman" w:cs="Times New Roman"/>
          <w:b/>
          <w:color w:val="222222"/>
          <w:sz w:val="24"/>
          <w:szCs w:val="24"/>
          <w:shd w:val="clear" w:color="auto" w:fill="FFFFFF"/>
        </w:rPr>
        <w:t>Framework</w:t>
      </w:r>
    </w:p>
    <w:p w:rsidR="00143B77" w:rsidRDefault="004B13C1" w:rsidP="007D464F">
      <w:pPr>
        <w:jc w:val="both"/>
        <w:rPr>
          <w:rFonts w:ascii="Times New Roman" w:hAnsi="Times New Roman" w:cs="Times New Roman"/>
          <w:color w:val="222222"/>
          <w:sz w:val="24"/>
          <w:szCs w:val="24"/>
          <w:shd w:val="clear" w:color="auto" w:fill="FFFFFF"/>
          <w:lang w:val="ru-RU"/>
        </w:rPr>
      </w:pPr>
      <w:r w:rsidRPr="004B13C1">
        <w:rPr>
          <w:rFonts w:ascii="Times New Roman" w:hAnsi="Times New Roman" w:cs="Times New Roman"/>
          <w:color w:val="222222"/>
          <w:sz w:val="24"/>
          <w:szCs w:val="24"/>
          <w:shd w:val="clear" w:color="auto" w:fill="FFFFFF"/>
          <w:lang w:val="ru-RU"/>
        </w:rPr>
        <w:t xml:space="preserve">Изначально с самой первой версии </w:t>
      </w:r>
      <w:r w:rsidRPr="004B13C1">
        <w:rPr>
          <w:rFonts w:ascii="Times New Roman" w:hAnsi="Times New Roman" w:cs="Times New Roman"/>
          <w:color w:val="222222"/>
          <w:sz w:val="24"/>
          <w:szCs w:val="24"/>
          <w:shd w:val="clear" w:color="auto" w:fill="FFFFFF"/>
        </w:rPr>
        <w:t>Entity</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Framework</w:t>
      </w:r>
      <w:r w:rsidRPr="004B13C1">
        <w:rPr>
          <w:rFonts w:ascii="Times New Roman" w:hAnsi="Times New Roman" w:cs="Times New Roman"/>
          <w:color w:val="222222"/>
          <w:sz w:val="24"/>
          <w:szCs w:val="24"/>
          <w:shd w:val="clear" w:color="auto" w:fill="FFFFFF"/>
          <w:lang w:val="ru-RU"/>
        </w:rPr>
        <w:t xml:space="preserve"> поддерживал подход </w:t>
      </w:r>
      <w:r w:rsidRPr="004B13C1">
        <w:rPr>
          <w:rFonts w:ascii="Times New Roman" w:hAnsi="Times New Roman" w:cs="Times New Roman"/>
          <w:color w:val="222222"/>
          <w:sz w:val="24"/>
          <w:szCs w:val="24"/>
          <w:shd w:val="clear" w:color="auto" w:fill="FFFFFF"/>
        </w:rPr>
        <w:t>Database</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First</w:t>
      </w:r>
      <w:r w:rsidRPr="004B13C1">
        <w:rPr>
          <w:rFonts w:ascii="Times New Roman" w:hAnsi="Times New Roman" w:cs="Times New Roman"/>
          <w:color w:val="222222"/>
          <w:sz w:val="24"/>
          <w:szCs w:val="24"/>
          <w:shd w:val="clear" w:color="auto" w:fill="FFFFFF"/>
          <w:lang w:val="ru-RU"/>
        </w:rPr>
        <w:t xml:space="preserve">, который позволял по готовой базе данных сгенерировать модель </w:t>
      </w:r>
      <w:r w:rsidRPr="004B13C1">
        <w:rPr>
          <w:rFonts w:ascii="Times New Roman" w:hAnsi="Times New Roman" w:cs="Times New Roman"/>
          <w:color w:val="222222"/>
          <w:sz w:val="24"/>
          <w:szCs w:val="24"/>
          <w:shd w:val="clear" w:color="auto" w:fill="FFFFFF"/>
        </w:rPr>
        <w:t>edmx</w:t>
      </w:r>
      <w:r w:rsidRPr="004B13C1">
        <w:rPr>
          <w:rFonts w:ascii="Times New Roman" w:hAnsi="Times New Roman" w:cs="Times New Roman"/>
          <w:color w:val="222222"/>
          <w:sz w:val="24"/>
          <w:szCs w:val="24"/>
          <w:shd w:val="clear" w:color="auto" w:fill="FFFFFF"/>
          <w:lang w:val="ru-RU"/>
        </w:rPr>
        <w:t xml:space="preserve">. Затем эта модель использовалась для подключения к базе данных. Позже был добавлен подход </w:t>
      </w:r>
      <w:r w:rsidRPr="004B13C1">
        <w:rPr>
          <w:rFonts w:ascii="Times New Roman" w:hAnsi="Times New Roman" w:cs="Times New Roman"/>
          <w:color w:val="222222"/>
          <w:sz w:val="24"/>
          <w:szCs w:val="24"/>
          <w:shd w:val="clear" w:color="auto" w:fill="FFFFFF"/>
        </w:rPr>
        <w:t>Model</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First</w:t>
      </w:r>
      <w:r w:rsidRPr="004B13C1">
        <w:rPr>
          <w:rFonts w:ascii="Times New Roman" w:hAnsi="Times New Roman" w:cs="Times New Roman"/>
          <w:color w:val="222222"/>
          <w:sz w:val="24"/>
          <w:szCs w:val="24"/>
          <w:shd w:val="clear" w:color="auto" w:fill="FFFFFF"/>
          <w:lang w:val="ru-RU"/>
        </w:rPr>
        <w:t xml:space="preserve">. Он позволял создать вручную с помощью визуального редактора модель </w:t>
      </w:r>
      <w:r w:rsidRPr="004B13C1">
        <w:rPr>
          <w:rFonts w:ascii="Times New Roman" w:hAnsi="Times New Roman" w:cs="Times New Roman"/>
          <w:color w:val="222222"/>
          <w:sz w:val="24"/>
          <w:szCs w:val="24"/>
          <w:shd w:val="clear" w:color="auto" w:fill="FFFFFF"/>
        </w:rPr>
        <w:t>edmx</w:t>
      </w:r>
      <w:r w:rsidRPr="004B13C1">
        <w:rPr>
          <w:rFonts w:ascii="Times New Roman" w:hAnsi="Times New Roman" w:cs="Times New Roman"/>
          <w:color w:val="222222"/>
          <w:sz w:val="24"/>
          <w:szCs w:val="24"/>
          <w:shd w:val="clear" w:color="auto" w:fill="FFFFFF"/>
          <w:lang w:val="ru-RU"/>
        </w:rPr>
        <w:t xml:space="preserve">, и по ней создать базу данных. Начиная с 5.0 предпочтительным подходом становится </w:t>
      </w:r>
      <w:r w:rsidRPr="004B13C1">
        <w:rPr>
          <w:rFonts w:ascii="Times New Roman" w:hAnsi="Times New Roman" w:cs="Times New Roman"/>
          <w:color w:val="222222"/>
          <w:sz w:val="24"/>
          <w:szCs w:val="24"/>
          <w:shd w:val="clear" w:color="auto" w:fill="FFFFFF"/>
        </w:rPr>
        <w:t>Code</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First</w:t>
      </w:r>
      <w:r w:rsidRPr="004B13C1">
        <w:rPr>
          <w:rFonts w:ascii="Times New Roman" w:hAnsi="Times New Roman" w:cs="Times New Roman"/>
          <w:color w:val="222222"/>
          <w:sz w:val="24"/>
          <w:szCs w:val="24"/>
          <w:shd w:val="clear" w:color="auto" w:fill="FFFFFF"/>
          <w:lang w:val="ru-RU"/>
        </w:rPr>
        <w:t xml:space="preserve">. Его суть - сначала пишется код модели на </w:t>
      </w:r>
      <w:r w:rsidRPr="004B13C1">
        <w:rPr>
          <w:rFonts w:ascii="Times New Roman" w:hAnsi="Times New Roman" w:cs="Times New Roman"/>
          <w:color w:val="222222"/>
          <w:sz w:val="24"/>
          <w:szCs w:val="24"/>
          <w:shd w:val="clear" w:color="auto" w:fill="FFFFFF"/>
        </w:rPr>
        <w:t>C</w:t>
      </w:r>
      <w:r w:rsidRPr="004B13C1">
        <w:rPr>
          <w:rFonts w:ascii="Times New Roman" w:hAnsi="Times New Roman" w:cs="Times New Roman"/>
          <w:color w:val="222222"/>
          <w:sz w:val="24"/>
          <w:szCs w:val="24"/>
          <w:shd w:val="clear" w:color="auto" w:fill="FFFFFF"/>
          <w:lang w:val="ru-RU"/>
        </w:rPr>
        <w:t xml:space="preserve">#, а затем по нему генерируется база данных. </w:t>
      </w:r>
      <w:r w:rsidRPr="00143B77">
        <w:rPr>
          <w:rFonts w:ascii="Times New Roman" w:hAnsi="Times New Roman" w:cs="Times New Roman"/>
          <w:color w:val="222222"/>
          <w:sz w:val="24"/>
          <w:szCs w:val="24"/>
          <w:shd w:val="clear" w:color="auto" w:fill="FFFFFF"/>
          <w:lang w:val="ru-RU"/>
        </w:rPr>
        <w:t xml:space="preserve">При этом модель </w:t>
      </w:r>
      <w:r w:rsidRPr="004B13C1">
        <w:rPr>
          <w:rFonts w:ascii="Times New Roman" w:hAnsi="Times New Roman" w:cs="Times New Roman"/>
          <w:color w:val="222222"/>
          <w:sz w:val="24"/>
          <w:szCs w:val="24"/>
          <w:shd w:val="clear" w:color="auto" w:fill="FFFFFF"/>
        </w:rPr>
        <w:t>edmx</w:t>
      </w:r>
      <w:r w:rsidRPr="00143B77">
        <w:rPr>
          <w:rFonts w:ascii="Times New Roman" w:hAnsi="Times New Roman" w:cs="Times New Roman"/>
          <w:color w:val="222222"/>
          <w:sz w:val="24"/>
          <w:szCs w:val="24"/>
          <w:shd w:val="clear" w:color="auto" w:fill="FFFFFF"/>
          <w:lang w:val="ru-RU"/>
        </w:rPr>
        <w:t xml:space="preserve"> уже не используется.</w:t>
      </w:r>
    </w:p>
    <w:p w:rsidR="00143B77" w:rsidRPr="00143B77" w:rsidRDefault="00143B77" w:rsidP="00143B77">
      <w:pPr>
        <w:pStyle w:val="Heading1"/>
        <w:jc w:val="center"/>
        <w:rPr>
          <w:rFonts w:ascii="Times New Roman" w:hAnsi="Times New Roman" w:cs="Times New Roman"/>
          <w:b/>
          <w:color w:val="auto"/>
          <w:sz w:val="24"/>
          <w:szCs w:val="24"/>
          <w:shd w:val="clear" w:color="auto" w:fill="FFFFFF"/>
          <w:lang w:val="ru-RU"/>
        </w:rPr>
      </w:pPr>
      <w:r>
        <w:rPr>
          <w:shd w:val="clear" w:color="auto" w:fill="FFFFFF"/>
          <w:lang w:val="ru-RU"/>
        </w:rPr>
        <w:br w:type="page"/>
      </w:r>
      <w:bookmarkStart w:id="10" w:name="_Toc9780165"/>
      <w:r w:rsidRPr="00143B77">
        <w:rPr>
          <w:rFonts w:ascii="Times New Roman" w:hAnsi="Times New Roman" w:cs="Times New Roman"/>
          <w:b/>
          <w:color w:val="000000" w:themeColor="text1"/>
          <w:sz w:val="24"/>
          <w:szCs w:val="24"/>
          <w:shd w:val="clear" w:color="auto" w:fill="FFFFFF"/>
          <w:lang w:val="ru-RU"/>
        </w:rPr>
        <w:lastRenderedPageBreak/>
        <w:t xml:space="preserve">Глава 2. </w:t>
      </w:r>
      <w:r w:rsidRPr="00143B77">
        <w:rPr>
          <w:rFonts w:ascii="Times New Roman" w:hAnsi="Times New Roman" w:cs="Times New Roman"/>
          <w:b/>
          <w:color w:val="000000" w:themeColor="text1"/>
          <w:sz w:val="24"/>
          <w:szCs w:val="24"/>
          <w:lang w:val="ru-RU"/>
        </w:rPr>
        <w:t>Разработка проекта</w:t>
      </w:r>
      <w:bookmarkEnd w:id="10"/>
    </w:p>
    <w:p w:rsidR="0023595D" w:rsidRDefault="00143B77" w:rsidP="00143B77">
      <w:pPr>
        <w:pStyle w:val="ListParagraph"/>
        <w:numPr>
          <w:ilvl w:val="1"/>
          <w:numId w:val="15"/>
        </w:numPr>
        <w:jc w:val="center"/>
        <w:rPr>
          <w:rFonts w:ascii="Times New Roman" w:hAnsi="Times New Roman" w:cs="Times New Roman"/>
          <w:b/>
          <w:sz w:val="24"/>
          <w:szCs w:val="24"/>
          <w:lang w:val="ru-RU"/>
        </w:rPr>
      </w:pPr>
      <w:r w:rsidRPr="00143B77">
        <w:rPr>
          <w:rFonts w:ascii="Times New Roman" w:hAnsi="Times New Roman" w:cs="Times New Roman"/>
          <w:b/>
          <w:sz w:val="24"/>
          <w:szCs w:val="24"/>
          <w:lang w:val="ru-RU"/>
        </w:rPr>
        <w:t>Структура программы</w:t>
      </w:r>
    </w:p>
    <w:p w:rsidR="00C01691" w:rsidRDefault="00172031" w:rsidP="0023595D">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 система реализована трехуровневая архитектура. </w:t>
      </w:r>
      <w:r w:rsidR="0041425C">
        <w:rPr>
          <w:rFonts w:ascii="Times New Roman" w:hAnsi="Times New Roman" w:cs="Times New Roman"/>
          <w:sz w:val="24"/>
          <w:szCs w:val="24"/>
          <w:lang w:val="ru-RU"/>
        </w:rPr>
        <w:t>Это архитектурная модель программного обеспечения, разделяющая программу на три компоненты</w:t>
      </w:r>
      <w:r w:rsidR="0041425C" w:rsidRPr="0041425C">
        <w:rPr>
          <w:rFonts w:ascii="Times New Roman" w:hAnsi="Times New Roman" w:cs="Times New Roman"/>
          <w:sz w:val="24"/>
          <w:szCs w:val="24"/>
          <w:lang w:val="ru-RU"/>
        </w:rPr>
        <w:t xml:space="preserve">: </w:t>
      </w:r>
      <w:r w:rsidR="0041425C">
        <w:rPr>
          <w:rFonts w:ascii="Times New Roman" w:hAnsi="Times New Roman" w:cs="Times New Roman"/>
          <w:sz w:val="24"/>
          <w:szCs w:val="24"/>
          <w:lang w:val="ru-RU"/>
        </w:rPr>
        <w:t>клиент, сервер приложения и сервер базы данных.</w:t>
      </w:r>
    </w:p>
    <w:p w:rsidR="0002687A" w:rsidRPr="0041425C" w:rsidRDefault="0002687A" w:rsidP="0023595D">
      <w:pPr>
        <w:jc w:val="both"/>
        <w:rPr>
          <w:rFonts w:ascii="Times New Roman" w:hAnsi="Times New Roman" w:cs="Times New Roman"/>
          <w:sz w:val="24"/>
          <w:szCs w:val="24"/>
          <w:lang w:val="ru-RU"/>
        </w:rPr>
      </w:pPr>
      <w:r w:rsidRPr="0002687A">
        <w:rPr>
          <w:rFonts w:ascii="Times New Roman" w:hAnsi="Times New Roman" w:cs="Times New Roman"/>
          <w:sz w:val="24"/>
          <w:szCs w:val="24"/>
          <w:lang w:val="ru-RU"/>
        </w:rPr>
        <w:drawing>
          <wp:inline distT="0" distB="0" distL="0" distR="0" wp14:anchorId="0DDB8014" wp14:editId="4610027E">
            <wp:extent cx="4563112" cy="338184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3112" cy="3381847"/>
                    </a:xfrm>
                    <a:prstGeom prst="rect">
                      <a:avLst/>
                    </a:prstGeom>
                  </pic:spPr>
                </pic:pic>
              </a:graphicData>
            </a:graphic>
          </wp:inline>
        </w:drawing>
      </w:r>
    </w:p>
    <w:p w:rsidR="00C01691" w:rsidRPr="00654462" w:rsidRDefault="00981501" w:rsidP="00654462">
      <w:pPr>
        <w:ind w:firstLine="720"/>
        <w:jc w:val="both"/>
        <w:rPr>
          <w:rFonts w:ascii="Times New Roman" w:hAnsi="Times New Roman" w:cs="Times New Roman"/>
          <w:b/>
          <w:sz w:val="24"/>
          <w:szCs w:val="24"/>
          <w:lang w:val="ru-RU"/>
        </w:rPr>
      </w:pPr>
      <w:r>
        <w:rPr>
          <w:rFonts w:ascii="Times New Roman" w:hAnsi="Times New Roman" w:cs="Times New Roman"/>
          <w:sz w:val="24"/>
          <w:szCs w:val="24"/>
          <w:lang w:val="ru-RU"/>
        </w:rPr>
        <w:t>Presentation Layer - у</w:t>
      </w:r>
      <w:r w:rsidR="00654462" w:rsidRPr="00654462">
        <w:rPr>
          <w:rFonts w:ascii="Times New Roman" w:hAnsi="Times New Roman" w:cs="Times New Roman"/>
          <w:sz w:val="24"/>
          <w:szCs w:val="24"/>
          <w:lang w:val="ru-RU"/>
        </w:rPr>
        <w:t>ровень клиентского интерфейса</w:t>
      </w:r>
      <w:r>
        <w:rPr>
          <w:rFonts w:ascii="Times New Roman" w:hAnsi="Times New Roman" w:cs="Times New Roman"/>
          <w:sz w:val="24"/>
          <w:szCs w:val="24"/>
          <w:lang w:val="ru-RU"/>
        </w:rPr>
        <w:t>,</w:t>
      </w:r>
      <w:r w:rsidR="00C01691" w:rsidRPr="00654462">
        <w:rPr>
          <w:rFonts w:ascii="Times New Roman" w:hAnsi="Times New Roman" w:cs="Times New Roman"/>
          <w:sz w:val="24"/>
          <w:szCs w:val="24"/>
          <w:lang w:val="ru-RU"/>
        </w:rPr>
        <w:t xml:space="preserve"> интерфейс пользователя, в виде веб-сайта. В этой части отсутствует доступ к БД. На этом уровне реализована общение пользователя с программой, такие как ввод данных, выбор алгоритма и сопутствующих к нему параметров, а также вывод в удобном для пользователя формате.</w:t>
      </w:r>
      <w:r w:rsidR="00861C70">
        <w:rPr>
          <w:rFonts w:ascii="Times New Roman" w:hAnsi="Times New Roman" w:cs="Times New Roman"/>
          <w:sz w:val="24"/>
          <w:szCs w:val="24"/>
          <w:lang w:val="ru-RU"/>
        </w:rPr>
        <w:t xml:space="preserve"> Клиентская часть имеет связь только с уровнем бизнес логики. Работа клиентской части и серверной части осуществляется при помощи контроллеров, которые получают запросы от пользователя и отправляют на уровень бизнес логики.</w:t>
      </w:r>
    </w:p>
    <w:p w:rsidR="00654462" w:rsidRPr="00654462" w:rsidRDefault="00981501" w:rsidP="00654462">
      <w:pPr>
        <w:ind w:firstLine="720"/>
        <w:jc w:val="both"/>
        <w:rPr>
          <w:rFonts w:ascii="Times New Roman" w:hAnsi="Times New Roman" w:cs="Times New Roman"/>
          <w:sz w:val="24"/>
          <w:szCs w:val="24"/>
          <w:lang w:val="ru-RU"/>
        </w:rPr>
      </w:pPr>
      <w:r>
        <w:rPr>
          <w:rFonts w:ascii="Times New Roman" w:hAnsi="Times New Roman" w:cs="Times New Roman"/>
          <w:sz w:val="24"/>
          <w:szCs w:val="24"/>
        </w:rPr>
        <w:t>Business</w:t>
      </w:r>
      <w:r w:rsidRPr="00981501">
        <w:rPr>
          <w:rFonts w:ascii="Times New Roman" w:hAnsi="Times New Roman" w:cs="Times New Roman"/>
          <w:sz w:val="24"/>
          <w:szCs w:val="24"/>
          <w:lang w:val="ru-RU"/>
        </w:rPr>
        <w:t xml:space="preserve"> </w:t>
      </w:r>
      <w:r>
        <w:rPr>
          <w:rFonts w:ascii="Times New Roman" w:hAnsi="Times New Roman" w:cs="Times New Roman"/>
          <w:sz w:val="24"/>
          <w:szCs w:val="24"/>
        </w:rPr>
        <w:t>Layer</w:t>
      </w:r>
      <w:r w:rsidRPr="00981501">
        <w:rPr>
          <w:rFonts w:ascii="Times New Roman" w:hAnsi="Times New Roman" w:cs="Times New Roman"/>
          <w:sz w:val="24"/>
          <w:szCs w:val="24"/>
          <w:lang w:val="ru-RU"/>
        </w:rPr>
        <w:t xml:space="preserve"> - </w:t>
      </w:r>
      <w:r>
        <w:rPr>
          <w:rFonts w:ascii="Times New Roman" w:hAnsi="Times New Roman" w:cs="Times New Roman"/>
          <w:sz w:val="24"/>
          <w:szCs w:val="24"/>
          <w:lang w:val="ru-RU"/>
        </w:rPr>
        <w:t>у</w:t>
      </w:r>
      <w:bookmarkStart w:id="11" w:name="_GoBack"/>
      <w:bookmarkEnd w:id="11"/>
      <w:r w:rsidR="00654462" w:rsidRPr="00654462">
        <w:rPr>
          <w:rFonts w:ascii="Times New Roman" w:hAnsi="Times New Roman" w:cs="Times New Roman"/>
          <w:sz w:val="24"/>
          <w:szCs w:val="24"/>
          <w:lang w:val="ru-RU"/>
        </w:rPr>
        <w:t>ровень бизнес-логики</w:t>
      </w:r>
      <w:r>
        <w:rPr>
          <w:rFonts w:ascii="Times New Roman" w:hAnsi="Times New Roman" w:cs="Times New Roman"/>
          <w:sz w:val="24"/>
          <w:szCs w:val="24"/>
          <w:lang w:val="ru-RU"/>
        </w:rPr>
        <w:t>,</w:t>
      </w:r>
      <w:r w:rsidR="00654462" w:rsidRPr="00654462">
        <w:rPr>
          <w:rFonts w:ascii="Times New Roman" w:hAnsi="Times New Roman" w:cs="Times New Roman"/>
          <w:sz w:val="24"/>
          <w:szCs w:val="24"/>
          <w:lang w:val="ru-RU"/>
        </w:rPr>
        <w:t xml:space="preserve"> основная рабочая часть программы. </w:t>
      </w:r>
      <w:r w:rsidR="00654462">
        <w:rPr>
          <w:rFonts w:ascii="Times New Roman" w:hAnsi="Times New Roman" w:cs="Times New Roman"/>
          <w:sz w:val="24"/>
          <w:szCs w:val="24"/>
          <w:lang w:val="ru-RU"/>
        </w:rPr>
        <w:t>На этом уровне происходят все основные действия программы такие как</w:t>
      </w:r>
      <w:r w:rsidR="00654462" w:rsidRPr="00654462">
        <w:rPr>
          <w:rFonts w:ascii="Times New Roman" w:hAnsi="Times New Roman" w:cs="Times New Roman"/>
          <w:sz w:val="24"/>
          <w:szCs w:val="24"/>
          <w:lang w:val="ru-RU"/>
        </w:rPr>
        <w:t>:</w:t>
      </w:r>
    </w:p>
    <w:p w:rsidR="00267779" w:rsidRPr="00267779" w:rsidRDefault="00267779" w:rsidP="00654462">
      <w:pPr>
        <w:pStyle w:val="ListParagraph"/>
        <w:numPr>
          <w:ilvl w:val="0"/>
          <w:numId w:val="28"/>
        </w:numPr>
        <w:jc w:val="both"/>
        <w:rPr>
          <w:rFonts w:ascii="Times New Roman" w:hAnsi="Times New Roman" w:cs="Times New Roman"/>
          <w:b/>
          <w:sz w:val="24"/>
          <w:szCs w:val="24"/>
          <w:lang w:val="ru-RU"/>
        </w:rPr>
      </w:pPr>
      <w:r>
        <w:rPr>
          <w:rFonts w:ascii="Times New Roman" w:hAnsi="Times New Roman" w:cs="Times New Roman"/>
          <w:sz w:val="24"/>
          <w:szCs w:val="24"/>
          <w:lang w:val="ru-RU"/>
        </w:rPr>
        <w:t>Обработка выходных данных</w:t>
      </w:r>
    </w:p>
    <w:p w:rsidR="00267779" w:rsidRPr="00267779" w:rsidRDefault="00267779" w:rsidP="00654462">
      <w:pPr>
        <w:pStyle w:val="ListParagraph"/>
        <w:numPr>
          <w:ilvl w:val="0"/>
          <w:numId w:val="28"/>
        </w:numPr>
        <w:jc w:val="both"/>
        <w:rPr>
          <w:rFonts w:ascii="Times New Roman" w:hAnsi="Times New Roman" w:cs="Times New Roman"/>
          <w:b/>
          <w:sz w:val="24"/>
          <w:szCs w:val="24"/>
          <w:lang w:val="ru-RU"/>
        </w:rPr>
      </w:pPr>
      <w:r>
        <w:rPr>
          <w:rFonts w:ascii="Times New Roman" w:hAnsi="Times New Roman" w:cs="Times New Roman"/>
          <w:sz w:val="24"/>
          <w:szCs w:val="24"/>
          <w:lang w:val="ru-RU"/>
        </w:rPr>
        <w:t>Считывание файлов</w:t>
      </w:r>
    </w:p>
    <w:p w:rsidR="00267779" w:rsidRPr="00267779" w:rsidRDefault="00267779" w:rsidP="00654462">
      <w:pPr>
        <w:pStyle w:val="ListParagraph"/>
        <w:numPr>
          <w:ilvl w:val="0"/>
          <w:numId w:val="28"/>
        </w:numPr>
        <w:jc w:val="both"/>
        <w:rPr>
          <w:rFonts w:ascii="Times New Roman" w:hAnsi="Times New Roman" w:cs="Times New Roman"/>
          <w:b/>
          <w:sz w:val="24"/>
          <w:szCs w:val="24"/>
          <w:lang w:val="ru-RU"/>
        </w:rPr>
      </w:pPr>
      <w:r>
        <w:rPr>
          <w:rFonts w:ascii="Times New Roman" w:hAnsi="Times New Roman" w:cs="Times New Roman"/>
          <w:sz w:val="24"/>
          <w:szCs w:val="24"/>
          <w:lang w:val="ru-RU"/>
        </w:rPr>
        <w:t>Реализация алгоритмов вычисления расстояний между объектами</w:t>
      </w:r>
    </w:p>
    <w:p w:rsidR="00267779" w:rsidRPr="00267779" w:rsidRDefault="00267779" w:rsidP="00654462">
      <w:pPr>
        <w:pStyle w:val="ListParagraph"/>
        <w:numPr>
          <w:ilvl w:val="0"/>
          <w:numId w:val="28"/>
        </w:numPr>
        <w:jc w:val="both"/>
        <w:rPr>
          <w:rFonts w:ascii="Times New Roman" w:hAnsi="Times New Roman" w:cs="Times New Roman"/>
          <w:b/>
          <w:sz w:val="24"/>
          <w:szCs w:val="24"/>
          <w:lang w:val="ru-RU"/>
        </w:rPr>
      </w:pPr>
      <w:r>
        <w:rPr>
          <w:rFonts w:ascii="Times New Roman" w:hAnsi="Times New Roman" w:cs="Times New Roman"/>
          <w:sz w:val="24"/>
          <w:szCs w:val="24"/>
          <w:lang w:val="ru-RU"/>
        </w:rPr>
        <w:t>Реализация алгоритмов вычисления расстояний между кластерами</w:t>
      </w:r>
    </w:p>
    <w:p w:rsidR="00267779" w:rsidRPr="00267779" w:rsidRDefault="00267779" w:rsidP="00654462">
      <w:pPr>
        <w:pStyle w:val="ListParagraph"/>
        <w:numPr>
          <w:ilvl w:val="0"/>
          <w:numId w:val="28"/>
        </w:numPr>
        <w:jc w:val="both"/>
        <w:rPr>
          <w:rFonts w:ascii="Times New Roman" w:hAnsi="Times New Roman" w:cs="Times New Roman"/>
          <w:b/>
          <w:sz w:val="24"/>
          <w:szCs w:val="24"/>
          <w:lang w:val="ru-RU"/>
        </w:rPr>
      </w:pPr>
      <w:r>
        <w:rPr>
          <w:rFonts w:ascii="Times New Roman" w:hAnsi="Times New Roman" w:cs="Times New Roman"/>
          <w:sz w:val="24"/>
          <w:szCs w:val="24"/>
          <w:lang w:val="ru-RU"/>
        </w:rPr>
        <w:t>Реализация алгоритмов кластерного анализа</w:t>
      </w:r>
    </w:p>
    <w:p w:rsidR="00267779" w:rsidRPr="00267779" w:rsidRDefault="00267779" w:rsidP="00654462">
      <w:pPr>
        <w:pStyle w:val="ListParagraph"/>
        <w:numPr>
          <w:ilvl w:val="0"/>
          <w:numId w:val="28"/>
        </w:numPr>
        <w:jc w:val="both"/>
        <w:rPr>
          <w:rFonts w:ascii="Times New Roman" w:hAnsi="Times New Roman" w:cs="Times New Roman"/>
          <w:b/>
          <w:sz w:val="24"/>
          <w:szCs w:val="24"/>
          <w:lang w:val="ru-RU"/>
        </w:rPr>
      </w:pPr>
      <w:r>
        <w:rPr>
          <w:rFonts w:ascii="Times New Roman" w:hAnsi="Times New Roman" w:cs="Times New Roman"/>
          <w:sz w:val="24"/>
          <w:szCs w:val="24"/>
          <w:lang w:val="ru-RU"/>
        </w:rPr>
        <w:t>Построение объектов для последующей передачи их клиентской части, для отображения пользователю</w:t>
      </w:r>
    </w:p>
    <w:p w:rsidR="00267779" w:rsidRPr="00861C70" w:rsidRDefault="00267779" w:rsidP="00267779">
      <w:pPr>
        <w:pStyle w:val="ListParagraph"/>
        <w:numPr>
          <w:ilvl w:val="0"/>
          <w:numId w:val="28"/>
        </w:numPr>
        <w:jc w:val="both"/>
        <w:rPr>
          <w:rFonts w:ascii="Times New Roman" w:hAnsi="Times New Roman" w:cs="Times New Roman"/>
          <w:b/>
          <w:sz w:val="24"/>
          <w:szCs w:val="24"/>
          <w:lang w:val="ru-RU"/>
        </w:rPr>
      </w:pPr>
      <w:r>
        <w:rPr>
          <w:rFonts w:ascii="Times New Roman" w:hAnsi="Times New Roman" w:cs="Times New Roman"/>
          <w:sz w:val="24"/>
          <w:szCs w:val="24"/>
          <w:lang w:val="ru-RU"/>
        </w:rPr>
        <w:t>Генерация данных для работы программы</w:t>
      </w:r>
    </w:p>
    <w:p w:rsidR="0002687A" w:rsidRDefault="0002687A" w:rsidP="00861C70">
      <w:pPr>
        <w:jc w:val="both"/>
        <w:rPr>
          <w:rFonts w:ascii="Times New Roman" w:hAnsi="Times New Roman" w:cs="Times New Roman"/>
          <w:sz w:val="24"/>
          <w:szCs w:val="24"/>
          <w:lang w:val="ru-RU"/>
        </w:rPr>
      </w:pPr>
    </w:p>
    <w:p w:rsidR="00861C70" w:rsidRPr="003C64B8" w:rsidRDefault="00861C70" w:rsidP="00861C70">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Серверная часть реализована в виде сервисов, которые исполняют работу программы, получая запросы пользователя из клиентского интерфейса. </w:t>
      </w:r>
      <w:r w:rsidR="003C64B8">
        <w:rPr>
          <w:rFonts w:ascii="Times New Roman" w:hAnsi="Times New Roman" w:cs="Times New Roman"/>
          <w:sz w:val="24"/>
          <w:szCs w:val="24"/>
          <w:lang w:val="ru-RU"/>
        </w:rPr>
        <w:t>Серверная часть имеет связь с клиентской частью и базой данных. Связь с</w:t>
      </w:r>
      <w:r w:rsidR="0002687A">
        <w:rPr>
          <w:rFonts w:ascii="Times New Roman" w:hAnsi="Times New Roman" w:cs="Times New Roman"/>
          <w:sz w:val="24"/>
          <w:szCs w:val="24"/>
          <w:lang w:val="ru-RU"/>
        </w:rPr>
        <w:t xml:space="preserve"> уровнем</w:t>
      </w:r>
      <w:r w:rsidR="003C64B8">
        <w:rPr>
          <w:rFonts w:ascii="Times New Roman" w:hAnsi="Times New Roman" w:cs="Times New Roman"/>
          <w:sz w:val="24"/>
          <w:szCs w:val="24"/>
          <w:lang w:val="ru-RU"/>
        </w:rPr>
        <w:t xml:space="preserve"> баз</w:t>
      </w:r>
      <w:r w:rsidR="0002687A">
        <w:rPr>
          <w:rFonts w:ascii="Times New Roman" w:hAnsi="Times New Roman" w:cs="Times New Roman"/>
          <w:sz w:val="24"/>
          <w:szCs w:val="24"/>
          <w:lang w:val="ru-RU"/>
        </w:rPr>
        <w:t>ы</w:t>
      </w:r>
      <w:r w:rsidR="003C64B8">
        <w:rPr>
          <w:rFonts w:ascii="Times New Roman" w:hAnsi="Times New Roman" w:cs="Times New Roman"/>
          <w:sz w:val="24"/>
          <w:szCs w:val="24"/>
          <w:lang w:val="ru-RU"/>
        </w:rPr>
        <w:t xml:space="preserve"> данных реализована с использованием паттерна </w:t>
      </w:r>
      <w:r w:rsidR="003C64B8" w:rsidRPr="003C64B8">
        <w:rPr>
          <w:rFonts w:ascii="Times New Roman" w:hAnsi="Times New Roman" w:cs="Times New Roman"/>
          <w:sz w:val="24"/>
          <w:szCs w:val="24"/>
          <w:lang w:val="ru-RU"/>
        </w:rPr>
        <w:t>“</w:t>
      </w:r>
      <w:r w:rsidR="003C64B8">
        <w:rPr>
          <w:rFonts w:ascii="Times New Roman" w:hAnsi="Times New Roman" w:cs="Times New Roman"/>
          <w:sz w:val="24"/>
          <w:szCs w:val="24"/>
        </w:rPr>
        <w:t>Repository</w:t>
      </w:r>
      <w:r w:rsidR="003C64B8" w:rsidRPr="003C64B8">
        <w:rPr>
          <w:rFonts w:ascii="Times New Roman" w:hAnsi="Times New Roman" w:cs="Times New Roman"/>
          <w:sz w:val="24"/>
          <w:szCs w:val="24"/>
          <w:lang w:val="ru-RU"/>
        </w:rPr>
        <w:t>”.</w:t>
      </w:r>
      <w:r w:rsidR="003C64B8">
        <w:rPr>
          <w:rFonts w:ascii="Times New Roman" w:hAnsi="Times New Roman" w:cs="Times New Roman"/>
          <w:sz w:val="24"/>
          <w:szCs w:val="24"/>
          <w:lang w:val="ru-RU"/>
        </w:rPr>
        <w:t xml:space="preserve"> </w:t>
      </w:r>
      <w:r w:rsidR="003C64B8">
        <w:rPr>
          <w:rFonts w:ascii="Times New Roman" w:hAnsi="Times New Roman" w:cs="Times New Roman"/>
          <w:sz w:val="24"/>
          <w:szCs w:val="24"/>
        </w:rPr>
        <w:t>Repository</w:t>
      </w:r>
      <w:r w:rsidR="003C64B8" w:rsidRPr="003C64B8">
        <w:rPr>
          <w:rFonts w:ascii="Times New Roman" w:hAnsi="Times New Roman" w:cs="Times New Roman"/>
          <w:sz w:val="24"/>
          <w:szCs w:val="24"/>
          <w:lang w:val="ru-RU"/>
        </w:rPr>
        <w:t xml:space="preserve"> </w:t>
      </w:r>
      <w:r w:rsidR="003C64B8">
        <w:rPr>
          <w:rFonts w:ascii="Times New Roman" w:hAnsi="Times New Roman" w:cs="Times New Roman"/>
          <w:sz w:val="24"/>
          <w:szCs w:val="24"/>
        </w:rPr>
        <w:t>pattern</w:t>
      </w:r>
      <w:r w:rsidR="003C64B8" w:rsidRPr="003C64B8">
        <w:rPr>
          <w:rFonts w:ascii="Times New Roman" w:hAnsi="Times New Roman" w:cs="Times New Roman"/>
          <w:sz w:val="24"/>
          <w:szCs w:val="24"/>
          <w:lang w:val="ru-RU"/>
        </w:rPr>
        <w:t xml:space="preserve"> </w:t>
      </w:r>
      <w:r w:rsidR="003C64B8">
        <w:rPr>
          <w:rFonts w:ascii="Times New Roman" w:hAnsi="Times New Roman" w:cs="Times New Roman"/>
          <w:sz w:val="24"/>
          <w:szCs w:val="24"/>
          <w:lang w:val="ru-RU"/>
        </w:rPr>
        <w:t>–</w:t>
      </w:r>
      <w:r w:rsidR="003C64B8" w:rsidRPr="003C64B8">
        <w:rPr>
          <w:rFonts w:ascii="Times New Roman" w:hAnsi="Times New Roman" w:cs="Times New Roman"/>
          <w:sz w:val="24"/>
          <w:szCs w:val="24"/>
          <w:lang w:val="ru-RU"/>
        </w:rPr>
        <w:t xml:space="preserve"> </w:t>
      </w:r>
      <w:r w:rsidR="003C64B8">
        <w:rPr>
          <w:rFonts w:ascii="Times New Roman" w:hAnsi="Times New Roman" w:cs="Times New Roman"/>
          <w:sz w:val="24"/>
          <w:szCs w:val="24"/>
          <w:lang w:val="ru-RU"/>
        </w:rPr>
        <w:t>это слой абстракции, в котором инкапсулируются все что относится к работе с БД.</w:t>
      </w:r>
    </w:p>
    <w:p w:rsidR="00981501" w:rsidRDefault="00981501" w:rsidP="00981501">
      <w:pPr>
        <w:ind w:firstLine="720"/>
        <w:jc w:val="both"/>
        <w:rPr>
          <w:rFonts w:ascii="Times New Roman" w:hAnsi="Times New Roman" w:cs="Times New Roman"/>
          <w:sz w:val="24"/>
          <w:szCs w:val="24"/>
          <w:lang w:val="ru-RU"/>
        </w:rPr>
      </w:pPr>
      <w:r>
        <w:rPr>
          <w:rFonts w:ascii="Times New Roman" w:hAnsi="Times New Roman" w:cs="Times New Roman"/>
          <w:sz w:val="24"/>
          <w:szCs w:val="24"/>
        </w:rPr>
        <w:t>Data</w:t>
      </w:r>
      <w:r w:rsidRPr="00981501">
        <w:rPr>
          <w:rFonts w:ascii="Times New Roman" w:hAnsi="Times New Roman" w:cs="Times New Roman"/>
          <w:sz w:val="24"/>
          <w:szCs w:val="24"/>
          <w:lang w:val="ru-RU"/>
        </w:rPr>
        <w:t xml:space="preserve"> </w:t>
      </w:r>
      <w:r>
        <w:rPr>
          <w:rFonts w:ascii="Times New Roman" w:hAnsi="Times New Roman" w:cs="Times New Roman"/>
          <w:sz w:val="24"/>
          <w:szCs w:val="24"/>
        </w:rPr>
        <w:t>Access</w:t>
      </w:r>
      <w:r w:rsidRPr="00981501">
        <w:rPr>
          <w:rFonts w:ascii="Times New Roman" w:hAnsi="Times New Roman" w:cs="Times New Roman"/>
          <w:sz w:val="24"/>
          <w:szCs w:val="24"/>
          <w:lang w:val="ru-RU"/>
        </w:rPr>
        <w:t xml:space="preserve"> </w:t>
      </w:r>
      <w:r>
        <w:rPr>
          <w:rFonts w:ascii="Times New Roman" w:hAnsi="Times New Roman" w:cs="Times New Roman"/>
          <w:sz w:val="24"/>
          <w:szCs w:val="24"/>
        </w:rPr>
        <w:t>Layer</w:t>
      </w:r>
      <w:r w:rsidRPr="00981501">
        <w:rPr>
          <w:rFonts w:ascii="Times New Roman" w:hAnsi="Times New Roman" w:cs="Times New Roman"/>
          <w:sz w:val="24"/>
          <w:szCs w:val="24"/>
          <w:lang w:val="ru-RU"/>
        </w:rPr>
        <w:t xml:space="preserve"> - </w:t>
      </w:r>
      <w:r>
        <w:rPr>
          <w:rFonts w:ascii="Times New Roman" w:hAnsi="Times New Roman" w:cs="Times New Roman"/>
          <w:sz w:val="24"/>
          <w:szCs w:val="24"/>
          <w:lang w:val="ru-RU"/>
        </w:rPr>
        <w:t>у</w:t>
      </w:r>
      <w:r w:rsidR="00267779">
        <w:rPr>
          <w:rFonts w:ascii="Times New Roman" w:hAnsi="Times New Roman" w:cs="Times New Roman"/>
          <w:sz w:val="24"/>
          <w:szCs w:val="24"/>
          <w:lang w:val="ru-RU"/>
        </w:rPr>
        <w:t xml:space="preserve">ровень </w:t>
      </w:r>
      <w:r w:rsidR="0041425C">
        <w:rPr>
          <w:rFonts w:ascii="Times New Roman" w:hAnsi="Times New Roman" w:cs="Times New Roman"/>
          <w:sz w:val="24"/>
          <w:szCs w:val="24"/>
          <w:lang w:val="ru-RU"/>
        </w:rPr>
        <w:t>базы данных</w:t>
      </w:r>
      <w:r>
        <w:rPr>
          <w:rFonts w:ascii="Times New Roman" w:hAnsi="Times New Roman" w:cs="Times New Roman"/>
          <w:sz w:val="24"/>
          <w:szCs w:val="24"/>
          <w:lang w:val="ru-RU"/>
        </w:rPr>
        <w:t>,</w:t>
      </w:r>
      <w:r w:rsidR="00267779">
        <w:rPr>
          <w:rFonts w:ascii="Times New Roman" w:hAnsi="Times New Roman" w:cs="Times New Roman"/>
          <w:sz w:val="24"/>
          <w:szCs w:val="24"/>
          <w:lang w:val="ru-RU"/>
        </w:rPr>
        <w:t xml:space="preserve"> </w:t>
      </w:r>
      <w:r w:rsidR="0002687A">
        <w:rPr>
          <w:rFonts w:ascii="Times New Roman" w:hAnsi="Times New Roman" w:cs="Times New Roman"/>
          <w:sz w:val="24"/>
          <w:szCs w:val="24"/>
          <w:lang w:val="ru-RU"/>
        </w:rPr>
        <w:t xml:space="preserve">на этом уровне хранятся данные о БД, класс обеспечивающий связь с СУБД, данные о миграциях, и реализации репозиториев. </w:t>
      </w:r>
      <w:r w:rsidR="0021497C">
        <w:rPr>
          <w:rFonts w:ascii="Times New Roman" w:hAnsi="Times New Roman" w:cs="Times New Roman"/>
          <w:sz w:val="24"/>
          <w:szCs w:val="24"/>
          <w:lang w:val="ru-RU"/>
        </w:rPr>
        <w:t xml:space="preserve">Работа с СУБД, реализована при помощи </w:t>
      </w:r>
      <w:r w:rsidR="0021497C" w:rsidRPr="0021497C">
        <w:rPr>
          <w:rFonts w:ascii="Times New Roman" w:hAnsi="Times New Roman" w:cs="Times New Roman"/>
          <w:sz w:val="24"/>
          <w:szCs w:val="24"/>
          <w:lang w:val="ru-RU"/>
        </w:rPr>
        <w:t>“</w:t>
      </w:r>
      <w:r w:rsidR="0021497C">
        <w:rPr>
          <w:rFonts w:ascii="Times New Roman" w:hAnsi="Times New Roman" w:cs="Times New Roman"/>
          <w:sz w:val="24"/>
          <w:szCs w:val="24"/>
        </w:rPr>
        <w:t>Entity</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rPr>
        <w:t>Framework</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rPr>
        <w:t>Entity</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rPr>
        <w:t>Framework</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lang w:val="ru-RU"/>
        </w:rPr>
        <w:t>–</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lang w:val="ru-RU"/>
        </w:rPr>
        <w:t xml:space="preserve">это объектно-ориентированная технология доступа к данным, является </w:t>
      </w:r>
      <w:r w:rsidR="0021497C">
        <w:rPr>
          <w:rFonts w:ascii="Times New Roman" w:hAnsi="Times New Roman" w:cs="Times New Roman"/>
          <w:sz w:val="24"/>
          <w:szCs w:val="24"/>
        </w:rPr>
        <w:t>ORM</w:t>
      </w:r>
      <w:r w:rsidR="0021497C" w:rsidRPr="0021497C">
        <w:rPr>
          <w:rFonts w:ascii="Times New Roman" w:hAnsi="Times New Roman" w:cs="Times New Roman"/>
          <w:sz w:val="24"/>
          <w:szCs w:val="24"/>
          <w:lang w:val="ru-RU"/>
        </w:rPr>
        <w:t>(</w:t>
      </w:r>
      <w:r w:rsidR="0021497C">
        <w:rPr>
          <w:rFonts w:ascii="Times New Roman" w:hAnsi="Times New Roman" w:cs="Times New Roman"/>
          <w:sz w:val="24"/>
          <w:szCs w:val="24"/>
        </w:rPr>
        <w:t>object</w:t>
      </w:r>
      <w:r w:rsidR="0021497C" w:rsidRPr="0021497C">
        <w:rPr>
          <w:rFonts w:ascii="Times New Roman" w:hAnsi="Times New Roman" w:cs="Times New Roman"/>
          <w:sz w:val="24"/>
          <w:szCs w:val="24"/>
          <w:lang w:val="ru-RU"/>
        </w:rPr>
        <w:t>-</w:t>
      </w:r>
      <w:r w:rsidR="0021497C">
        <w:rPr>
          <w:rFonts w:ascii="Times New Roman" w:hAnsi="Times New Roman" w:cs="Times New Roman"/>
          <w:sz w:val="24"/>
          <w:szCs w:val="24"/>
        </w:rPr>
        <w:t>relational</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rPr>
        <w:t>mapping</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lang w:val="ru-RU"/>
        </w:rPr>
        <w:t xml:space="preserve">решением для </w:t>
      </w:r>
      <w:r w:rsidR="0021497C" w:rsidRPr="00981501">
        <w:rPr>
          <w:rFonts w:ascii="Times New Roman" w:hAnsi="Times New Roman" w:cs="Times New Roman"/>
          <w:sz w:val="24"/>
          <w:szCs w:val="24"/>
          <w:lang w:val="ru-RU"/>
        </w:rPr>
        <w:t>.</w:t>
      </w:r>
      <w:r w:rsidR="0021497C">
        <w:rPr>
          <w:rFonts w:ascii="Times New Roman" w:hAnsi="Times New Roman" w:cs="Times New Roman"/>
          <w:sz w:val="24"/>
          <w:szCs w:val="24"/>
        </w:rPr>
        <w:t>NET</w:t>
      </w:r>
      <w:r w:rsidR="0021497C" w:rsidRPr="00981501">
        <w:rPr>
          <w:rFonts w:ascii="Times New Roman" w:hAnsi="Times New Roman" w:cs="Times New Roman"/>
          <w:sz w:val="24"/>
          <w:szCs w:val="24"/>
          <w:lang w:val="ru-RU"/>
        </w:rPr>
        <w:t xml:space="preserve"> </w:t>
      </w:r>
      <w:r w:rsidR="0021497C">
        <w:rPr>
          <w:rFonts w:ascii="Times New Roman" w:hAnsi="Times New Roman" w:cs="Times New Roman"/>
          <w:sz w:val="24"/>
          <w:szCs w:val="24"/>
        </w:rPr>
        <w:t>Framework</w:t>
      </w:r>
      <w:r w:rsidR="0021497C" w:rsidRPr="00981501">
        <w:rPr>
          <w:rFonts w:ascii="Times New Roman" w:hAnsi="Times New Roman" w:cs="Times New Roman"/>
          <w:sz w:val="24"/>
          <w:szCs w:val="24"/>
          <w:lang w:val="ru-RU"/>
        </w:rPr>
        <w:t>.</w:t>
      </w:r>
    </w:p>
    <w:p w:rsidR="00C01CDD" w:rsidRPr="00267779" w:rsidRDefault="00C01CDD" w:rsidP="00981501">
      <w:pPr>
        <w:jc w:val="both"/>
        <w:rPr>
          <w:rFonts w:ascii="Times New Roman" w:hAnsi="Times New Roman" w:cs="Times New Roman"/>
          <w:b/>
          <w:sz w:val="24"/>
          <w:szCs w:val="24"/>
          <w:lang w:val="ru-RU"/>
        </w:rPr>
      </w:pPr>
      <w:r w:rsidRPr="00267779">
        <w:rPr>
          <w:rFonts w:ascii="Times New Roman" w:hAnsi="Times New Roman" w:cs="Times New Roman"/>
          <w:b/>
          <w:sz w:val="24"/>
          <w:szCs w:val="24"/>
          <w:lang w:val="ru-RU"/>
        </w:rPr>
        <w:br w:type="page"/>
      </w:r>
    </w:p>
    <w:p w:rsidR="000E20B4" w:rsidRPr="00456CE0" w:rsidRDefault="00C01CDD" w:rsidP="00456CE0">
      <w:pPr>
        <w:pStyle w:val="Heading1"/>
        <w:ind w:left="2160"/>
        <w:rPr>
          <w:rFonts w:ascii="Times New Roman" w:hAnsi="Times New Roman" w:cs="Times New Roman"/>
          <w:b/>
          <w:color w:val="auto"/>
          <w:sz w:val="24"/>
          <w:szCs w:val="24"/>
          <w:lang w:val="ru-RU"/>
        </w:rPr>
      </w:pPr>
      <w:bookmarkStart w:id="12" w:name="_Toc9780166"/>
      <w:r w:rsidRPr="00456CE0">
        <w:rPr>
          <w:rFonts w:ascii="Times New Roman" w:hAnsi="Times New Roman" w:cs="Times New Roman"/>
          <w:b/>
          <w:color w:val="auto"/>
          <w:sz w:val="24"/>
          <w:szCs w:val="24"/>
          <w:lang w:val="ru-RU"/>
        </w:rPr>
        <w:lastRenderedPageBreak/>
        <w:t>Литература</w:t>
      </w:r>
      <w:bookmarkEnd w:id="12"/>
    </w:p>
    <w:p w:rsidR="00C01CDD" w:rsidRDefault="00C01CDD" w:rsidP="00654483">
      <w:pPr>
        <w:pStyle w:val="ListParagraph"/>
        <w:numPr>
          <w:ilvl w:val="0"/>
          <w:numId w:val="16"/>
        </w:numPr>
        <w:jc w:val="both"/>
        <w:rPr>
          <w:rFonts w:ascii="Times New Roman" w:hAnsi="Times New Roman" w:cs="Times New Roman"/>
          <w:sz w:val="24"/>
          <w:szCs w:val="24"/>
          <w:lang w:val="ru-RU"/>
        </w:rPr>
      </w:pPr>
      <w:r w:rsidRPr="00250038">
        <w:rPr>
          <w:rFonts w:ascii="Times New Roman" w:hAnsi="Times New Roman" w:cs="Times New Roman"/>
          <w:sz w:val="24"/>
          <w:szCs w:val="24"/>
          <w:lang w:val="ru-RU"/>
        </w:rPr>
        <w:t>Кластерный анализ</w:t>
      </w:r>
      <w:r w:rsidR="00250038">
        <w:rPr>
          <w:rFonts w:ascii="Times New Roman" w:hAnsi="Times New Roman" w:cs="Times New Roman"/>
          <w:sz w:val="24"/>
          <w:szCs w:val="24"/>
          <w:lang w:val="ru-RU"/>
        </w:rPr>
        <w:t xml:space="preserve"> </w:t>
      </w:r>
      <w:r w:rsidR="00250038" w:rsidRPr="00250038">
        <w:rPr>
          <w:rFonts w:ascii="Times New Roman" w:hAnsi="Times New Roman" w:cs="Times New Roman"/>
          <w:sz w:val="24"/>
          <w:szCs w:val="24"/>
          <w:lang w:val="ru-RU"/>
        </w:rPr>
        <w:t>[</w:t>
      </w:r>
      <w:r w:rsidR="00250038">
        <w:rPr>
          <w:rFonts w:ascii="Times New Roman" w:hAnsi="Times New Roman" w:cs="Times New Roman"/>
          <w:sz w:val="24"/>
          <w:szCs w:val="24"/>
          <w:lang w:val="ru-RU"/>
        </w:rPr>
        <w:t>Электронный ресурс</w:t>
      </w:r>
      <w:r w:rsidR="00250038" w:rsidRPr="00250038">
        <w:rPr>
          <w:rFonts w:ascii="Times New Roman" w:hAnsi="Times New Roman" w:cs="Times New Roman"/>
          <w:sz w:val="24"/>
          <w:szCs w:val="24"/>
          <w:lang w:val="ru-RU"/>
        </w:rPr>
        <w:t xml:space="preserve">]: </w:t>
      </w:r>
      <w:r w:rsidR="00250038" w:rsidRPr="00250038">
        <w:rPr>
          <w:rFonts w:ascii="Times New Roman" w:hAnsi="Times New Roman" w:cs="Times New Roman"/>
          <w:color w:val="252525"/>
          <w:sz w:val="24"/>
          <w:szCs w:val="24"/>
          <w:shd w:val="clear" w:color="auto" w:fill="FFFFFF"/>
          <w:lang w:val="ru-RU"/>
        </w:rPr>
        <w:t xml:space="preserve">Материал из Национальной библиотеки им. Н. Э. Баумана. </w:t>
      </w:r>
      <w:r w:rsidR="00250038">
        <w:rPr>
          <w:rFonts w:ascii="Times New Roman" w:hAnsi="Times New Roman" w:cs="Times New Roman"/>
          <w:color w:val="252525"/>
          <w:sz w:val="24"/>
          <w:szCs w:val="24"/>
          <w:shd w:val="clear" w:color="auto" w:fill="FFFFFF"/>
          <w:lang w:val="ru-RU"/>
        </w:rPr>
        <w:t>Режим доступа</w:t>
      </w:r>
      <w:r w:rsidR="00250038" w:rsidRPr="008C7910">
        <w:rPr>
          <w:rFonts w:ascii="Times New Roman" w:hAnsi="Times New Roman" w:cs="Times New Roman"/>
          <w:color w:val="252525"/>
          <w:sz w:val="24"/>
          <w:szCs w:val="24"/>
          <w:shd w:val="clear" w:color="auto" w:fill="FFFFFF"/>
          <w:lang w:val="ru-RU"/>
        </w:rPr>
        <w:t>:</w:t>
      </w:r>
      <w:r w:rsidR="00250038">
        <w:rPr>
          <w:rFonts w:ascii="Times New Roman" w:hAnsi="Times New Roman" w:cs="Times New Roman"/>
          <w:color w:val="252525"/>
          <w:sz w:val="24"/>
          <w:szCs w:val="24"/>
          <w:shd w:val="clear" w:color="auto" w:fill="FFFFFF"/>
        </w:rPr>
        <w:t>URL</w:t>
      </w:r>
      <w:r w:rsidR="00250038" w:rsidRPr="008C7910">
        <w:rPr>
          <w:rFonts w:ascii="Times New Roman" w:hAnsi="Times New Roman" w:cs="Times New Roman"/>
          <w:color w:val="252525"/>
          <w:sz w:val="24"/>
          <w:szCs w:val="24"/>
          <w:shd w:val="clear" w:color="auto" w:fill="FFFFFF"/>
          <w:lang w:val="ru-RU"/>
        </w:rPr>
        <w:t xml:space="preserve"> - </w:t>
      </w:r>
      <w:r w:rsidR="00250038" w:rsidRPr="00250038">
        <w:rPr>
          <w:rFonts w:ascii="Times New Roman" w:hAnsi="Times New Roman" w:cs="Times New Roman"/>
          <w:sz w:val="24"/>
          <w:szCs w:val="24"/>
          <w:lang w:val="ru-RU"/>
        </w:rPr>
        <w:t xml:space="preserve"> </w:t>
      </w:r>
      <w:hyperlink r:id="rId11" w:history="1">
        <w:r w:rsidR="00250038" w:rsidRPr="00250038">
          <w:rPr>
            <w:rStyle w:val="Hyperlink"/>
            <w:rFonts w:ascii="Times New Roman" w:hAnsi="Times New Roman" w:cs="Times New Roman"/>
            <w:sz w:val="24"/>
            <w:szCs w:val="24"/>
          </w:rPr>
          <w:t>https</w:t>
        </w:r>
        <w:r w:rsidR="00250038" w:rsidRPr="00250038">
          <w:rPr>
            <w:rStyle w:val="Hyperlink"/>
            <w:rFonts w:ascii="Times New Roman" w:hAnsi="Times New Roman" w:cs="Times New Roman"/>
            <w:sz w:val="24"/>
            <w:szCs w:val="24"/>
            <w:lang w:val="ru-RU"/>
          </w:rPr>
          <w:t>://</w:t>
        </w:r>
        <w:r w:rsidR="00250038" w:rsidRPr="00250038">
          <w:rPr>
            <w:rStyle w:val="Hyperlink"/>
            <w:rFonts w:ascii="Times New Roman" w:hAnsi="Times New Roman" w:cs="Times New Roman"/>
            <w:sz w:val="24"/>
            <w:szCs w:val="24"/>
          </w:rPr>
          <w:t>ru</w:t>
        </w:r>
        <w:r w:rsidR="00250038" w:rsidRPr="00250038">
          <w:rPr>
            <w:rStyle w:val="Hyperlink"/>
            <w:rFonts w:ascii="Times New Roman" w:hAnsi="Times New Roman" w:cs="Times New Roman"/>
            <w:sz w:val="24"/>
            <w:szCs w:val="24"/>
            <w:lang w:val="ru-RU"/>
          </w:rPr>
          <w:t>.</w:t>
        </w:r>
        <w:r w:rsidR="00250038" w:rsidRPr="00250038">
          <w:rPr>
            <w:rStyle w:val="Hyperlink"/>
            <w:rFonts w:ascii="Times New Roman" w:hAnsi="Times New Roman" w:cs="Times New Roman"/>
            <w:sz w:val="24"/>
            <w:szCs w:val="24"/>
          </w:rPr>
          <w:t>bmstu</w:t>
        </w:r>
        <w:r w:rsidR="00250038" w:rsidRPr="00250038">
          <w:rPr>
            <w:rStyle w:val="Hyperlink"/>
            <w:rFonts w:ascii="Times New Roman" w:hAnsi="Times New Roman" w:cs="Times New Roman"/>
            <w:sz w:val="24"/>
            <w:szCs w:val="24"/>
            <w:lang w:val="ru-RU"/>
          </w:rPr>
          <w:t>.</w:t>
        </w:r>
        <w:r w:rsidR="00250038" w:rsidRPr="00250038">
          <w:rPr>
            <w:rStyle w:val="Hyperlink"/>
            <w:rFonts w:ascii="Times New Roman" w:hAnsi="Times New Roman" w:cs="Times New Roman"/>
            <w:sz w:val="24"/>
            <w:szCs w:val="24"/>
          </w:rPr>
          <w:t>wiki</w:t>
        </w:r>
        <w:r w:rsidR="00250038" w:rsidRPr="00250038">
          <w:rPr>
            <w:rStyle w:val="Hyperlink"/>
            <w:rFonts w:ascii="Times New Roman" w:hAnsi="Times New Roman" w:cs="Times New Roman"/>
            <w:sz w:val="24"/>
            <w:szCs w:val="24"/>
            <w:lang w:val="ru-RU"/>
          </w:rPr>
          <w:t>/Кластерный_Анализ</w:t>
        </w:r>
      </w:hyperlink>
      <w:r w:rsidR="00250038" w:rsidRPr="00250038">
        <w:rPr>
          <w:rFonts w:ascii="Times New Roman" w:hAnsi="Times New Roman" w:cs="Times New Roman"/>
          <w:sz w:val="24"/>
          <w:szCs w:val="24"/>
          <w:lang w:val="ru-RU"/>
        </w:rPr>
        <w:t xml:space="preserve"> .</w:t>
      </w:r>
    </w:p>
    <w:p w:rsidR="00250038" w:rsidRPr="00250038" w:rsidRDefault="00250038" w:rsidP="00654483">
      <w:pPr>
        <w:pStyle w:val="ListParagraph"/>
        <w:numPr>
          <w:ilvl w:val="0"/>
          <w:numId w:val="16"/>
        </w:numPr>
        <w:jc w:val="both"/>
        <w:rPr>
          <w:rFonts w:ascii="Times New Roman" w:hAnsi="Times New Roman" w:cs="Times New Roman"/>
          <w:sz w:val="24"/>
          <w:szCs w:val="24"/>
          <w:lang w:val="ru-RU"/>
        </w:rPr>
      </w:pPr>
      <w:r>
        <w:rPr>
          <w:rFonts w:ascii="Times New Roman" w:hAnsi="Times New Roman" w:cs="Times New Roman"/>
          <w:sz w:val="24"/>
          <w:szCs w:val="24"/>
          <w:lang w:val="ru-RU"/>
        </w:rPr>
        <w:t>Обзор алгоритмов кластеризации данных</w:t>
      </w:r>
      <w:r w:rsidRPr="00250038">
        <w:rPr>
          <w:rFonts w:ascii="Times New Roman" w:hAnsi="Times New Roman" w:cs="Times New Roman"/>
          <w:sz w:val="24"/>
          <w:szCs w:val="24"/>
          <w:lang w:val="ru-RU"/>
        </w:rPr>
        <w:t xml:space="preserve"> [</w:t>
      </w:r>
      <w:r>
        <w:rPr>
          <w:rFonts w:ascii="Times New Roman" w:hAnsi="Times New Roman" w:cs="Times New Roman"/>
          <w:sz w:val="24"/>
          <w:szCs w:val="24"/>
          <w:lang w:val="ru-RU"/>
        </w:rPr>
        <w:t>Электронный ресурс</w:t>
      </w:r>
      <w:r w:rsidRPr="00250038">
        <w:rPr>
          <w:rFonts w:ascii="Times New Roman" w:hAnsi="Times New Roman" w:cs="Times New Roman"/>
          <w:sz w:val="24"/>
          <w:szCs w:val="24"/>
          <w:lang w:val="ru-RU"/>
        </w:rPr>
        <w:t>]</w:t>
      </w:r>
      <w:r>
        <w:rPr>
          <w:rFonts w:ascii="Times New Roman" w:hAnsi="Times New Roman" w:cs="Times New Roman"/>
          <w:sz w:val="24"/>
          <w:szCs w:val="24"/>
          <w:lang w:val="ru-RU"/>
        </w:rPr>
        <w:t>. Режим доступа</w:t>
      </w:r>
      <w:r w:rsidRPr="00250038">
        <w:rPr>
          <w:rFonts w:ascii="Times New Roman" w:hAnsi="Times New Roman" w:cs="Times New Roman"/>
          <w:sz w:val="24"/>
          <w:szCs w:val="24"/>
          <w:lang w:val="ru-RU"/>
        </w:rPr>
        <w:t xml:space="preserve">: </w:t>
      </w:r>
      <w:r>
        <w:rPr>
          <w:rFonts w:ascii="Times New Roman" w:hAnsi="Times New Roman" w:cs="Times New Roman"/>
          <w:sz w:val="24"/>
          <w:szCs w:val="24"/>
        </w:rPr>
        <w:t>URL</w:t>
      </w:r>
      <w:r w:rsidRPr="00250038">
        <w:rPr>
          <w:rFonts w:ascii="Times New Roman" w:hAnsi="Times New Roman" w:cs="Times New Roman"/>
          <w:sz w:val="24"/>
          <w:szCs w:val="24"/>
          <w:lang w:val="ru-RU"/>
        </w:rPr>
        <w:t xml:space="preserve"> - </w:t>
      </w:r>
      <w:hyperlink r:id="rId12" w:history="1">
        <w:r>
          <w:rPr>
            <w:rStyle w:val="Hyperlink"/>
          </w:rPr>
          <w:t>https</w:t>
        </w:r>
        <w:r w:rsidRPr="00250038">
          <w:rPr>
            <w:rStyle w:val="Hyperlink"/>
            <w:lang w:val="ru-RU"/>
          </w:rPr>
          <w:t>://</w:t>
        </w:r>
        <w:r>
          <w:rPr>
            <w:rStyle w:val="Hyperlink"/>
          </w:rPr>
          <w:t>habr</w:t>
        </w:r>
        <w:r w:rsidRPr="00250038">
          <w:rPr>
            <w:rStyle w:val="Hyperlink"/>
            <w:lang w:val="ru-RU"/>
          </w:rPr>
          <w:t>.</w:t>
        </w:r>
        <w:r>
          <w:rPr>
            <w:rStyle w:val="Hyperlink"/>
          </w:rPr>
          <w:t>com</w:t>
        </w:r>
        <w:r w:rsidRPr="00250038">
          <w:rPr>
            <w:rStyle w:val="Hyperlink"/>
            <w:lang w:val="ru-RU"/>
          </w:rPr>
          <w:t>/</w:t>
        </w:r>
        <w:r>
          <w:rPr>
            <w:rStyle w:val="Hyperlink"/>
          </w:rPr>
          <w:t>ru</w:t>
        </w:r>
        <w:r w:rsidRPr="00250038">
          <w:rPr>
            <w:rStyle w:val="Hyperlink"/>
            <w:lang w:val="ru-RU"/>
          </w:rPr>
          <w:t>/</w:t>
        </w:r>
        <w:r>
          <w:rPr>
            <w:rStyle w:val="Hyperlink"/>
          </w:rPr>
          <w:t>post</w:t>
        </w:r>
        <w:r w:rsidRPr="00250038">
          <w:rPr>
            <w:rStyle w:val="Hyperlink"/>
            <w:lang w:val="ru-RU"/>
          </w:rPr>
          <w:t>/37185/</w:t>
        </w:r>
      </w:hyperlink>
    </w:p>
    <w:p w:rsidR="00250038" w:rsidRPr="00654483" w:rsidRDefault="00250038" w:rsidP="00654483">
      <w:pPr>
        <w:pStyle w:val="ListParagraph"/>
        <w:numPr>
          <w:ilvl w:val="0"/>
          <w:numId w:val="16"/>
        </w:numPr>
        <w:jc w:val="both"/>
        <w:rPr>
          <w:rStyle w:val="Hyperlink"/>
          <w:rFonts w:ascii="Times New Roman" w:hAnsi="Times New Roman" w:cs="Times New Roman"/>
          <w:color w:val="auto"/>
          <w:sz w:val="24"/>
          <w:szCs w:val="24"/>
          <w:u w:val="none"/>
          <w:lang w:val="ru-RU"/>
        </w:rPr>
      </w:pPr>
      <w:r w:rsidRPr="00844854">
        <w:rPr>
          <w:rFonts w:ascii="Times New Roman" w:hAnsi="Times New Roman" w:cs="Times New Roman"/>
          <w:sz w:val="24"/>
          <w:szCs w:val="24"/>
          <w:lang w:val="ru-RU"/>
        </w:rPr>
        <w:t xml:space="preserve">Кластерный анализ [Электронный ресурс]. Режим доступа: </w:t>
      </w:r>
      <w:r w:rsidRPr="00844854">
        <w:rPr>
          <w:rFonts w:ascii="Times New Roman" w:hAnsi="Times New Roman" w:cs="Times New Roman"/>
          <w:sz w:val="24"/>
          <w:szCs w:val="24"/>
        </w:rPr>
        <w:t>URL</w:t>
      </w:r>
      <w:r w:rsidRPr="00844854">
        <w:rPr>
          <w:rFonts w:ascii="Times New Roman" w:hAnsi="Times New Roman" w:cs="Times New Roman"/>
          <w:sz w:val="24"/>
          <w:szCs w:val="24"/>
          <w:lang w:val="ru-RU"/>
        </w:rPr>
        <w:t xml:space="preserve"> - </w:t>
      </w:r>
      <w:hyperlink r:id="rId13" w:history="1">
        <w:r w:rsidR="00844854" w:rsidRPr="00844854">
          <w:rPr>
            <w:rStyle w:val="Hyperlink"/>
            <w:rFonts w:ascii="Times New Roman" w:hAnsi="Times New Roman" w:cs="Times New Roman"/>
            <w:sz w:val="24"/>
            <w:szCs w:val="24"/>
          </w:rPr>
          <w:t>https</w:t>
        </w:r>
        <w:r w:rsidR="00844854" w:rsidRPr="00844854">
          <w:rPr>
            <w:rStyle w:val="Hyperlink"/>
            <w:rFonts w:ascii="Times New Roman" w:hAnsi="Times New Roman" w:cs="Times New Roman"/>
            <w:sz w:val="24"/>
            <w:szCs w:val="24"/>
            <w:lang w:val="ru-RU"/>
          </w:rPr>
          <w:t>://</w:t>
        </w:r>
        <w:r w:rsidR="00844854" w:rsidRPr="00844854">
          <w:rPr>
            <w:rStyle w:val="Hyperlink"/>
            <w:rFonts w:ascii="Times New Roman" w:hAnsi="Times New Roman" w:cs="Times New Roman"/>
            <w:sz w:val="24"/>
            <w:szCs w:val="24"/>
          </w:rPr>
          <w:t>ru</w:t>
        </w:r>
        <w:r w:rsidR="00844854" w:rsidRPr="00844854">
          <w:rPr>
            <w:rStyle w:val="Hyperlink"/>
            <w:rFonts w:ascii="Times New Roman" w:hAnsi="Times New Roman" w:cs="Times New Roman"/>
            <w:sz w:val="24"/>
            <w:szCs w:val="24"/>
            <w:lang w:val="ru-RU"/>
          </w:rPr>
          <w:t>.</w:t>
        </w:r>
        <w:r w:rsidR="00844854" w:rsidRPr="00844854">
          <w:rPr>
            <w:rStyle w:val="Hyperlink"/>
            <w:rFonts w:ascii="Times New Roman" w:hAnsi="Times New Roman" w:cs="Times New Roman"/>
            <w:sz w:val="24"/>
            <w:szCs w:val="24"/>
          </w:rPr>
          <w:t>wikipedia</w:t>
        </w:r>
        <w:r w:rsidR="00844854" w:rsidRPr="00844854">
          <w:rPr>
            <w:rStyle w:val="Hyperlink"/>
            <w:rFonts w:ascii="Times New Roman" w:hAnsi="Times New Roman" w:cs="Times New Roman"/>
            <w:sz w:val="24"/>
            <w:szCs w:val="24"/>
            <w:lang w:val="ru-RU"/>
          </w:rPr>
          <w:t>.</w:t>
        </w:r>
        <w:r w:rsidR="00844854" w:rsidRPr="00844854">
          <w:rPr>
            <w:rStyle w:val="Hyperlink"/>
            <w:rFonts w:ascii="Times New Roman" w:hAnsi="Times New Roman" w:cs="Times New Roman"/>
            <w:sz w:val="24"/>
            <w:szCs w:val="24"/>
          </w:rPr>
          <w:t>org</w:t>
        </w:r>
        <w:r w:rsidR="00844854" w:rsidRPr="00844854">
          <w:rPr>
            <w:rStyle w:val="Hyperlink"/>
            <w:rFonts w:ascii="Times New Roman" w:hAnsi="Times New Roman" w:cs="Times New Roman"/>
            <w:sz w:val="24"/>
            <w:szCs w:val="24"/>
            <w:lang w:val="ru-RU"/>
          </w:rPr>
          <w:t>/</w:t>
        </w:r>
        <w:r w:rsidR="00844854" w:rsidRPr="00844854">
          <w:rPr>
            <w:rStyle w:val="Hyperlink"/>
            <w:rFonts w:ascii="Times New Roman" w:hAnsi="Times New Roman" w:cs="Times New Roman"/>
            <w:sz w:val="24"/>
            <w:szCs w:val="24"/>
          </w:rPr>
          <w:t>wiki</w:t>
        </w:r>
        <w:r w:rsidR="00844854" w:rsidRPr="00844854">
          <w:rPr>
            <w:rStyle w:val="Hyperlink"/>
            <w:rFonts w:ascii="Times New Roman" w:hAnsi="Times New Roman" w:cs="Times New Roman"/>
            <w:sz w:val="24"/>
            <w:szCs w:val="24"/>
            <w:lang w:val="ru-RU"/>
          </w:rPr>
          <w:t>/Кластерный_Анализ</w:t>
        </w:r>
      </w:hyperlink>
    </w:p>
    <w:p w:rsidR="00654483" w:rsidRPr="00654483" w:rsidRDefault="00654483" w:rsidP="00654483">
      <w:pPr>
        <w:pStyle w:val="ListParagraph"/>
        <w:numPr>
          <w:ilvl w:val="0"/>
          <w:numId w:val="16"/>
        </w:numPr>
        <w:jc w:val="both"/>
        <w:rPr>
          <w:rFonts w:ascii="Times New Roman" w:hAnsi="Times New Roman" w:cs="Times New Roman"/>
          <w:sz w:val="24"/>
          <w:szCs w:val="24"/>
          <w:lang w:val="ru-RU"/>
        </w:rPr>
      </w:pPr>
      <w:r w:rsidRPr="00654483">
        <w:rPr>
          <w:rFonts w:ascii="Times New Roman" w:hAnsi="Times New Roman" w:cs="Times New Roman"/>
          <w:sz w:val="24"/>
          <w:szCs w:val="24"/>
          <w:lang w:val="ru-RU"/>
        </w:rPr>
        <w:t>С. А. Филиппов</w:t>
      </w:r>
      <w:r w:rsidRPr="00654483">
        <w:rPr>
          <w:rFonts w:ascii="Times New Roman" w:hAnsi="Times New Roman" w:cs="Times New Roman"/>
          <w:sz w:val="24"/>
          <w:szCs w:val="24"/>
          <w:lang w:val="ru-RU"/>
        </w:rPr>
        <w:t xml:space="preserve">, </w:t>
      </w:r>
      <w:r w:rsidRPr="00654483">
        <w:rPr>
          <w:rFonts w:ascii="Times New Roman" w:hAnsi="Times New Roman" w:cs="Times New Roman"/>
          <w:sz w:val="24"/>
          <w:szCs w:val="24"/>
          <w:lang w:val="ru-RU"/>
        </w:rPr>
        <w:t>В. Н. Захаров</w:t>
      </w:r>
      <w:r w:rsidRPr="00654483">
        <w:rPr>
          <w:rFonts w:ascii="Times New Roman" w:hAnsi="Times New Roman" w:cs="Times New Roman"/>
          <w:sz w:val="24"/>
          <w:szCs w:val="24"/>
          <w:lang w:val="ru-RU"/>
        </w:rPr>
        <w:t xml:space="preserve">, </w:t>
      </w:r>
      <w:r w:rsidRPr="00654483">
        <w:rPr>
          <w:rFonts w:ascii="Times New Roman" w:hAnsi="Times New Roman" w:cs="Times New Roman"/>
          <w:sz w:val="24"/>
          <w:szCs w:val="24"/>
          <w:lang w:val="ru-RU"/>
        </w:rPr>
        <w:t>С. А. Ступников</w:t>
      </w:r>
      <w:r w:rsidRPr="00654483">
        <w:rPr>
          <w:rFonts w:ascii="Times New Roman" w:hAnsi="Times New Roman" w:cs="Times New Roman"/>
          <w:sz w:val="24"/>
          <w:szCs w:val="24"/>
          <w:lang w:val="ru-RU"/>
        </w:rPr>
        <w:t xml:space="preserve">, </w:t>
      </w:r>
      <w:r w:rsidRPr="00654483">
        <w:rPr>
          <w:rFonts w:ascii="Times New Roman" w:hAnsi="Times New Roman" w:cs="Times New Roman"/>
          <w:sz w:val="24"/>
          <w:szCs w:val="24"/>
          <w:lang w:val="ru-RU"/>
        </w:rPr>
        <w:t>Д. Ю. Ковалев</w:t>
      </w:r>
      <w:r w:rsidRPr="00654483">
        <w:rPr>
          <w:rFonts w:ascii="Times New Roman" w:hAnsi="Times New Roman" w:cs="Times New Roman"/>
          <w:sz w:val="24"/>
          <w:szCs w:val="24"/>
          <w:lang w:val="ru-RU"/>
        </w:rPr>
        <w:t xml:space="preserve">. </w:t>
      </w:r>
      <w:r w:rsidRPr="00654483">
        <w:rPr>
          <w:rFonts w:ascii="Times New Roman" w:hAnsi="Times New Roman" w:cs="Times New Roman"/>
          <w:sz w:val="24"/>
          <w:szCs w:val="24"/>
          <w:lang w:val="ru-RU"/>
        </w:rPr>
        <w:t>Кластеризация профилей пользователей в рекомендательных системах поддержки жизнеобеспечения на основе реальных неявных данных</w:t>
      </w:r>
      <w:r w:rsidRPr="00654483">
        <w:rPr>
          <w:rFonts w:ascii="Times New Roman" w:hAnsi="Times New Roman" w:cs="Times New Roman"/>
          <w:sz w:val="24"/>
          <w:szCs w:val="24"/>
          <w:lang w:val="ru-RU"/>
        </w:rPr>
        <w:t>. Режим доступа</w:t>
      </w:r>
      <w:r w:rsidRPr="00654483">
        <w:rPr>
          <w:rFonts w:ascii="Times New Roman" w:hAnsi="Times New Roman" w:cs="Times New Roman"/>
          <w:sz w:val="24"/>
          <w:szCs w:val="24"/>
        </w:rPr>
        <w:t xml:space="preserve">:URL - </w:t>
      </w:r>
      <w:hyperlink r:id="rId14" w:history="1">
        <w:r w:rsidRPr="00654483">
          <w:rPr>
            <w:rStyle w:val="Hyperlink"/>
            <w:rFonts w:ascii="Times New Roman" w:hAnsi="Times New Roman" w:cs="Times New Roman"/>
            <w:sz w:val="24"/>
            <w:szCs w:val="24"/>
          </w:rPr>
          <w:t>http://ceur-ws.org/Vol-1752/paper16.pdf</w:t>
        </w:r>
      </w:hyperlink>
    </w:p>
    <w:sectPr w:rsidR="00654483" w:rsidRPr="00654483">
      <w:headerReference w:type="default" r:id="rId15"/>
      <w:footerReference w:type="default" r:id="rId16"/>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D72" w:rsidRDefault="004F3D72" w:rsidP="00C75D02">
      <w:pPr>
        <w:spacing w:after="0" w:line="240" w:lineRule="auto"/>
      </w:pPr>
      <w:r>
        <w:separator/>
      </w:r>
    </w:p>
  </w:endnote>
  <w:endnote w:type="continuationSeparator" w:id="0">
    <w:p w:rsidR="004F3D72" w:rsidRDefault="004F3D72" w:rsidP="00C75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458953"/>
      <w:docPartObj>
        <w:docPartGallery w:val="Page Numbers (Bottom of Page)"/>
        <w:docPartUnique/>
      </w:docPartObj>
    </w:sdtPr>
    <w:sdtEndPr>
      <w:rPr>
        <w:noProof/>
      </w:rPr>
    </w:sdtEndPr>
    <w:sdtContent>
      <w:p w:rsidR="00615EC5" w:rsidRDefault="00615EC5">
        <w:pPr>
          <w:pStyle w:val="Footer"/>
          <w:jc w:val="right"/>
        </w:pPr>
        <w:r>
          <w:fldChar w:fldCharType="begin"/>
        </w:r>
        <w:r>
          <w:instrText xml:space="preserve"> PAGE   \* MERGEFORMAT </w:instrText>
        </w:r>
        <w:r>
          <w:fldChar w:fldCharType="separate"/>
        </w:r>
        <w:r w:rsidR="00981501">
          <w:rPr>
            <w:noProof/>
          </w:rPr>
          <w:t>20</w:t>
        </w:r>
        <w:r>
          <w:rPr>
            <w:noProof/>
          </w:rPr>
          <w:fldChar w:fldCharType="end"/>
        </w:r>
      </w:p>
    </w:sdtContent>
  </w:sdt>
  <w:p w:rsidR="00615EC5" w:rsidRDefault="00615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D72" w:rsidRDefault="004F3D72" w:rsidP="00C75D02">
      <w:pPr>
        <w:spacing w:after="0" w:line="240" w:lineRule="auto"/>
      </w:pPr>
      <w:r>
        <w:separator/>
      </w:r>
    </w:p>
  </w:footnote>
  <w:footnote w:type="continuationSeparator" w:id="0">
    <w:p w:rsidR="004F3D72" w:rsidRDefault="004F3D72" w:rsidP="00C75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EC5" w:rsidRPr="00032981" w:rsidRDefault="00615EC5">
    <w:pPr>
      <w:pStyle w:val="Header"/>
      <w:rPr>
        <w:rFonts w:ascii="Times New Roman" w:hAnsi="Times New Roman" w:cs="Times New Roman"/>
        <w:b/>
        <w:sz w:val="24"/>
        <w:szCs w:val="24"/>
        <w:lang w:val="ru-RU"/>
      </w:rPr>
    </w:pPr>
    <w:r>
      <w:rPr>
        <w:rFonts w:ascii="Times New Roman" w:hAnsi="Times New Roman" w:cs="Times New Roman"/>
        <w:b/>
        <w:sz w:val="24"/>
        <w:szCs w:val="24"/>
        <w:lang w:val="ru-RU"/>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2698"/>
    <w:multiLevelType w:val="multilevel"/>
    <w:tmpl w:val="4C9696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71C7366"/>
    <w:multiLevelType w:val="multilevel"/>
    <w:tmpl w:val="4C9696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0BAD0CE4"/>
    <w:multiLevelType w:val="hybridMultilevel"/>
    <w:tmpl w:val="7494F60E"/>
    <w:lvl w:ilvl="0" w:tplc="9ECEF4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2149C8"/>
    <w:multiLevelType w:val="hybridMultilevel"/>
    <w:tmpl w:val="09961274"/>
    <w:lvl w:ilvl="0" w:tplc="1AEC1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ED312C"/>
    <w:multiLevelType w:val="multilevel"/>
    <w:tmpl w:val="B0E6EC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913203"/>
    <w:multiLevelType w:val="hybridMultilevel"/>
    <w:tmpl w:val="F236B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D3500"/>
    <w:multiLevelType w:val="hybridMultilevel"/>
    <w:tmpl w:val="6F0A2A44"/>
    <w:lvl w:ilvl="0" w:tplc="1932F4C2">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CA7AC1"/>
    <w:multiLevelType w:val="multilevel"/>
    <w:tmpl w:val="FFB42A9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0B911F3"/>
    <w:multiLevelType w:val="multilevel"/>
    <w:tmpl w:val="A522B602"/>
    <w:lvl w:ilvl="0">
      <w:start w:val="1"/>
      <w:numFmt w:val="decimal"/>
      <w:lvlText w:val="%1."/>
      <w:lvlJc w:val="left"/>
      <w:pPr>
        <w:ind w:left="7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20" w:hanging="1800"/>
      </w:pPr>
      <w:rPr>
        <w:rFonts w:hint="default"/>
      </w:rPr>
    </w:lvl>
  </w:abstractNum>
  <w:abstractNum w:abstractNumId="9" w15:restartNumberingAfterBreak="0">
    <w:nsid w:val="281F7466"/>
    <w:multiLevelType w:val="hybridMultilevel"/>
    <w:tmpl w:val="619289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8FC7E29"/>
    <w:multiLevelType w:val="hybridMultilevel"/>
    <w:tmpl w:val="A1E0BC96"/>
    <w:lvl w:ilvl="0" w:tplc="9A4C0148">
      <w:start w:val="1"/>
      <w:numFmt w:val="decimal"/>
      <w:lvlText w:val="%1."/>
      <w:lvlJc w:val="left"/>
      <w:pPr>
        <w:ind w:left="1095" w:hanging="375"/>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E51A77"/>
    <w:multiLevelType w:val="hybridMultilevel"/>
    <w:tmpl w:val="ECA4E62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2F394C37"/>
    <w:multiLevelType w:val="hybridMultilevel"/>
    <w:tmpl w:val="DE5AE658"/>
    <w:lvl w:ilvl="0" w:tplc="5C2C93BA">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FB91855"/>
    <w:multiLevelType w:val="multilevel"/>
    <w:tmpl w:val="3830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EC359C"/>
    <w:multiLevelType w:val="multilevel"/>
    <w:tmpl w:val="A8C6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90BB4"/>
    <w:multiLevelType w:val="multilevel"/>
    <w:tmpl w:val="418AA6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79B528A"/>
    <w:multiLevelType w:val="hybridMultilevel"/>
    <w:tmpl w:val="DFA0AB0C"/>
    <w:lvl w:ilvl="0" w:tplc="5636C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AA4CA9"/>
    <w:multiLevelType w:val="hybridMultilevel"/>
    <w:tmpl w:val="4A62F2E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15:restartNumberingAfterBreak="0">
    <w:nsid w:val="4CAC1D2F"/>
    <w:multiLevelType w:val="hybridMultilevel"/>
    <w:tmpl w:val="E49268CE"/>
    <w:lvl w:ilvl="0" w:tplc="A762018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0842F49"/>
    <w:multiLevelType w:val="hybridMultilevel"/>
    <w:tmpl w:val="9EC43082"/>
    <w:lvl w:ilvl="0" w:tplc="61DA4DD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65F70613"/>
    <w:multiLevelType w:val="multilevel"/>
    <w:tmpl w:val="70EA2FFE"/>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63B4098"/>
    <w:multiLevelType w:val="hybridMultilevel"/>
    <w:tmpl w:val="B24A4B76"/>
    <w:lvl w:ilvl="0" w:tplc="B7549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BF1103"/>
    <w:multiLevelType w:val="hybridMultilevel"/>
    <w:tmpl w:val="8C9A517E"/>
    <w:lvl w:ilvl="0" w:tplc="3996A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126F20"/>
    <w:multiLevelType w:val="multilevel"/>
    <w:tmpl w:val="2B8C0B7C"/>
    <w:lvl w:ilvl="0">
      <w:start w:val="1"/>
      <w:numFmt w:val="decimal"/>
      <w:lvlText w:val="%1."/>
      <w:lvlJc w:val="left"/>
      <w:pPr>
        <w:ind w:left="720" w:hanging="360"/>
      </w:pPr>
      <w:rPr>
        <w:rFonts w:ascii="Times New Roman" w:eastAsiaTheme="minorHAnsi" w:hAnsi="Times New Roman" w:cs="Times New Roman" w:hint="default"/>
      </w:rPr>
    </w:lvl>
    <w:lvl w:ilvl="1">
      <w:start w:val="6"/>
      <w:numFmt w:val="decimal"/>
      <w:isLgl/>
      <w:lvlText w:val="%1.%2"/>
      <w:lvlJc w:val="left"/>
      <w:pPr>
        <w:ind w:left="480" w:hanging="480"/>
      </w:pPr>
      <w:rPr>
        <w:rFonts w:ascii="Times New Roman" w:hAnsi="Times New Roman" w:cs="Times New Roman"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C961352"/>
    <w:multiLevelType w:val="hybridMultilevel"/>
    <w:tmpl w:val="A2D8B7D2"/>
    <w:lvl w:ilvl="0" w:tplc="B4F0C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902DDA"/>
    <w:multiLevelType w:val="multilevel"/>
    <w:tmpl w:val="AD88D6A2"/>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5AF1C99"/>
    <w:multiLevelType w:val="multilevel"/>
    <w:tmpl w:val="A522B602"/>
    <w:lvl w:ilvl="0">
      <w:start w:val="1"/>
      <w:numFmt w:val="decimal"/>
      <w:lvlText w:val="%1."/>
      <w:lvlJc w:val="left"/>
      <w:pPr>
        <w:ind w:left="7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20" w:hanging="1800"/>
      </w:pPr>
      <w:rPr>
        <w:rFonts w:hint="default"/>
      </w:rPr>
    </w:lvl>
  </w:abstractNum>
  <w:abstractNum w:abstractNumId="27" w15:restartNumberingAfterBreak="0">
    <w:nsid w:val="78B75ED8"/>
    <w:multiLevelType w:val="multilevel"/>
    <w:tmpl w:val="EBA6047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480" w:hanging="480"/>
      </w:pPr>
      <w:rPr>
        <w:rFonts w:ascii="Times New Roman" w:hAnsi="Times New Roman" w:cs="Times New Roman"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9"/>
  </w:num>
  <w:num w:numId="2">
    <w:abstractNumId w:val="9"/>
  </w:num>
  <w:num w:numId="3">
    <w:abstractNumId w:val="11"/>
  </w:num>
  <w:num w:numId="4">
    <w:abstractNumId w:val="17"/>
  </w:num>
  <w:num w:numId="5">
    <w:abstractNumId w:val="8"/>
  </w:num>
  <w:num w:numId="6">
    <w:abstractNumId w:val="26"/>
  </w:num>
  <w:num w:numId="7">
    <w:abstractNumId w:val="27"/>
  </w:num>
  <w:num w:numId="8">
    <w:abstractNumId w:val="10"/>
  </w:num>
  <w:num w:numId="9">
    <w:abstractNumId w:val="2"/>
  </w:num>
  <w:num w:numId="10">
    <w:abstractNumId w:val="13"/>
  </w:num>
  <w:num w:numId="11">
    <w:abstractNumId w:val="14"/>
  </w:num>
  <w:num w:numId="12">
    <w:abstractNumId w:val="25"/>
  </w:num>
  <w:num w:numId="13">
    <w:abstractNumId w:val="21"/>
  </w:num>
  <w:num w:numId="14">
    <w:abstractNumId w:val="16"/>
  </w:num>
  <w:num w:numId="15">
    <w:abstractNumId w:val="0"/>
  </w:num>
  <w:num w:numId="16">
    <w:abstractNumId w:val="5"/>
  </w:num>
  <w:num w:numId="17">
    <w:abstractNumId w:val="24"/>
  </w:num>
  <w:num w:numId="18">
    <w:abstractNumId w:val="6"/>
  </w:num>
  <w:num w:numId="19">
    <w:abstractNumId w:val="22"/>
  </w:num>
  <w:num w:numId="20">
    <w:abstractNumId w:val="3"/>
  </w:num>
  <w:num w:numId="21">
    <w:abstractNumId w:val="23"/>
  </w:num>
  <w:num w:numId="22">
    <w:abstractNumId w:val="15"/>
  </w:num>
  <w:num w:numId="23">
    <w:abstractNumId w:val="4"/>
  </w:num>
  <w:num w:numId="24">
    <w:abstractNumId w:val="7"/>
  </w:num>
  <w:num w:numId="25">
    <w:abstractNumId w:val="20"/>
  </w:num>
  <w:num w:numId="26">
    <w:abstractNumId w:val="1"/>
  </w:num>
  <w:num w:numId="27">
    <w:abstractNumId w:val="1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67"/>
    <w:rsid w:val="00016E21"/>
    <w:rsid w:val="0002687A"/>
    <w:rsid w:val="00026B43"/>
    <w:rsid w:val="00032981"/>
    <w:rsid w:val="000562ED"/>
    <w:rsid w:val="00061103"/>
    <w:rsid w:val="000613B9"/>
    <w:rsid w:val="000945E6"/>
    <w:rsid w:val="000D6063"/>
    <w:rsid w:val="000E20B4"/>
    <w:rsid w:val="00143B77"/>
    <w:rsid w:val="00172031"/>
    <w:rsid w:val="0019690A"/>
    <w:rsid w:val="001C54E4"/>
    <w:rsid w:val="001D369D"/>
    <w:rsid w:val="00213468"/>
    <w:rsid w:val="0021497C"/>
    <w:rsid w:val="0023595D"/>
    <w:rsid w:val="00242869"/>
    <w:rsid w:val="00250038"/>
    <w:rsid w:val="002612BA"/>
    <w:rsid w:val="00267779"/>
    <w:rsid w:val="0027677E"/>
    <w:rsid w:val="00292275"/>
    <w:rsid w:val="002A2841"/>
    <w:rsid w:val="002A73C2"/>
    <w:rsid w:val="002B1CC3"/>
    <w:rsid w:val="002F4895"/>
    <w:rsid w:val="0030098F"/>
    <w:rsid w:val="0030203A"/>
    <w:rsid w:val="00304127"/>
    <w:rsid w:val="00320751"/>
    <w:rsid w:val="003832DA"/>
    <w:rsid w:val="00392709"/>
    <w:rsid w:val="003C64B8"/>
    <w:rsid w:val="003E3D6D"/>
    <w:rsid w:val="003F18F1"/>
    <w:rsid w:val="0041425C"/>
    <w:rsid w:val="00456CE0"/>
    <w:rsid w:val="00473F48"/>
    <w:rsid w:val="004B13C1"/>
    <w:rsid w:val="004B153B"/>
    <w:rsid w:val="004C79B7"/>
    <w:rsid w:val="004F3D72"/>
    <w:rsid w:val="004F612D"/>
    <w:rsid w:val="00505963"/>
    <w:rsid w:val="005352FD"/>
    <w:rsid w:val="00572495"/>
    <w:rsid w:val="005933DF"/>
    <w:rsid w:val="0059375E"/>
    <w:rsid w:val="00615EC5"/>
    <w:rsid w:val="006335E4"/>
    <w:rsid w:val="00637591"/>
    <w:rsid w:val="00644C3B"/>
    <w:rsid w:val="00645F1C"/>
    <w:rsid w:val="00654462"/>
    <w:rsid w:val="00654483"/>
    <w:rsid w:val="006E3432"/>
    <w:rsid w:val="00753E40"/>
    <w:rsid w:val="007633EF"/>
    <w:rsid w:val="007C2999"/>
    <w:rsid w:val="007D464F"/>
    <w:rsid w:val="007E1B06"/>
    <w:rsid w:val="007F7211"/>
    <w:rsid w:val="00812D57"/>
    <w:rsid w:val="00816597"/>
    <w:rsid w:val="00844854"/>
    <w:rsid w:val="008577CE"/>
    <w:rsid w:val="00861C70"/>
    <w:rsid w:val="0086371B"/>
    <w:rsid w:val="008A23D1"/>
    <w:rsid w:val="008C7910"/>
    <w:rsid w:val="00930AB2"/>
    <w:rsid w:val="0094137C"/>
    <w:rsid w:val="00970BB3"/>
    <w:rsid w:val="00981501"/>
    <w:rsid w:val="009D3AD1"/>
    <w:rsid w:val="009E162A"/>
    <w:rsid w:val="009E16D0"/>
    <w:rsid w:val="00A1176B"/>
    <w:rsid w:val="00A27E6C"/>
    <w:rsid w:val="00A556B7"/>
    <w:rsid w:val="00A569DC"/>
    <w:rsid w:val="00A70C04"/>
    <w:rsid w:val="00A75517"/>
    <w:rsid w:val="00AD2623"/>
    <w:rsid w:val="00B22AC3"/>
    <w:rsid w:val="00B258E3"/>
    <w:rsid w:val="00B40F64"/>
    <w:rsid w:val="00B76FD0"/>
    <w:rsid w:val="00BA2B67"/>
    <w:rsid w:val="00BC5286"/>
    <w:rsid w:val="00BD5916"/>
    <w:rsid w:val="00BF1A73"/>
    <w:rsid w:val="00C01691"/>
    <w:rsid w:val="00C01CDD"/>
    <w:rsid w:val="00C1443B"/>
    <w:rsid w:val="00C1643A"/>
    <w:rsid w:val="00C17A5B"/>
    <w:rsid w:val="00C231ED"/>
    <w:rsid w:val="00C35A49"/>
    <w:rsid w:val="00C403C8"/>
    <w:rsid w:val="00C75D02"/>
    <w:rsid w:val="00C76467"/>
    <w:rsid w:val="00C97451"/>
    <w:rsid w:val="00CA3AEE"/>
    <w:rsid w:val="00D025C0"/>
    <w:rsid w:val="00D04666"/>
    <w:rsid w:val="00D0512E"/>
    <w:rsid w:val="00D42AAC"/>
    <w:rsid w:val="00D615C1"/>
    <w:rsid w:val="00D809A1"/>
    <w:rsid w:val="00D81A79"/>
    <w:rsid w:val="00D82958"/>
    <w:rsid w:val="00D964F5"/>
    <w:rsid w:val="00E2618E"/>
    <w:rsid w:val="00E2723A"/>
    <w:rsid w:val="00E550E3"/>
    <w:rsid w:val="00E673A4"/>
    <w:rsid w:val="00E72CDC"/>
    <w:rsid w:val="00E733B1"/>
    <w:rsid w:val="00E92755"/>
    <w:rsid w:val="00F33886"/>
    <w:rsid w:val="00F539AE"/>
    <w:rsid w:val="00F848A3"/>
    <w:rsid w:val="00FC13AA"/>
    <w:rsid w:val="00FC5E83"/>
    <w:rsid w:val="00FD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B9D4F"/>
  <w15:chartTrackingRefBased/>
  <w15:docId w15:val="{1B9EB9C6-049A-4B1C-B370-D5F6621A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9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D57"/>
    <w:rPr>
      <w:color w:val="0000FF"/>
      <w:u w:val="single"/>
    </w:rPr>
  </w:style>
  <w:style w:type="paragraph" w:styleId="ListParagraph">
    <w:name w:val="List Paragraph"/>
    <w:basedOn w:val="Normal"/>
    <w:uiPriority w:val="34"/>
    <w:qFormat/>
    <w:rsid w:val="00C1443B"/>
    <w:pPr>
      <w:ind w:left="720"/>
      <w:contextualSpacing/>
    </w:pPr>
  </w:style>
  <w:style w:type="paragraph" w:styleId="Header">
    <w:name w:val="header"/>
    <w:basedOn w:val="Normal"/>
    <w:link w:val="HeaderChar"/>
    <w:uiPriority w:val="99"/>
    <w:unhideWhenUsed/>
    <w:rsid w:val="00C75D02"/>
    <w:pPr>
      <w:tabs>
        <w:tab w:val="center" w:pos="4844"/>
        <w:tab w:val="right" w:pos="9689"/>
      </w:tabs>
      <w:spacing w:after="0" w:line="240" w:lineRule="auto"/>
    </w:pPr>
  </w:style>
  <w:style w:type="character" w:customStyle="1" w:styleId="HeaderChar">
    <w:name w:val="Header Char"/>
    <w:basedOn w:val="DefaultParagraphFont"/>
    <w:link w:val="Header"/>
    <w:uiPriority w:val="99"/>
    <w:rsid w:val="00C75D02"/>
  </w:style>
  <w:style w:type="paragraph" w:styleId="Footer">
    <w:name w:val="footer"/>
    <w:basedOn w:val="Normal"/>
    <w:link w:val="FooterChar"/>
    <w:uiPriority w:val="99"/>
    <w:unhideWhenUsed/>
    <w:rsid w:val="00C75D02"/>
    <w:pPr>
      <w:tabs>
        <w:tab w:val="center" w:pos="4844"/>
        <w:tab w:val="right" w:pos="9689"/>
      </w:tabs>
      <w:spacing w:after="0" w:line="240" w:lineRule="auto"/>
    </w:pPr>
  </w:style>
  <w:style w:type="character" w:customStyle="1" w:styleId="FooterChar">
    <w:name w:val="Footer Char"/>
    <w:basedOn w:val="DefaultParagraphFont"/>
    <w:link w:val="Footer"/>
    <w:uiPriority w:val="99"/>
    <w:rsid w:val="00C75D02"/>
  </w:style>
  <w:style w:type="character" w:customStyle="1" w:styleId="Heading1Char">
    <w:name w:val="Heading 1 Char"/>
    <w:basedOn w:val="DefaultParagraphFont"/>
    <w:link w:val="Heading1"/>
    <w:uiPriority w:val="9"/>
    <w:rsid w:val="00D809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09A1"/>
    <w:pPr>
      <w:outlineLvl w:val="9"/>
    </w:pPr>
  </w:style>
  <w:style w:type="paragraph" w:styleId="TOC1">
    <w:name w:val="toc 1"/>
    <w:basedOn w:val="Normal"/>
    <w:next w:val="Normal"/>
    <w:autoRedefine/>
    <w:uiPriority w:val="39"/>
    <w:unhideWhenUsed/>
    <w:rsid w:val="00032981"/>
    <w:pPr>
      <w:spacing w:after="100"/>
    </w:pPr>
  </w:style>
  <w:style w:type="paragraph" w:styleId="TOC2">
    <w:name w:val="toc 2"/>
    <w:basedOn w:val="Normal"/>
    <w:next w:val="Normal"/>
    <w:autoRedefine/>
    <w:uiPriority w:val="39"/>
    <w:unhideWhenUsed/>
    <w:rsid w:val="000E20B4"/>
    <w:pPr>
      <w:spacing w:after="100"/>
      <w:ind w:left="220"/>
    </w:pPr>
    <w:rPr>
      <w:rFonts w:eastAsiaTheme="minorEastAsia" w:cs="Times New Roman"/>
    </w:rPr>
  </w:style>
  <w:style w:type="paragraph" w:styleId="TOC3">
    <w:name w:val="toc 3"/>
    <w:basedOn w:val="Normal"/>
    <w:next w:val="Normal"/>
    <w:autoRedefine/>
    <w:uiPriority w:val="39"/>
    <w:unhideWhenUsed/>
    <w:rsid w:val="000E20B4"/>
    <w:pPr>
      <w:spacing w:after="100"/>
      <w:ind w:left="440"/>
    </w:pPr>
    <w:rPr>
      <w:rFonts w:eastAsiaTheme="minorEastAsia" w:cs="Times New Roman"/>
    </w:rPr>
  </w:style>
  <w:style w:type="character" w:styleId="PlaceholderText">
    <w:name w:val="Placeholder Text"/>
    <w:basedOn w:val="DefaultParagraphFont"/>
    <w:uiPriority w:val="99"/>
    <w:semiHidden/>
    <w:rsid w:val="00242869"/>
    <w:rPr>
      <w:color w:val="808080"/>
    </w:rPr>
  </w:style>
  <w:style w:type="paragraph" w:styleId="NormalWeb">
    <w:name w:val="Normal (Web)"/>
    <w:basedOn w:val="Normal"/>
    <w:uiPriority w:val="99"/>
    <w:unhideWhenUsed/>
    <w:rsid w:val="00970B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13AA"/>
    <w:rPr>
      <w:b/>
      <w:bCs/>
    </w:rPr>
  </w:style>
  <w:style w:type="character" w:styleId="Emphasis">
    <w:name w:val="Emphasis"/>
    <w:basedOn w:val="DefaultParagraphFont"/>
    <w:uiPriority w:val="20"/>
    <w:qFormat/>
    <w:rsid w:val="00FC13AA"/>
    <w:rPr>
      <w:i/>
      <w:iCs/>
    </w:rPr>
  </w:style>
  <w:style w:type="paragraph" w:styleId="BalloonText">
    <w:name w:val="Balloon Text"/>
    <w:basedOn w:val="Normal"/>
    <w:link w:val="BalloonTextChar"/>
    <w:uiPriority w:val="99"/>
    <w:semiHidden/>
    <w:unhideWhenUsed/>
    <w:rsid w:val="00235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9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84395">
      <w:bodyDiv w:val="1"/>
      <w:marLeft w:val="0"/>
      <w:marRight w:val="0"/>
      <w:marTop w:val="0"/>
      <w:marBottom w:val="0"/>
      <w:divBdr>
        <w:top w:val="none" w:sz="0" w:space="0" w:color="auto"/>
        <w:left w:val="none" w:sz="0" w:space="0" w:color="auto"/>
        <w:bottom w:val="none" w:sz="0" w:space="0" w:color="auto"/>
        <w:right w:val="none" w:sz="0" w:space="0" w:color="auto"/>
      </w:divBdr>
    </w:div>
    <w:div w:id="462622216">
      <w:bodyDiv w:val="1"/>
      <w:marLeft w:val="0"/>
      <w:marRight w:val="0"/>
      <w:marTop w:val="0"/>
      <w:marBottom w:val="0"/>
      <w:divBdr>
        <w:top w:val="none" w:sz="0" w:space="0" w:color="auto"/>
        <w:left w:val="none" w:sz="0" w:space="0" w:color="auto"/>
        <w:bottom w:val="none" w:sz="0" w:space="0" w:color="auto"/>
        <w:right w:val="none" w:sz="0" w:space="0" w:color="auto"/>
      </w:divBdr>
    </w:div>
    <w:div w:id="632254374">
      <w:bodyDiv w:val="1"/>
      <w:marLeft w:val="0"/>
      <w:marRight w:val="0"/>
      <w:marTop w:val="0"/>
      <w:marBottom w:val="0"/>
      <w:divBdr>
        <w:top w:val="none" w:sz="0" w:space="0" w:color="auto"/>
        <w:left w:val="none" w:sz="0" w:space="0" w:color="auto"/>
        <w:bottom w:val="none" w:sz="0" w:space="0" w:color="auto"/>
        <w:right w:val="none" w:sz="0" w:space="0" w:color="auto"/>
      </w:divBdr>
    </w:div>
    <w:div w:id="789084311">
      <w:bodyDiv w:val="1"/>
      <w:marLeft w:val="0"/>
      <w:marRight w:val="0"/>
      <w:marTop w:val="0"/>
      <w:marBottom w:val="0"/>
      <w:divBdr>
        <w:top w:val="none" w:sz="0" w:space="0" w:color="auto"/>
        <w:left w:val="none" w:sz="0" w:space="0" w:color="auto"/>
        <w:bottom w:val="none" w:sz="0" w:space="0" w:color="auto"/>
        <w:right w:val="none" w:sz="0" w:space="0" w:color="auto"/>
      </w:divBdr>
    </w:div>
    <w:div w:id="910846560">
      <w:bodyDiv w:val="1"/>
      <w:marLeft w:val="0"/>
      <w:marRight w:val="0"/>
      <w:marTop w:val="0"/>
      <w:marBottom w:val="0"/>
      <w:divBdr>
        <w:top w:val="none" w:sz="0" w:space="0" w:color="auto"/>
        <w:left w:val="none" w:sz="0" w:space="0" w:color="auto"/>
        <w:bottom w:val="none" w:sz="0" w:space="0" w:color="auto"/>
        <w:right w:val="none" w:sz="0" w:space="0" w:color="auto"/>
      </w:divBdr>
    </w:div>
    <w:div w:id="1088310136">
      <w:bodyDiv w:val="1"/>
      <w:marLeft w:val="0"/>
      <w:marRight w:val="0"/>
      <w:marTop w:val="0"/>
      <w:marBottom w:val="0"/>
      <w:divBdr>
        <w:top w:val="none" w:sz="0" w:space="0" w:color="auto"/>
        <w:left w:val="none" w:sz="0" w:space="0" w:color="auto"/>
        <w:bottom w:val="none" w:sz="0" w:space="0" w:color="auto"/>
        <w:right w:val="none" w:sz="0" w:space="0" w:color="auto"/>
      </w:divBdr>
    </w:div>
    <w:div w:id="1168978284">
      <w:bodyDiv w:val="1"/>
      <w:marLeft w:val="0"/>
      <w:marRight w:val="0"/>
      <w:marTop w:val="0"/>
      <w:marBottom w:val="0"/>
      <w:divBdr>
        <w:top w:val="none" w:sz="0" w:space="0" w:color="auto"/>
        <w:left w:val="none" w:sz="0" w:space="0" w:color="auto"/>
        <w:bottom w:val="none" w:sz="0" w:space="0" w:color="auto"/>
        <w:right w:val="none" w:sz="0" w:space="0" w:color="auto"/>
      </w:divBdr>
    </w:div>
    <w:div w:id="1415936862">
      <w:bodyDiv w:val="1"/>
      <w:marLeft w:val="0"/>
      <w:marRight w:val="0"/>
      <w:marTop w:val="0"/>
      <w:marBottom w:val="0"/>
      <w:divBdr>
        <w:top w:val="none" w:sz="0" w:space="0" w:color="auto"/>
        <w:left w:val="none" w:sz="0" w:space="0" w:color="auto"/>
        <w:bottom w:val="none" w:sz="0" w:space="0" w:color="auto"/>
        <w:right w:val="none" w:sz="0" w:space="0" w:color="auto"/>
      </w:divBdr>
    </w:div>
    <w:div w:id="151704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1050;&#1083;&#1072;&#1089;&#1090;&#1077;&#1088;&#1085;&#1099;&#1081;_&#1040;&#1085;&#1072;&#1083;&#1080;&#107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br.com/ru/post/3718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bmstu.wiki/&#1050;&#1083;&#1072;&#1089;&#1090;&#1077;&#1088;&#1085;&#1099;&#1081;_&#1040;&#1085;&#1072;&#1083;&#1080;&#107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u.wikipedia.org/wiki/ASP.NET_MVC_Framework" TargetMode="External"/><Relationship Id="rId14" Type="http://schemas.openxmlformats.org/officeDocument/2006/relationships/hyperlink" Target="http://ceur-ws.org/Vol-1752/paper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CF322-4B22-4C8F-B478-4C85A98F6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20</Pages>
  <Words>5748</Words>
  <Characters>32765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2019-05-12T12:59:00Z</dcterms:created>
  <dcterms:modified xsi:type="dcterms:W3CDTF">2019-05-27T15:23:00Z</dcterms:modified>
</cp:coreProperties>
</file>