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067FD" w14:textId="74B7D2A5" w:rsidR="004A415D" w:rsidRPr="004A415D" w:rsidRDefault="004A415D" w:rsidP="00751451">
      <w:pPr>
        <w:ind w:left="360"/>
        <w:rPr>
          <w:b/>
          <w:bCs/>
          <w:i/>
          <w:iCs/>
          <w:color w:val="000000" w:themeColor="text1"/>
          <w:u w:val="single"/>
        </w:rPr>
      </w:pPr>
      <w:bookmarkStart w:id="0" w:name="_Hlk57142450"/>
      <w:r w:rsidRPr="004A415D">
        <w:rPr>
          <w:b/>
          <w:bCs/>
          <w:i/>
          <w:iCs/>
          <w:color w:val="000000" w:themeColor="text1"/>
          <w:u w:val="single"/>
        </w:rPr>
        <w:t xml:space="preserve">Coding Standard QA </w:t>
      </w:r>
      <w:proofErr w:type="gramStart"/>
      <w:r w:rsidRPr="004A415D">
        <w:rPr>
          <w:b/>
          <w:bCs/>
          <w:i/>
          <w:iCs/>
          <w:color w:val="000000" w:themeColor="text1"/>
          <w:u w:val="single"/>
        </w:rPr>
        <w:t xml:space="preserve">audit </w:t>
      </w:r>
      <w:r w:rsidR="00E17196">
        <w:rPr>
          <w:b/>
          <w:bCs/>
          <w:i/>
          <w:iCs/>
          <w:color w:val="000000" w:themeColor="text1"/>
          <w:u w:val="single"/>
        </w:rPr>
        <w:t xml:space="preserve"> </w:t>
      </w:r>
      <w:r w:rsidRPr="004A415D">
        <w:rPr>
          <w:b/>
          <w:bCs/>
          <w:i/>
          <w:iCs/>
          <w:color w:val="000000" w:themeColor="text1"/>
          <w:u w:val="single"/>
        </w:rPr>
        <w:t>conducted</w:t>
      </w:r>
      <w:proofErr w:type="gramEnd"/>
      <w:r w:rsidRPr="004A415D">
        <w:rPr>
          <w:b/>
          <w:bCs/>
          <w:i/>
          <w:iCs/>
          <w:color w:val="000000" w:themeColor="text1"/>
          <w:u w:val="single"/>
        </w:rPr>
        <w:t xml:space="preserve"> based on document titled </w:t>
      </w:r>
      <w:r>
        <w:rPr>
          <w:b/>
          <w:bCs/>
          <w:i/>
          <w:iCs/>
          <w:color w:val="000000" w:themeColor="text1"/>
          <w:u w:val="single"/>
        </w:rPr>
        <w:t>“</w:t>
      </w:r>
      <w:r w:rsidRPr="004A415D">
        <w:rPr>
          <w:b/>
          <w:bCs/>
          <w:i/>
          <w:iCs/>
          <w:color w:val="000000" w:themeColor="text1"/>
          <w:u w:val="single"/>
        </w:rPr>
        <w:t>SQL Coding Standards Dec09-2020</w:t>
      </w:r>
      <w:r>
        <w:rPr>
          <w:b/>
          <w:bCs/>
          <w:i/>
          <w:iCs/>
          <w:color w:val="000000" w:themeColor="text1"/>
          <w:u w:val="single"/>
        </w:rPr>
        <w:t>”</w:t>
      </w:r>
      <w:r w:rsidRPr="004A415D">
        <w:rPr>
          <w:b/>
          <w:bCs/>
          <w:i/>
          <w:iCs/>
          <w:color w:val="000000" w:themeColor="text1"/>
          <w:u w:val="single"/>
        </w:rPr>
        <w:t xml:space="preserve"> dow</w:t>
      </w:r>
      <w:r w:rsidR="0033731C">
        <w:rPr>
          <w:b/>
          <w:bCs/>
          <w:i/>
          <w:iCs/>
          <w:color w:val="000000" w:themeColor="text1"/>
          <w:u w:val="single"/>
        </w:rPr>
        <w:t>n</w:t>
      </w:r>
      <w:r w:rsidRPr="004A415D">
        <w:rPr>
          <w:b/>
          <w:bCs/>
          <w:i/>
          <w:iCs/>
          <w:color w:val="000000" w:themeColor="text1"/>
          <w:u w:val="single"/>
        </w:rPr>
        <w:t xml:space="preserve">loaded from in </w:t>
      </w:r>
      <w:proofErr w:type="spellStart"/>
      <w:r w:rsidRPr="004A415D">
        <w:rPr>
          <w:b/>
          <w:bCs/>
          <w:i/>
          <w:iCs/>
          <w:color w:val="000000" w:themeColor="text1"/>
          <w:u w:val="single"/>
        </w:rPr>
        <w:t>Github</w:t>
      </w:r>
      <w:proofErr w:type="spellEnd"/>
      <w:r w:rsidRPr="004A415D">
        <w:rPr>
          <w:b/>
          <w:bCs/>
          <w:i/>
          <w:iCs/>
          <w:color w:val="000000" w:themeColor="text1"/>
          <w:u w:val="single"/>
        </w:rPr>
        <w:t xml:space="preserve">. </w:t>
      </w:r>
    </w:p>
    <w:p w14:paraId="71977184" w14:textId="01DFEE01" w:rsidR="004A415D" w:rsidRPr="00E17196" w:rsidRDefault="00E17196" w:rsidP="00751451">
      <w:pPr>
        <w:ind w:left="360"/>
        <w:rPr>
          <w:b/>
          <w:bCs/>
          <w:color w:val="000000" w:themeColor="text1"/>
        </w:rPr>
      </w:pPr>
      <w:r w:rsidRPr="00E17196">
        <w:rPr>
          <w:b/>
          <w:bCs/>
          <w:color w:val="000000" w:themeColor="text1"/>
          <w:highlight w:val="yellow"/>
        </w:rPr>
        <w:t>Code reviewed: Phase</w:t>
      </w:r>
      <w:r w:rsidR="004B2557">
        <w:rPr>
          <w:b/>
          <w:bCs/>
          <w:color w:val="000000" w:themeColor="text1"/>
          <w:highlight w:val="yellow"/>
        </w:rPr>
        <w:t>2</w:t>
      </w:r>
      <w:r w:rsidRPr="00E17196">
        <w:rPr>
          <w:b/>
          <w:bCs/>
          <w:color w:val="000000" w:themeColor="text1"/>
          <w:highlight w:val="yellow"/>
        </w:rPr>
        <w:t>-</w:t>
      </w:r>
      <w:r w:rsidR="00DA5E84">
        <w:rPr>
          <w:b/>
          <w:bCs/>
          <w:color w:val="000000" w:themeColor="text1"/>
          <w:highlight w:val="yellow"/>
        </w:rPr>
        <w:t>Stored Procedure(s)</w:t>
      </w:r>
      <w:r w:rsidRPr="00E17196">
        <w:rPr>
          <w:b/>
          <w:bCs/>
          <w:color w:val="000000" w:themeColor="text1"/>
          <w:highlight w:val="yellow"/>
        </w:rPr>
        <w:t>-Dec13-2020.sql</w:t>
      </w:r>
    </w:p>
    <w:p w14:paraId="6607A390" w14:textId="0181F4C2" w:rsidR="00751451" w:rsidRDefault="00751451" w:rsidP="00751451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 w:rsidR="00A737F8">
        <w:rPr>
          <w:b/>
          <w:bCs/>
          <w:color w:val="FF0000"/>
        </w:rPr>
        <w:t xml:space="preserve"> 1</w:t>
      </w:r>
      <w:r w:rsidRPr="00751451">
        <w:rPr>
          <w:b/>
          <w:bCs/>
          <w:color w:val="FF0000"/>
        </w:rPr>
        <w:t xml:space="preserve">: Review all column and table names in </w:t>
      </w:r>
      <w:r w:rsidR="00E92922"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1B61A1F3" w14:textId="3773DCE5" w:rsidR="008E44FB" w:rsidRPr="004A415D" w:rsidRDefault="004B2557" w:rsidP="0075145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Checked OK. </w:t>
      </w:r>
    </w:p>
    <w:p w14:paraId="707A719F" w14:textId="40A9430A" w:rsidR="00751451" w:rsidRDefault="00751451" w:rsidP="00751451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 w:rsidR="00A737F8">
        <w:rPr>
          <w:b/>
          <w:bCs/>
          <w:color w:val="FF0000"/>
        </w:rPr>
        <w:t xml:space="preserve"> 2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reference column</w:t>
      </w:r>
      <w:r w:rsidRPr="00751451">
        <w:rPr>
          <w:b/>
          <w:bCs/>
          <w:color w:val="FF0000"/>
        </w:rPr>
        <w:t xml:space="preserve"> names in </w:t>
      </w:r>
      <w:r w:rsidR="00E92922"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60ED043E" w14:textId="6815BEA5" w:rsidR="00180905" w:rsidRPr="00964876" w:rsidRDefault="004B2557" w:rsidP="00751451">
      <w:pPr>
        <w:ind w:left="360"/>
        <w:rPr>
          <w:i/>
          <w:iCs/>
          <w:color w:val="000000" w:themeColor="text1"/>
        </w:rPr>
      </w:pPr>
      <w:r>
        <w:rPr>
          <w:color w:val="000000" w:themeColor="text1"/>
        </w:rPr>
        <w:t>N/A</w:t>
      </w:r>
    </w:p>
    <w:p w14:paraId="05AA6DB5" w14:textId="2848A80C" w:rsidR="00A737F8" w:rsidRDefault="00A737F8" w:rsidP="00A737F8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>
        <w:rPr>
          <w:b/>
          <w:bCs/>
          <w:color w:val="FF0000"/>
        </w:rPr>
        <w:t xml:space="preserve"> 3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join tables and view</w:t>
      </w:r>
      <w:r w:rsidRPr="00751451">
        <w:rPr>
          <w:b/>
          <w:bCs/>
          <w:color w:val="FF0000"/>
        </w:rPr>
        <w:t xml:space="preserve"> names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1383A87B" w14:textId="77777777" w:rsidR="004B2557" w:rsidRDefault="004B2557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7F3BE8DD" w14:textId="6AECA505" w:rsidR="00A737F8" w:rsidRDefault="00A737F8" w:rsidP="00A737F8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>
        <w:rPr>
          <w:b/>
          <w:bCs/>
          <w:color w:val="FF0000"/>
        </w:rPr>
        <w:t xml:space="preserve"> 4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stored procedures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3223B708" w14:textId="4381E054" w:rsidR="004A415D" w:rsidRPr="004A415D" w:rsidRDefault="003800A9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Check, ok</w:t>
      </w:r>
    </w:p>
    <w:p w14:paraId="7A1992DA" w14:textId="7CF8C4D1" w:rsidR="00A737F8" w:rsidRDefault="00A737F8" w:rsidP="00A737F8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>
        <w:rPr>
          <w:b/>
          <w:bCs/>
          <w:color w:val="FF0000"/>
        </w:rPr>
        <w:t xml:space="preserve"> 5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indexes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0CE9D9AF" w14:textId="01F19B07" w:rsidR="004A415D" w:rsidRPr="004A415D" w:rsidRDefault="004A415D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No index found in code</w:t>
      </w:r>
    </w:p>
    <w:p w14:paraId="57C4BBE3" w14:textId="3C2E939D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comments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</w:t>
      </w:r>
      <w:r>
        <w:rPr>
          <w:b/>
          <w:bCs/>
          <w:color w:val="FF0000"/>
        </w:rPr>
        <w:t>comment format</w:t>
      </w:r>
    </w:p>
    <w:p w14:paraId="61E1BCB5" w14:textId="6887C5A3" w:rsidR="004A4D1E" w:rsidRPr="004A4D1E" w:rsidRDefault="004A4D1E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All comments in compliance</w:t>
      </w:r>
    </w:p>
    <w:p w14:paraId="68754AC6" w14:textId="6BF812C3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2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SQL keywords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are typed in uppercase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26F4B2C9" w14:textId="10A99B23" w:rsidR="004A4D1E" w:rsidRPr="004A4D1E" w:rsidRDefault="007435DC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No issues found</w:t>
      </w:r>
    </w:p>
    <w:p w14:paraId="28CD5A4E" w14:textId="7E95B831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3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statements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are closed with a “;” (semicolon)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50C82237" w14:textId="3930C999" w:rsidR="004A4D1E" w:rsidRPr="00D57764" w:rsidRDefault="003800A9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Line 76 missing a “;”</w:t>
      </w:r>
      <w:r w:rsidR="0033731C">
        <w:rPr>
          <w:color w:val="000000" w:themeColor="text1"/>
        </w:rPr>
        <w:t xml:space="preserve"> - </w:t>
      </w:r>
      <w:r w:rsidR="0033731C" w:rsidRPr="0033731C">
        <w:rPr>
          <w:b/>
          <w:bCs/>
          <w:color w:val="00B050"/>
        </w:rPr>
        <w:t>Corrected</w:t>
      </w:r>
    </w:p>
    <w:p w14:paraId="3D1B2D1F" w14:textId="6FC2D12D" w:rsidR="00D57764" w:rsidRDefault="00D57764" w:rsidP="00D5776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3.1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each attribute name is placed on a separate line when there are multiple attributes listed in the statement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569ED939" w14:textId="77777777" w:rsidR="00D57764" w:rsidRPr="00D57764" w:rsidRDefault="00D57764" w:rsidP="00D57764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0F3EB47E" w14:textId="1FDFA7F5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4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“SELECT”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</w:t>
      </w:r>
      <w:r w:rsidR="00EB6AC0">
        <w:rPr>
          <w:b/>
          <w:bCs/>
          <w:color w:val="FF0000"/>
        </w:rPr>
        <w:t xml:space="preserve"> specify column and table names and do not use the “*” syntax</w:t>
      </w:r>
      <w:r>
        <w:rPr>
          <w:b/>
          <w:bCs/>
          <w:color w:val="FF0000"/>
        </w:rPr>
        <w:t xml:space="preserve"> </w:t>
      </w:r>
    </w:p>
    <w:p w14:paraId="5BAB60B9" w14:textId="77777777" w:rsidR="009770FD" w:rsidRPr="00D57764" w:rsidRDefault="009770FD" w:rsidP="009770FD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6361CC1C" w14:textId="6D275B9A" w:rsidR="00EB6AC0" w:rsidRDefault="00EB6AC0" w:rsidP="00EB6AC0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5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Check that all </w:t>
      </w:r>
      <w:r w:rsidR="00CB7C1D">
        <w:rPr>
          <w:b/>
          <w:bCs/>
          <w:color w:val="FF0000"/>
        </w:rPr>
        <w:t>temporary result sets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 xml:space="preserve">database code are in the </w:t>
      </w:r>
      <w:r w:rsidR="00CB7C1D">
        <w:rPr>
          <w:b/>
          <w:bCs/>
          <w:color w:val="FF0000"/>
        </w:rPr>
        <w:t xml:space="preserve">common table expression </w:t>
      </w:r>
      <w:r>
        <w:rPr>
          <w:b/>
          <w:bCs/>
          <w:color w:val="FF0000"/>
        </w:rPr>
        <w:t xml:space="preserve">format </w:t>
      </w:r>
      <w:r w:rsidR="00D57764">
        <w:rPr>
          <w:b/>
          <w:bCs/>
          <w:color w:val="FF0000"/>
        </w:rPr>
        <w:t>using “</w:t>
      </w:r>
      <w:proofErr w:type="spellStart"/>
      <w:r w:rsidR="00D57764">
        <w:rPr>
          <w:b/>
          <w:bCs/>
          <w:color w:val="FF0000"/>
        </w:rPr>
        <w:t>cte</w:t>
      </w:r>
      <w:proofErr w:type="spellEnd"/>
      <w:r w:rsidR="00D57764">
        <w:rPr>
          <w:b/>
          <w:bCs/>
          <w:color w:val="FF0000"/>
        </w:rPr>
        <w:t>”</w:t>
      </w:r>
    </w:p>
    <w:p w14:paraId="19F21AFC" w14:textId="12471479" w:rsidR="00D57764" w:rsidRDefault="009770FD" w:rsidP="00EB6AC0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Not in compliance – </w:t>
      </w:r>
      <w:proofErr w:type="spellStart"/>
      <w:r>
        <w:rPr>
          <w:color w:val="000000" w:themeColor="text1"/>
        </w:rPr>
        <w:t>cte</w:t>
      </w:r>
      <w:proofErr w:type="spellEnd"/>
      <w:r>
        <w:rPr>
          <w:color w:val="000000" w:themeColor="text1"/>
        </w:rPr>
        <w:t xml:space="preserve"> not named or following syntax laid out in code</w:t>
      </w:r>
    </w:p>
    <w:p w14:paraId="4BE93156" w14:textId="4273645D" w:rsidR="00E563F6" w:rsidRPr="00E563F6" w:rsidRDefault="00E563F6" w:rsidP="00EB6AC0">
      <w:pPr>
        <w:ind w:left="360"/>
        <w:rPr>
          <w:b/>
          <w:bCs/>
          <w:color w:val="000000" w:themeColor="text1"/>
        </w:rPr>
      </w:pPr>
      <w:r w:rsidRPr="00E563F6">
        <w:rPr>
          <w:b/>
          <w:bCs/>
          <w:color w:val="00B050"/>
        </w:rPr>
        <w:t>In this case “</w:t>
      </w:r>
      <w:proofErr w:type="spellStart"/>
      <w:r w:rsidRPr="00E563F6">
        <w:rPr>
          <w:b/>
          <w:bCs/>
          <w:color w:val="00B050"/>
        </w:rPr>
        <w:t>cte</w:t>
      </w:r>
      <w:proofErr w:type="spellEnd"/>
      <w:r w:rsidRPr="00E563F6">
        <w:rPr>
          <w:b/>
          <w:bCs/>
          <w:color w:val="00B050"/>
        </w:rPr>
        <w:t>” was used to write a complex code for Stored Procedures with parameters. “</w:t>
      </w:r>
      <w:proofErr w:type="spellStart"/>
      <w:r w:rsidRPr="00E563F6">
        <w:rPr>
          <w:b/>
          <w:bCs/>
          <w:color w:val="00B050"/>
        </w:rPr>
        <w:t>Cte</w:t>
      </w:r>
      <w:proofErr w:type="spellEnd"/>
      <w:r w:rsidRPr="00E563F6">
        <w:rPr>
          <w:b/>
          <w:bCs/>
          <w:color w:val="00B050"/>
        </w:rPr>
        <w:t xml:space="preserve">” syntax may vary from code complexity. The coding standards 3.4 is just an example </w:t>
      </w:r>
      <w:r>
        <w:rPr>
          <w:b/>
          <w:bCs/>
          <w:color w:val="00B050"/>
        </w:rPr>
        <w:t xml:space="preserve">of how </w:t>
      </w:r>
      <w:r w:rsidRPr="00E563F6">
        <w:rPr>
          <w:b/>
          <w:bCs/>
          <w:color w:val="00B050"/>
        </w:rPr>
        <w:t xml:space="preserve">can be used to simply calculate/count/remove duplicates in a specific table. </w:t>
      </w:r>
      <w:r w:rsidRPr="00E563F6">
        <w:rPr>
          <w:b/>
          <w:bCs/>
          <w:color w:val="000000" w:themeColor="text1"/>
        </w:rPr>
        <w:t xml:space="preserve">  </w:t>
      </w:r>
    </w:p>
    <w:p w14:paraId="616E0B0A" w14:textId="26429D8C" w:rsidR="00CB7C1D" w:rsidRDefault="00CB7C1D" w:rsidP="00CB7C1D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6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UPDATE and DELETE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include a WHERE condition</w:t>
      </w:r>
    </w:p>
    <w:p w14:paraId="64A2C8DE" w14:textId="14394FBB" w:rsidR="00BD7709" w:rsidRPr="00BD7709" w:rsidRDefault="00BD7709" w:rsidP="00BD7709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5F30D177" w14:textId="588667C7" w:rsidR="00BD7709" w:rsidRDefault="00BD7709" w:rsidP="00BD7709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7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each separate query starts on a new line.</w:t>
      </w:r>
    </w:p>
    <w:p w14:paraId="74CB1861" w14:textId="77777777" w:rsidR="00BD7709" w:rsidRPr="00BD7709" w:rsidRDefault="00BD7709" w:rsidP="00BD7709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7A8D4D15" w14:textId="2E7325B8" w:rsidR="00BD7709" w:rsidRDefault="00BD7709" w:rsidP="00BD7709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8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Surround the equals “=” operator with spaces</w:t>
      </w:r>
    </w:p>
    <w:p w14:paraId="636A27FF" w14:textId="3CBE596C" w:rsidR="00BD7709" w:rsidRPr="00BD7709" w:rsidRDefault="008E5681" w:rsidP="00CB7C1D">
      <w:pPr>
        <w:ind w:left="360"/>
        <w:rPr>
          <w:color w:val="000000" w:themeColor="text1"/>
        </w:rPr>
      </w:pPr>
      <w:r>
        <w:rPr>
          <w:color w:val="000000" w:themeColor="text1"/>
        </w:rPr>
        <w:t>Not in compliance</w:t>
      </w:r>
      <w:r w:rsidR="00E563F6">
        <w:rPr>
          <w:color w:val="000000" w:themeColor="text1"/>
        </w:rPr>
        <w:t xml:space="preserve"> - </w:t>
      </w:r>
      <w:r w:rsidR="00E563F6" w:rsidRPr="0033731C">
        <w:rPr>
          <w:b/>
          <w:bCs/>
          <w:color w:val="00B050"/>
        </w:rPr>
        <w:t>Corrected</w:t>
      </w:r>
    </w:p>
    <w:p w14:paraId="698DE924" w14:textId="78FD0ADD" w:rsidR="00CB7C1D" w:rsidRDefault="00CB7C1D" w:rsidP="00CB7C1D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 w:rsidR="00BD7709">
        <w:rPr>
          <w:b/>
          <w:bCs/>
          <w:color w:val="FF0000"/>
        </w:rPr>
        <w:t>9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JOIN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include the column name and abbreviated table name</w:t>
      </w:r>
    </w:p>
    <w:p w14:paraId="18CA5583" w14:textId="77777777" w:rsidR="008E5681" w:rsidRPr="00BD7709" w:rsidRDefault="008E5681" w:rsidP="008E5681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5DF554B5" w14:textId="77777777" w:rsidR="00C549E4" w:rsidRDefault="00BD7709" w:rsidP="00C549E4">
      <w:pPr>
        <w:ind w:left="360"/>
        <w:rPr>
          <w:color w:val="000000" w:themeColor="text1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10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use of parentheses with complicated expressions to improve code readability</w:t>
      </w:r>
      <w:r w:rsidR="00C549E4" w:rsidRPr="00C549E4">
        <w:rPr>
          <w:color w:val="000000" w:themeColor="text1"/>
        </w:rPr>
        <w:t xml:space="preserve"> </w:t>
      </w:r>
    </w:p>
    <w:p w14:paraId="7B5A5E4A" w14:textId="531EC195" w:rsidR="00C549E4" w:rsidRPr="00BD7709" w:rsidRDefault="00C549E4" w:rsidP="00C549E4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679A1228" w14:textId="5DC35EA1" w:rsidR="005A2AFA" w:rsidRDefault="005A2AFA" w:rsidP="005A2AFA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 w:rsidR="00C549E4">
        <w:rPr>
          <w:b/>
          <w:bCs/>
          <w:color w:val="FF0000"/>
        </w:rPr>
        <w:t>11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INSERT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include column name</w:t>
      </w:r>
    </w:p>
    <w:p w14:paraId="6A6C48EA" w14:textId="77777777" w:rsidR="009E2924" w:rsidRPr="00BD7709" w:rsidRDefault="009E2924" w:rsidP="009E2924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2436C9C0" w14:textId="228B652C" w:rsidR="009F19C5" w:rsidRDefault="009F19C5" w:rsidP="009F19C5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12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ORDER BY queries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are followed by ASC or DESC</w:t>
      </w:r>
    </w:p>
    <w:p w14:paraId="573633F7" w14:textId="6293E229" w:rsidR="009E2924" w:rsidRDefault="008E5681" w:rsidP="009E2924">
      <w:pPr>
        <w:ind w:left="360"/>
        <w:rPr>
          <w:color w:val="000000" w:themeColor="text1"/>
        </w:rPr>
      </w:pPr>
      <w:r>
        <w:rPr>
          <w:color w:val="000000" w:themeColor="text1"/>
        </w:rPr>
        <w:t>Lines 44 and 68 not in compliance</w:t>
      </w:r>
      <w:r w:rsidR="00E563F6">
        <w:rPr>
          <w:color w:val="000000" w:themeColor="text1"/>
        </w:rPr>
        <w:t xml:space="preserve"> </w:t>
      </w:r>
    </w:p>
    <w:p w14:paraId="5E582FCF" w14:textId="3EAFB519" w:rsidR="00E563F6" w:rsidRPr="00E563F6" w:rsidRDefault="00E563F6" w:rsidP="009E2924">
      <w:pPr>
        <w:ind w:left="360"/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ORDER BY was used as part of complex code for Stored Procedures with parameters to make sure that </w:t>
      </w:r>
      <w:r w:rsidR="00DE3CDB">
        <w:rPr>
          <w:b/>
          <w:bCs/>
          <w:color w:val="00B050"/>
        </w:rPr>
        <w:t xml:space="preserve">column1 followed by column2 by order </w:t>
      </w:r>
      <w:r>
        <w:rPr>
          <w:b/>
          <w:bCs/>
          <w:color w:val="00B050"/>
        </w:rPr>
        <w:t xml:space="preserve">and this case it doesn’t sort records in ascending or descending order. </w:t>
      </w:r>
    </w:p>
    <w:p w14:paraId="746DD611" w14:textId="1FDE3D24" w:rsidR="00D533E2" w:rsidRDefault="00D533E2" w:rsidP="00D533E2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 w:rsidR="009F19C5">
        <w:rPr>
          <w:b/>
          <w:bCs/>
          <w:color w:val="FF0000"/>
        </w:rPr>
        <w:t>13</w:t>
      </w:r>
      <w:r w:rsidRPr="00751451">
        <w:rPr>
          <w:b/>
          <w:bCs/>
          <w:color w:val="FF0000"/>
        </w:rPr>
        <w:t xml:space="preserve">: </w:t>
      </w:r>
      <w:r w:rsidR="009F19C5">
        <w:rPr>
          <w:b/>
          <w:bCs/>
          <w:color w:val="FF0000"/>
        </w:rPr>
        <w:t>Security- Use BEGIN TRAN, COMMIT/ROLLBACK with all UPDATE, DELETE, DROP, TRUNCATE queries.</w:t>
      </w:r>
    </w:p>
    <w:bookmarkEnd w:id="0"/>
    <w:p w14:paraId="55746757" w14:textId="75C35306" w:rsidR="009E2924" w:rsidRDefault="008E5681" w:rsidP="009E2924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Queries in line 10 and line 73 not in compliance. Not sure this rule covers </w:t>
      </w:r>
      <w:proofErr w:type="spellStart"/>
      <w:r>
        <w:rPr>
          <w:color w:val="000000" w:themeColor="text1"/>
        </w:rPr>
        <w:t>ctes</w:t>
      </w:r>
      <w:proofErr w:type="spellEnd"/>
      <w:r>
        <w:rPr>
          <w:color w:val="000000" w:themeColor="text1"/>
        </w:rPr>
        <w:t>.</w:t>
      </w:r>
    </w:p>
    <w:p w14:paraId="6155104D" w14:textId="0C74B62E" w:rsidR="00DE3CDB" w:rsidRPr="00DE3CDB" w:rsidRDefault="00DE3CDB" w:rsidP="009E2924">
      <w:pPr>
        <w:ind w:left="360"/>
        <w:rPr>
          <w:b/>
          <w:bCs/>
          <w:color w:val="00B050"/>
        </w:rPr>
      </w:pPr>
      <w:r w:rsidRPr="00DE3CDB">
        <w:rPr>
          <w:b/>
          <w:bCs/>
          <w:color w:val="00B050"/>
        </w:rPr>
        <w:t>BEGIN …. END</w:t>
      </w:r>
      <w:r w:rsidRPr="00DE3CDB">
        <w:rPr>
          <w:color w:val="00B050"/>
        </w:rPr>
        <w:t xml:space="preserve"> </w:t>
      </w:r>
      <w:r>
        <w:rPr>
          <w:b/>
          <w:bCs/>
          <w:color w:val="00B050"/>
        </w:rPr>
        <w:t>part of complex code for Stored Procedures with parameters</w:t>
      </w:r>
      <w:r>
        <w:rPr>
          <w:color w:val="000000" w:themeColor="text1"/>
        </w:rPr>
        <w:t xml:space="preserve"> </w:t>
      </w:r>
      <w:r>
        <w:rPr>
          <w:b/>
          <w:bCs/>
          <w:color w:val="00B050"/>
        </w:rPr>
        <w:t>and doesn’t relate to Referential Integrity rule</w:t>
      </w:r>
    </w:p>
    <w:p w14:paraId="712D577D" w14:textId="79D65172" w:rsidR="009F19C5" w:rsidRDefault="009F19C5" w:rsidP="009F19C5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14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Confirm that datatype character lengths and other attributes are defined for optimal storage </w:t>
      </w:r>
    </w:p>
    <w:p w14:paraId="2DFF75F4" w14:textId="747DC1DF" w:rsidR="00891958" w:rsidRDefault="007152BA" w:rsidP="009F19C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NVARCHAR(MAX) in line 25. Does table and column name need to be </w:t>
      </w:r>
      <w:proofErr w:type="gramStart"/>
      <w:r>
        <w:rPr>
          <w:color w:val="000000" w:themeColor="text1"/>
        </w:rPr>
        <w:t>NVARCHAR(</w:t>
      </w:r>
      <w:proofErr w:type="gramEnd"/>
      <w:r>
        <w:rPr>
          <w:color w:val="000000" w:themeColor="text1"/>
        </w:rPr>
        <w:t>100) ?</w:t>
      </w:r>
    </w:p>
    <w:p w14:paraId="3F0DE9E9" w14:textId="5603007F" w:rsidR="00DE3CDB" w:rsidRPr="00DE3CDB" w:rsidRDefault="00DE3CDB" w:rsidP="009F19C5">
      <w:pPr>
        <w:ind w:left="360"/>
        <w:rPr>
          <w:b/>
          <w:bCs/>
          <w:color w:val="00B050"/>
        </w:rPr>
      </w:pPr>
      <w:bookmarkStart w:id="1" w:name="_GoBack"/>
      <w:r w:rsidRPr="00DE3CDB">
        <w:rPr>
          <w:b/>
          <w:bCs/>
          <w:color w:val="00B050"/>
        </w:rPr>
        <w:t>Since @</w:t>
      </w:r>
      <w:proofErr w:type="spellStart"/>
      <w:r w:rsidRPr="00DE3CDB">
        <w:rPr>
          <w:b/>
          <w:bCs/>
          <w:color w:val="00B050"/>
        </w:rPr>
        <w:t>sql</w:t>
      </w:r>
      <w:proofErr w:type="spellEnd"/>
      <w:r w:rsidRPr="00DE3CDB">
        <w:rPr>
          <w:b/>
          <w:bCs/>
          <w:color w:val="00B050"/>
        </w:rPr>
        <w:t xml:space="preserve"> has a complex code and might exceed 100 characters left it as </w:t>
      </w:r>
      <w:r w:rsidRPr="00DE3CDB">
        <w:rPr>
          <w:b/>
          <w:bCs/>
          <w:color w:val="00B050"/>
        </w:rPr>
        <w:t>NVARCHAR(MAX)</w:t>
      </w:r>
    </w:p>
    <w:bookmarkEnd w:id="1"/>
    <w:p w14:paraId="20C99A33" w14:textId="77777777" w:rsidR="009F19C5" w:rsidRPr="00F4088E" w:rsidRDefault="009F19C5" w:rsidP="009C6465">
      <w:pPr>
        <w:ind w:left="360"/>
        <w:rPr>
          <w:color w:val="000000" w:themeColor="text1"/>
        </w:rPr>
      </w:pPr>
    </w:p>
    <w:p w14:paraId="4D1ED341" w14:textId="77777777" w:rsidR="0021443F" w:rsidRDefault="0021443F"/>
    <w:sectPr w:rsidR="0021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C1F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E8A78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E8C32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243C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C2F7E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94304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48F5A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65"/>
    <w:rsid w:val="00180905"/>
    <w:rsid w:val="00211267"/>
    <w:rsid w:val="0021443F"/>
    <w:rsid w:val="00237485"/>
    <w:rsid w:val="0033731C"/>
    <w:rsid w:val="003800A9"/>
    <w:rsid w:val="003E33B5"/>
    <w:rsid w:val="004A415D"/>
    <w:rsid w:val="004A4D1E"/>
    <w:rsid w:val="004B2557"/>
    <w:rsid w:val="005A2AFA"/>
    <w:rsid w:val="005C2335"/>
    <w:rsid w:val="005F055C"/>
    <w:rsid w:val="007152BA"/>
    <w:rsid w:val="007435DC"/>
    <w:rsid w:val="00751451"/>
    <w:rsid w:val="00891958"/>
    <w:rsid w:val="008E44FB"/>
    <w:rsid w:val="008E5681"/>
    <w:rsid w:val="00964876"/>
    <w:rsid w:val="009770FD"/>
    <w:rsid w:val="009C6465"/>
    <w:rsid w:val="009E2924"/>
    <w:rsid w:val="009F19C5"/>
    <w:rsid w:val="00A60E7C"/>
    <w:rsid w:val="00A737F8"/>
    <w:rsid w:val="00B56AA8"/>
    <w:rsid w:val="00B728FA"/>
    <w:rsid w:val="00BD7709"/>
    <w:rsid w:val="00C549E4"/>
    <w:rsid w:val="00CB7C1D"/>
    <w:rsid w:val="00D533E2"/>
    <w:rsid w:val="00D57764"/>
    <w:rsid w:val="00DA5E84"/>
    <w:rsid w:val="00DE3CDB"/>
    <w:rsid w:val="00E17196"/>
    <w:rsid w:val="00E563F6"/>
    <w:rsid w:val="00E92922"/>
    <w:rsid w:val="00EB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7CB8"/>
  <w15:chartTrackingRefBased/>
  <w15:docId w15:val="{D59B3EE6-13FD-4350-B30C-2AE0018D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465"/>
    <w:pPr>
      <w:spacing w:after="200" w:line="276" w:lineRule="auto"/>
    </w:pPr>
    <w:rPr>
      <w:rFonts w:cs="Times New Roman"/>
      <w:kern w:val="24"/>
      <w:sz w:val="23"/>
      <w:szCs w:val="23"/>
      <w14:ligatures w14:val="standardContextual"/>
    </w:rPr>
  </w:style>
  <w:style w:type="paragraph" w:styleId="Heading2">
    <w:name w:val="heading 2"/>
    <w:basedOn w:val="Normal"/>
    <w:link w:val="Heading2Char"/>
    <w:uiPriority w:val="9"/>
    <w:unhideWhenUsed/>
    <w:qFormat/>
    <w:rsid w:val="009C6465"/>
    <w:pPr>
      <w:spacing w:before="240" w:after="80"/>
      <w:contextualSpacing/>
      <w:outlineLvl w:val="1"/>
    </w:pPr>
    <w:rPr>
      <w:rFonts w:asciiTheme="majorHAnsi" w:hAnsiTheme="majorHAnsi"/>
      <w:b/>
      <w:color w:val="1F3864" w:themeColor="accent1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465"/>
    <w:rPr>
      <w:rFonts w:asciiTheme="majorHAnsi" w:hAnsiTheme="majorHAnsi" w:cs="Times New Roman"/>
      <w:b/>
      <w:color w:val="1F3864" w:themeColor="accent1" w:themeShade="80"/>
      <w:spacing w:val="20"/>
      <w:kern w:val="24"/>
      <w:sz w:val="28"/>
      <w:szCs w:val="28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9C646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46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465"/>
    <w:rPr>
      <w:rFonts w:cs="Times New Roman"/>
      <w:kern w:val="24"/>
      <w:szCs w:val="20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9C6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65"/>
    <w:rPr>
      <w:rFonts w:ascii="Segoe UI" w:hAnsi="Segoe UI" w:cs="Segoe UI"/>
      <w:kern w:val="24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Yetunde Uwaifo</dc:creator>
  <cp:keywords/>
  <dc:description/>
  <cp:lastModifiedBy>Leysan Gilfanova</cp:lastModifiedBy>
  <cp:revision>4</cp:revision>
  <dcterms:created xsi:type="dcterms:W3CDTF">2020-12-20T06:45:00Z</dcterms:created>
  <dcterms:modified xsi:type="dcterms:W3CDTF">2020-12-22T18:30:00Z</dcterms:modified>
</cp:coreProperties>
</file>