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8CA" w:rsidRPr="00E40699" w:rsidRDefault="007D48CA" w:rsidP="00E40699">
      <w:pPr>
        <w:jc w:val="center"/>
        <w:rPr>
          <w:b/>
          <w:sz w:val="40"/>
        </w:rPr>
      </w:pPr>
      <w:bookmarkStart w:id="0" w:name="_GoBack"/>
      <w:bookmarkEnd w:id="0"/>
      <w:r w:rsidRPr="00E40699">
        <w:rPr>
          <w:b/>
          <w:sz w:val="40"/>
        </w:rPr>
        <w:t>Dave’s Stack Tracker Worksheet</w:t>
      </w:r>
    </w:p>
    <w:p w:rsidR="007D48CA" w:rsidRDefault="007D48CA">
      <w:pPr>
        <w:sectPr w:rsidR="007D48CA" w:rsidSect="007D48C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D48CA" w:rsidRPr="007D48CA" w:rsidRDefault="007D48CA" w:rsidP="007D48CA">
      <w:pPr>
        <w:jc w:val="center"/>
        <w:rPr>
          <w:sz w:val="32"/>
        </w:rPr>
      </w:pPr>
      <w:r w:rsidRPr="007D48CA">
        <w:rPr>
          <w:sz w:val="32"/>
        </w:rPr>
        <w:lastRenderedPageBreak/>
        <w:t>Registers</w:t>
      </w:r>
    </w:p>
    <w:p w:rsidR="007D48CA" w:rsidRDefault="007D48CA" w:rsidP="007D48CA">
      <w:pPr>
        <w:tabs>
          <w:tab w:val="left" w:leader="underscore" w:pos="3600"/>
        </w:tabs>
      </w:pPr>
      <w:r>
        <w:t>%</w:t>
      </w:r>
      <w:proofErr w:type="spellStart"/>
      <w:r>
        <w:t>rdi</w:t>
      </w:r>
      <w:proofErr w:type="spellEnd"/>
      <w:r>
        <w:t xml:space="preserve"> </w:t>
      </w: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>%</w:t>
      </w:r>
      <w:proofErr w:type="spellStart"/>
      <w:r>
        <w:t>rs</w:t>
      </w:r>
      <w:r>
        <w:t>i</w:t>
      </w:r>
      <w:proofErr w:type="spellEnd"/>
      <w:r>
        <w:t xml:space="preserve"> </w:t>
      </w: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>%</w:t>
      </w:r>
      <w:proofErr w:type="spellStart"/>
      <w:r>
        <w:t>rdx</w:t>
      </w:r>
      <w:proofErr w:type="spellEnd"/>
      <w:r>
        <w:t xml:space="preserve"> </w:t>
      </w: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>%</w:t>
      </w:r>
      <w:proofErr w:type="spellStart"/>
      <w:r>
        <w:t>rcx</w:t>
      </w:r>
      <w:proofErr w:type="spellEnd"/>
      <w:r>
        <w:t xml:space="preserve"> </w:t>
      </w: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>%</w:t>
      </w:r>
      <w:proofErr w:type="spellStart"/>
      <w:r>
        <w:t>rax</w:t>
      </w:r>
      <w:proofErr w:type="spellEnd"/>
      <w:r>
        <w:t xml:space="preserve"> </w:t>
      </w: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>%</w:t>
      </w:r>
      <w:proofErr w:type="spellStart"/>
      <w:r>
        <w:t>rbp</w:t>
      </w:r>
      <w:proofErr w:type="spellEnd"/>
      <w:r>
        <w:t xml:space="preserve"> </w:t>
      </w: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>%</w:t>
      </w:r>
      <w:proofErr w:type="spellStart"/>
      <w:r>
        <w:t>rsp</w:t>
      </w:r>
      <w:proofErr w:type="spellEnd"/>
      <w:r>
        <w:t xml:space="preserve"> </w:t>
      </w: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tabs>
          <w:tab w:val="left" w:leader="underscore" w:pos="3600"/>
        </w:tabs>
      </w:pPr>
      <w:r>
        <w:tab/>
      </w:r>
    </w:p>
    <w:p w:rsidR="007D48CA" w:rsidRDefault="007D48CA" w:rsidP="007D48CA">
      <w:pPr>
        <w:jc w:val="center"/>
        <w:rPr>
          <w:sz w:val="32"/>
        </w:rPr>
      </w:pPr>
      <w:r>
        <w:br w:type="column"/>
      </w:r>
      <w:r w:rsidRPr="007D48CA">
        <w:rPr>
          <w:sz w:val="32"/>
        </w:rPr>
        <w:lastRenderedPageBreak/>
        <w:t>Stack</w:t>
      </w:r>
    </w:p>
    <w:tbl>
      <w:tblPr>
        <w:tblStyle w:val="TableGrid"/>
        <w:tblW w:w="70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1620"/>
        <w:gridCol w:w="3780"/>
      </w:tblGrid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single" w:sz="4" w:space="0" w:color="auto"/>
              <w:right w:val="nil"/>
            </w:tcBorders>
          </w:tcPr>
          <w:p w:rsidR="007D48CA" w:rsidRDefault="007D48CA" w:rsidP="007D48CA">
            <w:pPr>
              <w:jc w:val="center"/>
            </w:pPr>
            <w:proofErr w:type="spellStart"/>
            <w:r>
              <w:t>rbp</w:t>
            </w:r>
            <w:proofErr w:type="spellEnd"/>
            <w:r>
              <w:t>/</w:t>
            </w:r>
            <w:proofErr w:type="spellStart"/>
            <w:r>
              <w:t>rsp</w:t>
            </w:r>
            <w:proofErr w:type="spellEnd"/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  <w:r>
              <w:t>address</w:t>
            </w: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  <w:r>
              <w:t>contents</w:t>
            </w: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single" w:sz="4" w:space="0" w:color="auto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  <w:tr w:rsidR="007D48CA" w:rsidTr="007D48CA">
        <w:trPr>
          <w:trHeight w:hRule="exact" w:val="360"/>
        </w:trPr>
        <w:tc>
          <w:tcPr>
            <w:tcW w:w="1638" w:type="dxa"/>
            <w:tcBorders>
              <w:top w:val="nil"/>
              <w:bottom w:val="nil"/>
              <w:righ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1620" w:type="dxa"/>
            <w:tcBorders>
              <w:left w:val="nil"/>
            </w:tcBorders>
          </w:tcPr>
          <w:p w:rsidR="007D48CA" w:rsidRDefault="007D48CA" w:rsidP="007D48CA">
            <w:pPr>
              <w:jc w:val="center"/>
            </w:pPr>
          </w:p>
        </w:tc>
        <w:tc>
          <w:tcPr>
            <w:tcW w:w="3780" w:type="dxa"/>
          </w:tcPr>
          <w:p w:rsidR="007D48CA" w:rsidRDefault="007D48CA" w:rsidP="007D48CA">
            <w:pPr>
              <w:jc w:val="center"/>
            </w:pPr>
          </w:p>
        </w:tc>
      </w:tr>
    </w:tbl>
    <w:p w:rsidR="007D48CA" w:rsidRDefault="007D48CA" w:rsidP="007D48CA">
      <w:pPr>
        <w:jc w:val="center"/>
      </w:pPr>
    </w:p>
    <w:sectPr w:rsidR="007D48CA" w:rsidSect="007D48CA">
      <w:type w:val="continuous"/>
      <w:pgSz w:w="12240" w:h="15840"/>
      <w:pgMar w:top="720" w:right="720" w:bottom="720" w:left="720" w:header="720" w:footer="720" w:gutter="0"/>
      <w:cols w:num="2" w:sep="1" w:space="432" w:equalWidth="0">
        <w:col w:w="3600" w:space="432"/>
        <w:col w:w="676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8CA"/>
    <w:rsid w:val="007D48CA"/>
    <w:rsid w:val="00E40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D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DHIRSCH</dc:creator>
  <cp:lastModifiedBy>DHIRSCH</cp:lastModifiedBy>
  <cp:revision>2</cp:revision>
  <dcterms:created xsi:type="dcterms:W3CDTF">2016-07-05T20:08:00Z</dcterms:created>
  <dcterms:modified xsi:type="dcterms:W3CDTF">2016-07-05T20:14:00Z</dcterms:modified>
</cp:coreProperties>
</file>