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before="0" w:after="0"/>
      </w:pPr>
      <w:r>
        <w:rPr>
          <w:rFonts w:ascii="Calibri" w:cs="Calibri" w:eastAsia="Calibri" w:hAnsi="Calibri"/>
        </w:rPr>
        <w:t xml:space="preserve"/>
      </w:r>
    </w:p>
    <w:p>
      <w:pPr>
        <w:shd w:fill="1F3864" w:val="clear"/>
        <w:spacing w:before="480" w:after="120"/>
        <w:jc w:val="center"/>
      </w:pPr>
      <w:r>
        <w:rPr>
          <w:rFonts w:ascii="Calibri" w:cs="Calibri" w:eastAsia="Calibri" w:hAnsi="Calibri"/>
          <w:b/>
          <w:bCs/>
          <w:color w:val="FFFFFF"/>
          <w:sz w:val="56"/>
          <w:szCs w:val="56"/>
        </w:rPr>
        <w:t xml:space="preserve">Automation Code Review</w:t>
      </w:r>
    </w:p>
    <w:p>
      <w:pPr>
        <w:shd w:fill="1F3864" w:val="clear"/>
        <w:spacing w:before="0" w:after="160"/>
        <w:jc w:val="center"/>
      </w:pPr>
      <w:r>
        <w:rPr>
          <w:rFonts w:ascii="Calibri" w:cs="Calibri" w:eastAsia="Calibri" w:hAnsi="Calibri"/>
          <w:color w:val="D5E8F0"/>
          <w:sz w:val="32"/>
          <w:szCs w:val="32"/>
        </w:rPr>
        <w:t xml:space="preserve">Rules Authoring Template</w:t>
      </w:r>
    </w:p>
    <w:p>
      <w:pPr>
        <w:shd w:fill="1F3864" w:val="clear"/>
        <w:spacing w:before="0" w:after="480"/>
        <w:jc w:val="center"/>
      </w:pPr>
      <w:r>
        <w:rPr>
          <w:rFonts w:ascii="Calibri" w:cs="Calibri" w:eastAsia="Calibri" w:hAnsi="Calibri"/>
          <w:color w:val="BFBFBF"/>
          <w:sz w:val="22"/>
          <w:szCs w:val="22"/>
        </w:rPr>
        <w:t xml:space="preserve">Infrastructure Automation Team</w:t>
      </w:r>
    </w:p>
    <w:p>
      <w:pPr>
        <w:pStyle w:val="Heading1"/>
        <w:shd w:fill="1F3864" w:val="clear"/>
        <w:spacing w:before="240" w:after="240"/>
        <w:ind w:left="18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Document Information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Technology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2E75B6" w:sz="4"/>
              </w:pBd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BFBFBF"/>
                <w:sz w:val="22"/>
                <w:szCs w:val="22"/>
              </w:rPr>
              <w:t xml:space="preserve">e.g.  Ansible  /  Bash Shell  /  PowerShell  /  Jenkins  /  AAP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2E75B6" w:sz="4"/>
              </w:pBd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BFBFBF"/>
                <w:sz w:val="22"/>
                <w:szCs w:val="22"/>
              </w:rPr>
              <w:t xml:space="preserve">e.g.  Naming Conventions  /  Security  /  Idempotency  /  Style &amp; Formatting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Author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2E75B6" w:sz="4"/>
              </w:pBd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BFBFBF"/>
                <w:sz w:val="22"/>
                <w:szCs w:val="22"/>
              </w:rPr>
              <w:t xml:space="preserve">Your name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Reviewed by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2E75B6" w:sz="4"/>
              </w:pBd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BFBFBF"/>
                <w:sz w:val="22"/>
                <w:szCs w:val="22"/>
              </w:rPr>
              <w:t xml:space="preserve">Peer architect name (if applicable)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Date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2E75B6" w:sz="4"/>
              </w:pBd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BFBFBF"/>
                <w:sz w:val="22"/>
                <w:szCs w:val="22"/>
              </w:rPr>
              <w:t xml:space="preserve">DD-MMM-YYYY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Version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Bdr>
                <w:bottom w:val="single" w:color="2E75B6" w:sz="4"/>
              </w:pBd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BFBFBF"/>
                <w:sz w:val="22"/>
                <w:szCs w:val="22"/>
              </w:rPr>
              <w:t xml:space="preserve">1.0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  <w:shd w:fill="1F3864" w:val="clear"/>
        <w:spacing w:before="240" w:after="240"/>
        <w:ind w:left="18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How to Use This Template</w:t>
      </w:r>
    </w:p>
    <w:p>
      <w:pPr>
        <w:spacing w:after="80"/>
      </w:pPr>
      <w:r>
        <w:t xml:space="preserve"/>
      </w:r>
    </w:p>
    <w:p>
      <w:pPr>
        <w:spacing w:before="80" w:after="1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Fill in each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Rule block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 below in plain English. You do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NOT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 need to write code, regex, or YAML. Once complete, upload this file and Claude will convert it into a ready-to-use YAML rule file for the reviewer tool.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EF4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You fill in: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Rule Name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Severity (CRITICAL / ERROR / WARNING / INFO)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What the rule is (plain English)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Why the rule exists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Bad code example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Good code example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Exceptions (if any)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How strict the matching should be</w:t>
            </w:r>
          </w:p>
        </w:tc>
        <w:tc>
          <w:tcPr>
            <w:tcW w:type="dxa" w:w="4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2"/>
                <w:szCs w:val="22"/>
              </w:rPr>
              <w:t xml:space="preserve">I (Claude) will generate: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Unique Rule ID (e.g. ANS-SEC-003)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Correct match_type and regex pattern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Exclude patterns for false positives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Ready-to-use YAML rule file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Drop it into rules/ — tool picks it up immediately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  <w:shd w:fill="1F3864" w:val="clear"/>
        <w:spacing w:before="240" w:after="240"/>
        <w:ind w:left="18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Severity Reference Guide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860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Effect on build gate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2"/>
                <w:szCs w:val="22"/>
              </w:rPr>
              <w:t xml:space="preserve">Security risk or will break things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2"/>
                <w:szCs w:val="22"/>
              </w:rPr>
              <w:t xml:space="preserve">Fails Jenkins build. Must fix before merge.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ERROR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2"/>
                <w:szCs w:val="22"/>
              </w:rPr>
              <w:t xml:space="preserve">Clear standards violation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2"/>
                <w:szCs w:val="22"/>
              </w:rPr>
              <w:t xml:space="preserve">Fails Jenkins build. Must fix.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7B6000"/>
                <w:sz w:val="20"/>
                <w:szCs w:val="20"/>
              </w:rPr>
              <w:t xml:space="preserve">WARNING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2"/>
                <w:szCs w:val="22"/>
              </w:rPr>
              <w:t xml:space="preserve">Best practice not followed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2"/>
                <w:szCs w:val="22"/>
              </w:rPr>
              <w:t xml:space="preserve">Build passes. Should fix.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INFO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2"/>
                <w:szCs w:val="22"/>
              </w:rPr>
              <w:t xml:space="preserve">Style or documentation suggestion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22"/>
                <w:szCs w:val="22"/>
              </w:rPr>
              <w:t xml:space="preserve">Build passes. Nice to fix.</w:t>
            </w:r>
          </w:p>
        </w:tc>
      </w:tr>
    </w:tbl>
    <w:p>
      <w:pPr>
        <w:spacing w:after="360"/>
      </w:pPr>
      <w:r>
        <w:t xml:space="preserve"/>
      </w:r>
    </w:p>
    <w:p>
      <w:pPr>
        <w:pStyle w:val="Heading1"/>
        <w:shd w:fill="1F3864" w:val="clear"/>
        <w:spacing w:before="240" w:after="240"/>
        <w:ind w:left="18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Rules</w:t>
      </w:r>
    </w:p>
    <w:p>
      <w:pPr>
        <w:spacing w:after="80"/>
      </w:pPr>
      <w:r>
        <w:t xml:space="preserve"/>
      </w:r>
    </w:p>
    <w:p>
      <w:pPr>
        <w:spacing w:before="0" w:after="20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Add as many rules as needed. Each rule follows the same structure. </w:t>
      </w:r>
      <w:r>
        <w:rPr>
          <w:rFonts w:ascii="Calibri" w:cs="Calibri" w:eastAsia="Calibri" w:hAnsi="Calibri"/>
          <w:i/>
          <w:iCs/>
          <w:color w:val="BFBFBF"/>
          <w:sz w:val="22"/>
          <w:szCs w:val="22"/>
        </w:rPr>
        <w:t xml:space="preserve">Copy Rule 3's block to add more.</w:t>
      </w:r>
    </w:p>
    <w:p>
      <w:pPr>
        <w:pStyle w:val="Heading2"/>
        <w:shd w:fill="2E75B6" w:val="clear"/>
        <w:spacing w:before="300" w:after="160"/>
        <w:ind w:left="18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Rule 1</w:t>
      </w:r>
    </w:p>
    <w:p>
      <w:pPr>
        <w:spacing w:after="80"/>
      </w:pPr>
      <w:r>
        <w:t xml:space="preserve"/>
      </w:r>
    </w:p>
    <w:p>
      <w:pPr>
        <w:pBdr>
          <w:bottom w:val="single" w:color="2E75B6" w:sz="4"/>
        </w:pBdr>
        <w:shd w:fill="EEF4FB" w:val="clear"/>
        <w:spacing w:before="160" w:after="80"/>
        <w:ind w:left="120" w:right="1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Rule Name</w:t>
      </w:r>
    </w:p>
    <w:p>
      <w:pPr>
        <w:pBdr>
          <w:bottom w:val="single" w:color="2E75B6" w:sz="6"/>
        </w:pBdr>
        <w:shd w:fill="FFFFFF" w:val="clear"/>
        <w:spacing w:before="60" w:after="160"/>
        <w:ind w:left="120" w:right="120"/>
      </w:pPr>
      <w:r>
        <w:rPr>
          <w:rFonts w:ascii="Calibri" w:cs="Calibri" w:eastAsia="Calibri" w:hAnsi="Calibri"/>
          <w:i/>
          <w:iCs/>
          <w:color w:val="BFBFBF"/>
          <w:sz w:val="22"/>
          <w:szCs w:val="22"/>
        </w:rPr>
        <w:t xml:space="preserve">Write a short title — e.g.  "Task names must always be present"</w:t>
      </w:r>
    </w:p>
    <w:p>
      <w:pPr>
        <w:pBdr>
          <w:bottom w:val="single" w:color="2E75B6" w:sz="4"/>
        </w:pBdr>
        <w:shd w:fill="EEF4FB" w:val="clear"/>
        <w:spacing w:before="160" w:after="80"/>
        <w:ind w:left="120" w:right="1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Severity</w:t>
      </w:r>
    </w:p>
    <w:p>
      <w:pPr>
        <w:spacing w:before="60" w:after="60"/>
        <w:ind w:left="12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Choose one: </w:t>
      </w: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CRITICAL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  /  </w:t>
      </w:r>
      <w:r>
        <w:rPr>
          <w:rFonts w:ascii="Calibri" w:cs="Calibri" w:eastAsia="Calibri" w:hAnsi="Calibri"/>
          <w:b/>
          <w:bCs/>
          <w:color w:val="C55A11"/>
          <w:sz w:val="22"/>
          <w:szCs w:val="22"/>
        </w:rPr>
        <w:t xml:space="preserve">ERROR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  /  </w:t>
      </w:r>
      <w:r>
        <w:rPr>
          <w:rFonts w:ascii="Calibri" w:cs="Calibri" w:eastAsia="Calibri" w:hAnsi="Calibri"/>
          <w:b/>
          <w:bCs/>
          <w:color w:val="7B6000"/>
          <w:sz w:val="22"/>
          <w:szCs w:val="22"/>
        </w:rPr>
        <w:t xml:space="preserve">WARNING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  /  </w:t>
      </w:r>
      <w:r>
        <w:rPr>
          <w:rFonts w:ascii="Calibri" w:cs="Calibri" w:eastAsia="Calibri" w:hAnsi="Calibri"/>
          <w:b/>
          <w:bCs/>
          <w:color w:val="375623"/>
          <w:sz w:val="22"/>
          <w:szCs w:val="22"/>
        </w:rPr>
        <w:t xml:space="preserve">INFO</w:t>
      </w:r>
      <w:r>
        <w:rPr>
          <w:rFonts w:ascii="Calibri" w:cs="Calibri" w:eastAsia="Calibri" w:hAnsi="Calibri"/>
          <w:i/>
          <w:iCs/>
          <w:color w:val="BFBFBF"/>
          <w:sz w:val="22"/>
          <w:szCs w:val="22"/>
        </w:rPr>
        <w:t xml:space="preserve">   (refer to severity guide above)</w:t>
      </w:r>
    </w:p>
    <w:p>
      <w:pPr>
        <w:pBdr>
          <w:bottom w:val="single" w:color="2E75B6" w:sz="6"/>
        </w:pBdr>
        <w:shd w:fill="FFFFFF" w:val="clear"/>
        <w:spacing w:before="60" w:after="160"/>
        <w:ind w:left="120" w:right="120"/>
      </w:pPr>
      <w:r>
        <w:rPr>
          <w:rFonts w:ascii="Calibri" w:cs="Calibri" w:eastAsia="Calibri" w:hAnsi="Calibri"/>
          <w:i/>
          <w:iCs/>
          <w:color w:val="BFBFBF"/>
          <w:sz w:val="22"/>
          <w:szCs w:val="22"/>
        </w:rPr>
        <w:t xml:space="preserve">Your choice here</w:t>
      </w:r>
    </w:p>
    <w:p>
      <w:pPr>
        <w:pBdr>
          <w:bottom w:val="single" w:color="2E75B6" w:sz="4"/>
        </w:pBdr>
        <w:shd w:fill="EEF4FB" w:val="clear"/>
        <w:spacing w:before="160" w:after="80"/>
        <w:ind w:left="120" w:right="1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What is the rule?</w:t>
      </w:r>
    </w:p>
    <w:p>
      <w:pPr>
        <w:pBdr>
          <w:bottom w:val="single" w:color="2E75B6" w:sz="6"/>
        </w:pBdr>
        <w:shd w:fill="FFFFFF" w:val="clear"/>
        <w:spacing w:before="60" w:after="160"/>
        <w:ind w:left="120" w:right="120"/>
      </w:pPr>
      <w:r>
        <w:rPr>
          <w:rFonts w:ascii="Calibri" w:cs="Calibri" w:eastAsia="Calibri" w:hAnsi="Calibri"/>
          <w:i/>
          <w:iCs/>
          <w:color w:val="BFBFBF"/>
          <w:sz w:val="22"/>
          <w:szCs w:val="22"/>
        </w:rPr>
        <w:t xml:space="preserve">Describe what the rule requires or forbids, in plain English.</w:t>
      </w:r>
    </w:p>
    <w:p>
      <w:pPr>
        <w:pBdr>
          <w:bottom w:val="single" w:color="2E75B6" w:sz="4"/>
        </w:pBdr>
        <w:shd w:fill="EEF4FB" w:val="clear"/>
        <w:spacing w:before="160" w:after="80"/>
        <w:ind w:left="120" w:right="1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Why does this rule exist?</w:t>
      </w:r>
    </w:p>
    <w:p>
      <w:pPr>
        <w:pBdr>
          <w:bottom w:val="single" w:color="2E75B6" w:sz="6"/>
        </w:pBdr>
        <w:shd w:fill="FFFFFF" w:val="clear"/>
        <w:spacing w:before="60" w:after="160"/>
        <w:ind w:left="120" w:right="120"/>
      </w:pPr>
      <w:r>
        <w:rPr>
          <w:rFonts w:ascii="Calibri" w:cs="Calibri" w:eastAsia="Calibri" w:hAnsi="Calibri"/>
          <w:i/>
          <w:iCs/>
          <w:color w:val="BFBFBF"/>
          <w:sz w:val="22"/>
          <w:szCs w:val="22"/>
        </w:rPr>
        <w:t xml:space="preserve">Explain the reason. This text will appear in the HTML report to educate developers.</w:t>
      </w:r>
    </w:p>
    <w:p>
      <w:pPr>
        <w:pBdr>
          <w:bottom w:val="single" w:color="2E75B6" w:sz="4"/>
        </w:pBdr>
        <w:shd w:fill="FFE0E0" w:val="clear"/>
        <w:spacing w:before="160" w:after="80"/>
        <w:ind w:left="120" w:right="1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What does BAD code look like? (paste a short example)</w:t>
      </w:r>
    </w:p>
    <w:p>
      <w:pPr>
        <w:pBdr>
          <w:left w:val="single" w:color="2E75B6" w:sz="12"/>
        </w:pBdr>
        <w:shd w:fill="F0F4FA" w:val="clear"/>
        <w:spacing w:before="60" w:after="60"/>
        <w:ind w:left="240" w:right="24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# Paste bad code example here</w:t>
      </w:r>
    </w:p>
    <w:p>
      <w:pPr>
        <w:spacing w:after="60"/>
      </w:pPr>
      <w:r>
        <w:t xml:space="preserve"/>
      </w:r>
    </w:p>
    <w:p>
      <w:pPr>
        <w:pBdr>
          <w:bottom w:val="single" w:color="2E75B6" w:sz="4"/>
        </w:pBdr>
        <w:shd w:fill="E2EFDA" w:val="clear"/>
        <w:spacing w:before="160" w:after="80"/>
        <w:ind w:left="120" w:right="1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What does GOOD code look like? (paste a short example)</w:t>
      </w:r>
    </w:p>
    <w:p>
      <w:pPr>
        <w:pBdr>
          <w:left w:val="single" w:color="2E75B6" w:sz="12"/>
        </w:pBdr>
        <w:shd w:fill="F0F4FA" w:val="clear"/>
        <w:spacing w:before="60" w:after="60"/>
        <w:ind w:left="240" w:right="24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# Paste good code example here</w:t>
      </w:r>
    </w:p>
    <w:p>
      <w:pPr>
        <w:spacing w:after="60"/>
      </w:pPr>
      <w:r>
        <w:t xml:space="preserve"/>
      </w:r>
    </w:p>
    <w:p>
      <w:pPr>
        <w:pBdr>
          <w:bottom w:val="single" w:color="2E75B6" w:sz="4"/>
        </w:pBdr>
        <w:shd w:fill="EEF4FB" w:val="clear"/>
        <w:spacing w:before="160" w:after="80"/>
        <w:ind w:left="120" w:right="1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Are there any exceptions?</w:t>
      </w:r>
    </w:p>
    <w:p>
      <w:pPr>
        <w:pBdr>
          <w:bottom w:val="single" w:color="2E75B6" w:sz="6"/>
        </w:pBdr>
        <w:shd w:fill="FFFFFF" w:val="clear"/>
        <w:spacing w:before="60" w:after="160"/>
        <w:ind w:left="120" w:right="120"/>
      </w:pPr>
      <w:r>
        <w:rPr>
          <w:rFonts w:ascii="Calibri" w:cs="Calibri" w:eastAsia="Calibri" w:hAnsi="Calibri"/>
          <w:i/>
          <w:iCs/>
          <w:color w:val="BFBFBF"/>
          <w:sz w:val="22"/>
          <w:szCs w:val="22"/>
        </w:rPr>
        <w:t xml:space="preserve">Describe situations where this rule should NOT apply. Write "None" if always enforced.</w:t>
      </w:r>
    </w:p>
    <w:p>
      <w:pPr>
        <w:pBdr>
          <w:bottom w:val="single" w:color="2E75B6" w:sz="4"/>
        </w:pBdr>
        <w:shd w:fill="EEF4FB" w:val="clear"/>
        <w:spacing w:before="160" w:after="80"/>
        <w:ind w:left="120" w:right="1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How strict should matching be?</w:t>
      </w:r>
    </w:p>
    <w:p>
      <w:pPr>
        <w:pBdr>
          <w:bottom w:val="single" w:color="2E75B6" w:sz="6"/>
        </w:pBdr>
        <w:shd w:fill="FFFFFF" w:val="clear"/>
        <w:spacing w:before="60" w:after="160"/>
        <w:ind w:left="120" w:right="120"/>
      </w:pPr>
      <w:r>
        <w:rPr>
          <w:rFonts w:ascii="Calibri" w:cs="Calibri" w:eastAsia="Calibri" w:hAnsi="Calibri"/>
          <w:i/>
          <w:iCs/>
          <w:color w:val="BFBFBF"/>
          <w:sz w:val="22"/>
          <w:szCs w:val="22"/>
        </w:rPr>
        <w:t xml:space="preserve">E.g. "Flag every occurrence" or "Only flag obvious cases, skip comments"</w:t>
      </w:r>
    </w:p>
    <w:p>
      <w:pPr>
        <w:spacing w:after="200"/>
      </w:pPr>
      <w:r>
        <w:t xml:space="preserve"/>
      </w:r>
    </w:p>
    <w:p>
      <w:pPr>
        <w:pStyle w:val="Heading2"/>
        <w:shd w:fill="2E75B6" w:val="clear"/>
        <w:spacing w:before="300" w:after="160"/>
        <w:ind w:left="18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Rule 2</w:t>
      </w:r>
    </w:p>
    <w:p>
      <w:pPr>
        <w:spacing w:after="80"/>
      </w:pPr>
      <w:r>
        <w:t xml:space="preserve"/>
      </w:r>
    </w:p>
    <w:p>
      <w:pPr>
        <w:pBdr>
          <w:bottom w:val="single" w:color="2E75B6" w:sz="4"/>
        </w:pBdr>
        <w:shd w:fill="EEF4FB" w:val="clear"/>
        <w:spacing w:before="160" w:after="80"/>
        <w:ind w:left="120" w:right="1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Rule Name</w:t>
      </w:r>
    </w:p>
    <w:p>
      <w:pPr>
        <w:pBdr>
          <w:bottom w:val="single" w:color="2E75B6" w:sz="6"/>
        </w:pBdr>
        <w:shd w:fill="FFFFFF" w:val="clear"/>
        <w:spacing w:before="60" w:after="160"/>
        <w:ind w:left="120" w:right="120"/>
      </w:pPr>
      <w:r>
        <w:rPr>
          <w:rFonts w:ascii="Calibri" w:cs="Calibri" w:eastAsia="Calibri" w:hAnsi="Calibri"/>
          <w:i/>
          <w:iCs/>
          <w:color w:val="BFBFBF"/>
          <w:sz w:val="22"/>
          <w:szCs w:val="22"/>
        </w:rPr>
        <w:t xml:space="preserve">Write a short title — e.g.  "Task names must always be present"</w:t>
      </w:r>
    </w:p>
    <w:p>
      <w:pPr>
        <w:pBdr>
          <w:bottom w:val="single" w:color="2E75B6" w:sz="4"/>
        </w:pBdr>
        <w:shd w:fill="EEF4FB" w:val="clear"/>
        <w:spacing w:before="160" w:after="80"/>
        <w:ind w:left="120" w:right="1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Severity</w:t>
      </w:r>
    </w:p>
    <w:p>
      <w:pPr>
        <w:spacing w:before="60" w:after="60"/>
        <w:ind w:left="12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Choose one: </w:t>
      </w: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CRITICAL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  /  </w:t>
      </w:r>
      <w:r>
        <w:rPr>
          <w:rFonts w:ascii="Calibri" w:cs="Calibri" w:eastAsia="Calibri" w:hAnsi="Calibri"/>
          <w:b/>
          <w:bCs/>
          <w:color w:val="C55A11"/>
          <w:sz w:val="22"/>
          <w:szCs w:val="22"/>
        </w:rPr>
        <w:t xml:space="preserve">ERROR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  /  </w:t>
      </w:r>
      <w:r>
        <w:rPr>
          <w:rFonts w:ascii="Calibri" w:cs="Calibri" w:eastAsia="Calibri" w:hAnsi="Calibri"/>
          <w:b/>
          <w:bCs/>
          <w:color w:val="7B6000"/>
          <w:sz w:val="22"/>
          <w:szCs w:val="22"/>
        </w:rPr>
        <w:t xml:space="preserve">WARNING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  /  </w:t>
      </w:r>
      <w:r>
        <w:rPr>
          <w:rFonts w:ascii="Calibri" w:cs="Calibri" w:eastAsia="Calibri" w:hAnsi="Calibri"/>
          <w:b/>
          <w:bCs/>
          <w:color w:val="375623"/>
          <w:sz w:val="22"/>
          <w:szCs w:val="22"/>
        </w:rPr>
        <w:t xml:space="preserve">INFO</w:t>
      </w:r>
      <w:r>
        <w:rPr>
          <w:rFonts w:ascii="Calibri" w:cs="Calibri" w:eastAsia="Calibri" w:hAnsi="Calibri"/>
          <w:i/>
          <w:iCs/>
          <w:color w:val="BFBFBF"/>
          <w:sz w:val="22"/>
          <w:szCs w:val="22"/>
        </w:rPr>
        <w:t xml:space="preserve">   (refer to severity guide above)</w:t>
      </w:r>
    </w:p>
    <w:p>
      <w:pPr>
        <w:pBdr>
          <w:bottom w:val="single" w:color="2E75B6" w:sz="6"/>
        </w:pBdr>
        <w:shd w:fill="FFFFFF" w:val="clear"/>
        <w:spacing w:before="60" w:after="160"/>
        <w:ind w:left="120" w:right="120"/>
      </w:pPr>
      <w:r>
        <w:rPr>
          <w:rFonts w:ascii="Calibri" w:cs="Calibri" w:eastAsia="Calibri" w:hAnsi="Calibri"/>
          <w:i/>
          <w:iCs/>
          <w:color w:val="BFBFBF"/>
          <w:sz w:val="22"/>
          <w:szCs w:val="22"/>
        </w:rPr>
        <w:t xml:space="preserve">Your choice here</w:t>
      </w:r>
    </w:p>
    <w:p>
      <w:pPr>
        <w:pBdr>
          <w:bottom w:val="single" w:color="2E75B6" w:sz="4"/>
        </w:pBdr>
        <w:shd w:fill="EEF4FB" w:val="clear"/>
        <w:spacing w:before="160" w:after="80"/>
        <w:ind w:left="120" w:right="1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What is the rule?</w:t>
      </w:r>
    </w:p>
    <w:p>
      <w:pPr>
        <w:pBdr>
          <w:bottom w:val="single" w:color="2E75B6" w:sz="6"/>
        </w:pBdr>
        <w:shd w:fill="FFFFFF" w:val="clear"/>
        <w:spacing w:before="60" w:after="160"/>
        <w:ind w:left="120" w:right="120"/>
      </w:pPr>
      <w:r>
        <w:rPr>
          <w:rFonts w:ascii="Calibri" w:cs="Calibri" w:eastAsia="Calibri" w:hAnsi="Calibri"/>
          <w:i/>
          <w:iCs/>
          <w:color w:val="BFBFBF"/>
          <w:sz w:val="22"/>
          <w:szCs w:val="22"/>
        </w:rPr>
        <w:t xml:space="preserve">Describe what the rule requires or forbids, in plain English.</w:t>
      </w:r>
    </w:p>
    <w:p>
      <w:pPr>
        <w:pBdr>
          <w:bottom w:val="single" w:color="2E75B6" w:sz="4"/>
        </w:pBdr>
        <w:shd w:fill="EEF4FB" w:val="clear"/>
        <w:spacing w:before="160" w:after="80"/>
        <w:ind w:left="120" w:right="1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Why does this rule exist?</w:t>
      </w:r>
    </w:p>
    <w:p>
      <w:pPr>
        <w:pBdr>
          <w:bottom w:val="single" w:color="2E75B6" w:sz="6"/>
        </w:pBdr>
        <w:shd w:fill="FFFFFF" w:val="clear"/>
        <w:spacing w:before="60" w:after="160"/>
        <w:ind w:left="120" w:right="120"/>
      </w:pPr>
      <w:r>
        <w:rPr>
          <w:rFonts w:ascii="Calibri" w:cs="Calibri" w:eastAsia="Calibri" w:hAnsi="Calibri"/>
          <w:i/>
          <w:iCs/>
          <w:color w:val="BFBFBF"/>
          <w:sz w:val="22"/>
          <w:szCs w:val="22"/>
        </w:rPr>
        <w:t xml:space="preserve">Explain the reason. This text will appear in the HTML report to educate developers.</w:t>
      </w:r>
    </w:p>
    <w:p>
      <w:pPr>
        <w:pBdr>
          <w:bottom w:val="single" w:color="2E75B6" w:sz="4"/>
        </w:pBdr>
        <w:shd w:fill="FFE0E0" w:val="clear"/>
        <w:spacing w:before="160" w:after="80"/>
        <w:ind w:left="120" w:right="1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What does BAD code look like? (paste a short example)</w:t>
      </w:r>
    </w:p>
    <w:p>
      <w:pPr>
        <w:pBdr>
          <w:left w:val="single" w:color="2E75B6" w:sz="12"/>
        </w:pBdr>
        <w:shd w:fill="F0F4FA" w:val="clear"/>
        <w:spacing w:before="60" w:after="60"/>
        <w:ind w:left="240" w:right="24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# Paste bad code example here</w:t>
      </w:r>
    </w:p>
    <w:p>
      <w:pPr>
        <w:spacing w:after="60"/>
      </w:pPr>
      <w:r>
        <w:t xml:space="preserve"/>
      </w:r>
    </w:p>
    <w:p>
      <w:pPr>
        <w:pBdr>
          <w:bottom w:val="single" w:color="2E75B6" w:sz="4"/>
        </w:pBdr>
        <w:shd w:fill="E2EFDA" w:val="clear"/>
        <w:spacing w:before="160" w:after="80"/>
        <w:ind w:left="120" w:right="1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What does GOOD code look like? (paste a short example)</w:t>
      </w:r>
    </w:p>
    <w:p>
      <w:pPr>
        <w:pBdr>
          <w:left w:val="single" w:color="2E75B6" w:sz="12"/>
        </w:pBdr>
        <w:shd w:fill="F0F4FA" w:val="clear"/>
        <w:spacing w:before="60" w:after="60"/>
        <w:ind w:left="240" w:right="24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# Paste good code example here</w:t>
      </w:r>
    </w:p>
    <w:p>
      <w:pPr>
        <w:spacing w:after="60"/>
      </w:pPr>
      <w:r>
        <w:t xml:space="preserve"/>
      </w:r>
    </w:p>
    <w:p>
      <w:pPr>
        <w:pBdr>
          <w:bottom w:val="single" w:color="2E75B6" w:sz="4"/>
        </w:pBdr>
        <w:shd w:fill="EEF4FB" w:val="clear"/>
        <w:spacing w:before="160" w:after="80"/>
        <w:ind w:left="120" w:right="1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Are there any exceptions?</w:t>
      </w:r>
    </w:p>
    <w:p>
      <w:pPr>
        <w:pBdr>
          <w:bottom w:val="single" w:color="2E75B6" w:sz="6"/>
        </w:pBdr>
        <w:shd w:fill="FFFFFF" w:val="clear"/>
        <w:spacing w:before="60" w:after="160"/>
        <w:ind w:left="120" w:right="120"/>
      </w:pPr>
      <w:r>
        <w:rPr>
          <w:rFonts w:ascii="Calibri" w:cs="Calibri" w:eastAsia="Calibri" w:hAnsi="Calibri"/>
          <w:i/>
          <w:iCs/>
          <w:color w:val="BFBFBF"/>
          <w:sz w:val="22"/>
          <w:szCs w:val="22"/>
        </w:rPr>
        <w:t xml:space="preserve">Describe situations where this rule should NOT apply. Write "None" if always enforced.</w:t>
      </w:r>
    </w:p>
    <w:p>
      <w:pPr>
        <w:pBdr>
          <w:bottom w:val="single" w:color="2E75B6" w:sz="4"/>
        </w:pBdr>
        <w:shd w:fill="EEF4FB" w:val="clear"/>
        <w:spacing w:before="160" w:after="80"/>
        <w:ind w:left="120" w:right="1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How strict should matching be?</w:t>
      </w:r>
    </w:p>
    <w:p>
      <w:pPr>
        <w:pBdr>
          <w:bottom w:val="single" w:color="2E75B6" w:sz="6"/>
        </w:pBdr>
        <w:shd w:fill="FFFFFF" w:val="clear"/>
        <w:spacing w:before="60" w:after="160"/>
        <w:ind w:left="120" w:right="120"/>
      </w:pPr>
      <w:r>
        <w:rPr>
          <w:rFonts w:ascii="Calibri" w:cs="Calibri" w:eastAsia="Calibri" w:hAnsi="Calibri"/>
          <w:i/>
          <w:iCs/>
          <w:color w:val="BFBFBF"/>
          <w:sz w:val="22"/>
          <w:szCs w:val="22"/>
        </w:rPr>
        <w:t xml:space="preserve">E.g. "Flag every occurrence" or "Only flag obvious cases, skip comments"</w:t>
      </w:r>
    </w:p>
    <w:p>
      <w:pPr>
        <w:spacing w:after="200"/>
      </w:pPr>
      <w:r>
        <w:t xml:space="preserve"/>
      </w:r>
    </w:p>
    <w:p>
      <w:pPr>
        <w:pStyle w:val="Heading2"/>
        <w:shd w:fill="2E75B6" w:val="clear"/>
        <w:spacing w:before="300" w:after="160"/>
        <w:ind w:left="18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Rule 3</w:t>
      </w:r>
    </w:p>
    <w:p>
      <w:pPr>
        <w:spacing w:after="80"/>
      </w:pPr>
      <w:r>
        <w:t xml:space="preserve"/>
      </w:r>
    </w:p>
    <w:p>
      <w:pPr>
        <w:pBdr>
          <w:bottom w:val="single" w:color="2E75B6" w:sz="4"/>
        </w:pBdr>
        <w:shd w:fill="EEF4FB" w:val="clear"/>
        <w:spacing w:before="160" w:after="80"/>
        <w:ind w:left="120" w:right="1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Rule Name</w:t>
      </w:r>
    </w:p>
    <w:p>
      <w:pPr>
        <w:pBdr>
          <w:bottom w:val="single" w:color="2E75B6" w:sz="6"/>
        </w:pBdr>
        <w:shd w:fill="FFFFFF" w:val="clear"/>
        <w:spacing w:before="60" w:after="160"/>
        <w:ind w:left="120" w:right="120"/>
      </w:pPr>
      <w:r>
        <w:rPr>
          <w:rFonts w:ascii="Calibri" w:cs="Calibri" w:eastAsia="Calibri" w:hAnsi="Calibri"/>
          <w:i/>
          <w:iCs/>
          <w:color w:val="BFBFBF"/>
          <w:sz w:val="22"/>
          <w:szCs w:val="22"/>
        </w:rPr>
        <w:t xml:space="preserve">Write a short title — e.g.  "Task names must always be present"</w:t>
      </w:r>
    </w:p>
    <w:p>
      <w:pPr>
        <w:pBdr>
          <w:bottom w:val="single" w:color="2E75B6" w:sz="4"/>
        </w:pBdr>
        <w:shd w:fill="EEF4FB" w:val="clear"/>
        <w:spacing w:before="160" w:after="80"/>
        <w:ind w:left="120" w:right="1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Severity</w:t>
      </w:r>
    </w:p>
    <w:p>
      <w:pPr>
        <w:spacing w:before="60" w:after="60"/>
        <w:ind w:left="12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Choose one: </w:t>
      </w: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CRITICAL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  /  </w:t>
      </w:r>
      <w:r>
        <w:rPr>
          <w:rFonts w:ascii="Calibri" w:cs="Calibri" w:eastAsia="Calibri" w:hAnsi="Calibri"/>
          <w:b/>
          <w:bCs/>
          <w:color w:val="C55A11"/>
          <w:sz w:val="22"/>
          <w:szCs w:val="22"/>
        </w:rPr>
        <w:t xml:space="preserve">ERROR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  /  </w:t>
      </w:r>
      <w:r>
        <w:rPr>
          <w:rFonts w:ascii="Calibri" w:cs="Calibri" w:eastAsia="Calibri" w:hAnsi="Calibri"/>
          <w:b/>
          <w:bCs/>
          <w:color w:val="7B6000"/>
          <w:sz w:val="22"/>
          <w:szCs w:val="22"/>
        </w:rPr>
        <w:t xml:space="preserve">WARNING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  /  </w:t>
      </w:r>
      <w:r>
        <w:rPr>
          <w:rFonts w:ascii="Calibri" w:cs="Calibri" w:eastAsia="Calibri" w:hAnsi="Calibri"/>
          <w:b/>
          <w:bCs/>
          <w:color w:val="375623"/>
          <w:sz w:val="22"/>
          <w:szCs w:val="22"/>
        </w:rPr>
        <w:t xml:space="preserve">INFO</w:t>
      </w:r>
      <w:r>
        <w:rPr>
          <w:rFonts w:ascii="Calibri" w:cs="Calibri" w:eastAsia="Calibri" w:hAnsi="Calibri"/>
          <w:i/>
          <w:iCs/>
          <w:color w:val="BFBFBF"/>
          <w:sz w:val="22"/>
          <w:szCs w:val="22"/>
        </w:rPr>
        <w:t xml:space="preserve">   (refer to severity guide above)</w:t>
      </w:r>
    </w:p>
    <w:p>
      <w:pPr>
        <w:pBdr>
          <w:bottom w:val="single" w:color="2E75B6" w:sz="6"/>
        </w:pBdr>
        <w:shd w:fill="FFFFFF" w:val="clear"/>
        <w:spacing w:before="60" w:after="160"/>
        <w:ind w:left="120" w:right="120"/>
      </w:pPr>
      <w:r>
        <w:rPr>
          <w:rFonts w:ascii="Calibri" w:cs="Calibri" w:eastAsia="Calibri" w:hAnsi="Calibri"/>
          <w:i/>
          <w:iCs/>
          <w:color w:val="BFBFBF"/>
          <w:sz w:val="22"/>
          <w:szCs w:val="22"/>
        </w:rPr>
        <w:t xml:space="preserve">Your choice here</w:t>
      </w:r>
    </w:p>
    <w:p>
      <w:pPr>
        <w:pBdr>
          <w:bottom w:val="single" w:color="2E75B6" w:sz="4"/>
        </w:pBdr>
        <w:shd w:fill="EEF4FB" w:val="clear"/>
        <w:spacing w:before="160" w:after="80"/>
        <w:ind w:left="120" w:right="1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What is the rule?</w:t>
      </w:r>
    </w:p>
    <w:p>
      <w:pPr>
        <w:pBdr>
          <w:bottom w:val="single" w:color="2E75B6" w:sz="6"/>
        </w:pBdr>
        <w:shd w:fill="FFFFFF" w:val="clear"/>
        <w:spacing w:before="60" w:after="160"/>
        <w:ind w:left="120" w:right="120"/>
      </w:pPr>
      <w:r>
        <w:rPr>
          <w:rFonts w:ascii="Calibri" w:cs="Calibri" w:eastAsia="Calibri" w:hAnsi="Calibri"/>
          <w:i/>
          <w:iCs/>
          <w:color w:val="BFBFBF"/>
          <w:sz w:val="22"/>
          <w:szCs w:val="22"/>
        </w:rPr>
        <w:t xml:space="preserve">Describe what the rule requires or forbids, in plain English.</w:t>
      </w:r>
    </w:p>
    <w:p>
      <w:pPr>
        <w:pBdr>
          <w:bottom w:val="single" w:color="2E75B6" w:sz="4"/>
        </w:pBdr>
        <w:shd w:fill="EEF4FB" w:val="clear"/>
        <w:spacing w:before="160" w:after="80"/>
        <w:ind w:left="120" w:right="1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Why does this rule exist?</w:t>
      </w:r>
    </w:p>
    <w:p>
      <w:pPr>
        <w:pBdr>
          <w:bottom w:val="single" w:color="2E75B6" w:sz="6"/>
        </w:pBdr>
        <w:shd w:fill="FFFFFF" w:val="clear"/>
        <w:spacing w:before="60" w:after="160"/>
        <w:ind w:left="120" w:right="120"/>
      </w:pPr>
      <w:r>
        <w:rPr>
          <w:rFonts w:ascii="Calibri" w:cs="Calibri" w:eastAsia="Calibri" w:hAnsi="Calibri"/>
          <w:i/>
          <w:iCs/>
          <w:color w:val="BFBFBF"/>
          <w:sz w:val="22"/>
          <w:szCs w:val="22"/>
        </w:rPr>
        <w:t xml:space="preserve">Explain the reason. This text will appear in the HTML report to educate developers.</w:t>
      </w:r>
    </w:p>
    <w:p>
      <w:pPr>
        <w:pBdr>
          <w:bottom w:val="single" w:color="2E75B6" w:sz="4"/>
        </w:pBdr>
        <w:shd w:fill="FFE0E0" w:val="clear"/>
        <w:spacing w:before="160" w:after="80"/>
        <w:ind w:left="120" w:right="1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What does BAD code look like? (paste a short example)</w:t>
      </w:r>
    </w:p>
    <w:p>
      <w:pPr>
        <w:pBdr>
          <w:left w:val="single" w:color="2E75B6" w:sz="12"/>
        </w:pBdr>
        <w:shd w:fill="F0F4FA" w:val="clear"/>
        <w:spacing w:before="60" w:after="60"/>
        <w:ind w:left="240" w:right="24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# Paste bad code example here</w:t>
      </w:r>
    </w:p>
    <w:p>
      <w:pPr>
        <w:spacing w:after="60"/>
      </w:pPr>
      <w:r>
        <w:t xml:space="preserve"/>
      </w:r>
    </w:p>
    <w:p>
      <w:pPr>
        <w:pBdr>
          <w:bottom w:val="single" w:color="2E75B6" w:sz="4"/>
        </w:pBdr>
        <w:shd w:fill="E2EFDA" w:val="clear"/>
        <w:spacing w:before="160" w:after="80"/>
        <w:ind w:left="120" w:right="1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What does GOOD code look like? (paste a short example)</w:t>
      </w:r>
    </w:p>
    <w:p>
      <w:pPr>
        <w:pBdr>
          <w:left w:val="single" w:color="2E75B6" w:sz="12"/>
        </w:pBdr>
        <w:shd w:fill="F0F4FA" w:val="clear"/>
        <w:spacing w:before="60" w:after="60"/>
        <w:ind w:left="240" w:right="24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# Paste good code example here</w:t>
      </w:r>
    </w:p>
    <w:p>
      <w:pPr>
        <w:spacing w:after="60"/>
      </w:pPr>
      <w:r>
        <w:t xml:space="preserve"/>
      </w:r>
    </w:p>
    <w:p>
      <w:pPr>
        <w:pBdr>
          <w:bottom w:val="single" w:color="2E75B6" w:sz="4"/>
        </w:pBdr>
        <w:shd w:fill="EEF4FB" w:val="clear"/>
        <w:spacing w:before="160" w:after="80"/>
        <w:ind w:left="120" w:right="1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Are there any exceptions?</w:t>
      </w:r>
    </w:p>
    <w:p>
      <w:pPr>
        <w:pBdr>
          <w:bottom w:val="single" w:color="2E75B6" w:sz="6"/>
        </w:pBdr>
        <w:shd w:fill="FFFFFF" w:val="clear"/>
        <w:spacing w:before="60" w:after="160"/>
        <w:ind w:left="120" w:right="120"/>
      </w:pPr>
      <w:r>
        <w:rPr>
          <w:rFonts w:ascii="Calibri" w:cs="Calibri" w:eastAsia="Calibri" w:hAnsi="Calibri"/>
          <w:i/>
          <w:iCs/>
          <w:color w:val="BFBFBF"/>
          <w:sz w:val="22"/>
          <w:szCs w:val="22"/>
        </w:rPr>
        <w:t xml:space="preserve">Describe situations where this rule should NOT apply. Write "None" if always enforced.</w:t>
      </w:r>
    </w:p>
    <w:p>
      <w:pPr>
        <w:pBdr>
          <w:bottom w:val="single" w:color="2E75B6" w:sz="4"/>
        </w:pBdr>
        <w:shd w:fill="EEF4FB" w:val="clear"/>
        <w:spacing w:before="160" w:after="80"/>
        <w:ind w:left="120" w:right="12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How strict should matching be?</w:t>
      </w:r>
    </w:p>
    <w:p>
      <w:pPr>
        <w:pBdr>
          <w:bottom w:val="single" w:color="2E75B6" w:sz="6"/>
        </w:pBdr>
        <w:shd w:fill="FFFFFF" w:val="clear"/>
        <w:spacing w:before="60" w:after="160"/>
        <w:ind w:left="120" w:right="120"/>
      </w:pPr>
      <w:r>
        <w:rPr>
          <w:rFonts w:ascii="Calibri" w:cs="Calibri" w:eastAsia="Calibri" w:hAnsi="Calibri"/>
          <w:i/>
          <w:iCs/>
          <w:color w:val="BFBFBF"/>
          <w:sz w:val="22"/>
          <w:szCs w:val="22"/>
        </w:rPr>
        <w:t xml:space="preserve">E.g. "Flag every occurrence" or "Only flag obvious cases, skip comments"</w:t>
      </w:r>
    </w:p>
    <w:p>
      <w:pPr>
        <w:spacing w:after="200"/>
      </w:pPr>
      <w:r>
        <w:t xml:space="preserve"/>
      </w:r>
    </w:p>
    <w:p>
      <w:pPr>
        <w:pStyle w:val="Heading1"/>
        <w:shd w:fill="1F3864" w:val="clear"/>
        <w:spacing w:before="240" w:after="240"/>
        <w:ind w:left="18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Notes &amp; Context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BFBFBF"/>
          <w:sz w:val="22"/>
          <w:szCs w:val="22"/>
        </w:rPr>
        <w:t xml:space="preserve">Use this section for anything that does not fit a specific rule: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i/>
          <w:iCs/>
          <w:color w:val="BFBFBF"/>
          <w:sz w:val="22"/>
          <w:szCs w:val="22"/>
        </w:rPr>
        <w:t xml:space="preserve">Relationships between rules (e.g. Rule 2 and 3 are related)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i/>
          <w:iCs/>
          <w:color w:val="BFBFBF"/>
          <w:sz w:val="22"/>
          <w:szCs w:val="22"/>
        </w:rPr>
        <w:t xml:space="preserve">References to standards documents or RFCs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i/>
          <w:iCs/>
          <w:color w:val="BFBFBF"/>
          <w:sz w:val="22"/>
          <w:szCs w:val="22"/>
        </w:rPr>
        <w:t xml:space="preserve">Rules that are aspirational and need legacy cleanup first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i/>
          <w:iCs/>
          <w:color w:val="BFBFBF"/>
          <w:sz w:val="22"/>
          <w:szCs w:val="22"/>
        </w:rPr>
        <w:t xml:space="preserve">Decisions or trade-offs made during rule authoring</w:t>
      </w:r>
    </w:p>
    <w:p>
      <w:pPr>
        <w:spacing w:after="120"/>
      </w:pPr>
      <w:r>
        <w:t xml:space="preserve"/>
      </w:r>
    </w:p>
    <w:p>
      <w:pPr>
        <w:pBdr>
          <w:bottom w:val="single" w:color="2E75B6" w:sz="6"/>
        </w:pBdr>
        <w:shd w:fill="FFFFFF" w:val="clear"/>
        <w:spacing w:before="60" w:after="160"/>
        <w:ind w:left="120" w:right="120"/>
      </w:pPr>
      <w:r>
        <w:rPr>
          <w:rFonts w:ascii="Calibri" w:cs="Calibri" w:eastAsia="Calibri" w:hAnsi="Calibri"/>
          <w:i/>
          <w:iCs/>
          <w:color w:val="BFBFBF"/>
          <w:sz w:val="22"/>
          <w:szCs w:val="22"/>
        </w:rPr>
        <w:t xml:space="preserve">Your notes here...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Calibri" w:cs="Calibri" w:eastAsia="Calibri" w:hAnsi="Calibri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Calibri" w:cs="Calibri" w:eastAsia="Calibri" w:hAnsi="Calibri"/>
      <w:b/>
      <w:bCs/>
      <w:color w:val="FFFFF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2026-03-17T20:48:52.177Z</dcterms:created>
  <dcterms:modified xsi:type="dcterms:W3CDTF">2026-03-17T20:48:52.178Z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