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C4E6" w14:textId="77777777" w:rsidR="00B401B9" w:rsidRPr="006B4761" w:rsidRDefault="00653122" w:rsidP="007C3D4D">
      <w:pPr>
        <w:pStyle w:val="Heading1"/>
      </w:pPr>
      <w:r>
        <w:t>The Problem</w:t>
      </w:r>
    </w:p>
    <w:p w14:paraId="0CD46960" w14:textId="1CA45D11" w:rsidR="00B401B9" w:rsidRPr="006B4761" w:rsidRDefault="000B1B36" w:rsidP="007C3D4D">
      <w:pPr>
        <w:pStyle w:val="Heading2"/>
      </w:pPr>
      <w:r>
        <w:t>subject research</w:t>
      </w:r>
      <w:bookmarkStart w:id="0" w:name="_GoBack"/>
      <w:bookmarkEnd w:id="0"/>
    </w:p>
    <w:p w14:paraId="4BDB35BB" w14:textId="77777777" w:rsidR="00B401B9" w:rsidRPr="006B4761" w:rsidRDefault="00653122" w:rsidP="007C3D4D">
      <w:pPr>
        <w:pStyle w:val="Heading3"/>
      </w:pPr>
      <w:r>
        <w:t>The</w:t>
      </w:r>
      <w:r w:rsidR="008C3F01">
        <w:t xml:space="preserve"> Ozone Layer</w:t>
      </w:r>
      <w:r w:rsidR="00C259DC" w:rsidRPr="006B4761">
        <w:t>:</w:t>
      </w:r>
    </w:p>
    <w:p w14:paraId="33A92711" w14:textId="77777777" w:rsidR="008C3F01" w:rsidRDefault="008C3F01" w:rsidP="008C3F01">
      <w:pPr>
        <w:pStyle w:val="Heading4"/>
      </w:pPr>
      <w:r w:rsidRPr="008C3F01">
        <w:t>Cars emit greenhouse gasses, such as carbon dioxide, which contribute to global warming</w:t>
      </w:r>
      <w:r w:rsidRPr="00653122">
        <w:rPr>
          <w:vertAlign w:val="superscript"/>
        </w:rPr>
        <w:t>1</w:t>
      </w:r>
      <w:r w:rsidRPr="008C3F01">
        <w:t xml:space="preserve">. Global warming is caused by the </w:t>
      </w:r>
      <w:r w:rsidR="00653122">
        <w:t>‘</w:t>
      </w:r>
      <w:r w:rsidRPr="008C3F01">
        <w:t>greenhouse effect</w:t>
      </w:r>
      <w:r w:rsidR="00653122">
        <w:t>’</w:t>
      </w:r>
      <w:r>
        <w:t>.</w:t>
      </w:r>
      <w:r w:rsidRPr="008C3F01">
        <w:t xml:space="preserve"> The </w:t>
      </w:r>
      <w:r w:rsidR="00653122">
        <w:t>‘</w:t>
      </w:r>
      <w:r w:rsidRPr="008C3F01">
        <w:t>greenhouse effect</w:t>
      </w:r>
      <w:r w:rsidR="00653122">
        <w:t>’</w:t>
      </w:r>
      <w:r w:rsidRPr="008C3F01">
        <w:t xml:space="preserve"> is the warming that happens when certain gases in Earth's atmosphere trap heat. These gases let in light but keep heat from escaping, like the glass walls of a greenhouse</w:t>
      </w:r>
      <w:r>
        <w:rPr>
          <w:vertAlign w:val="superscript"/>
        </w:rPr>
        <w:t>2</w:t>
      </w:r>
      <w:r w:rsidRPr="008C3F01">
        <w:t>.</w:t>
      </w:r>
      <w:r w:rsidR="00653122">
        <w:t xml:space="preserve"> </w:t>
      </w:r>
    </w:p>
    <w:p w14:paraId="7B4C92BC" w14:textId="77777777" w:rsidR="00653122" w:rsidRDefault="00653122" w:rsidP="00653122">
      <w:pPr>
        <w:pStyle w:val="Heading3"/>
      </w:pPr>
      <w:r>
        <w:t>Transport Emissions:</w:t>
      </w:r>
    </w:p>
    <w:p w14:paraId="43A63527" w14:textId="77777777" w:rsidR="00653122" w:rsidRDefault="00653122" w:rsidP="00653122">
      <w:pPr>
        <w:pStyle w:val="Heading4"/>
      </w:pPr>
      <w:r w:rsidRPr="00653122">
        <w:t xml:space="preserve">Although there are a lot of different pollutants in the world, we decided to focus our efforts on a specific source to keep our project realistic. Transport was the obvious choice </w:t>
      </w:r>
      <w:r>
        <w:t>as</w:t>
      </w:r>
      <w:r w:rsidRPr="00653122">
        <w:t xml:space="preserve"> </w:t>
      </w:r>
      <w:r>
        <w:t>“t</w:t>
      </w:r>
      <w:r w:rsidRPr="00653122">
        <w:t>he majority of Britain’s </w:t>
      </w:r>
      <w:hyperlink r:id="rId8" w:history="1">
        <w:r w:rsidRPr="00653122">
          <w:t>greenhouse gas emissions</w:t>
        </w:r>
      </w:hyperlink>
      <w:r w:rsidRPr="00653122">
        <w:t> now come from transport, according to new government figures</w:t>
      </w:r>
      <w:r>
        <w:t>”</w:t>
      </w:r>
      <w:r>
        <w:rPr>
          <w:vertAlign w:val="superscript"/>
        </w:rPr>
        <w:t>3</w:t>
      </w:r>
      <w:r w:rsidRPr="00653122">
        <w:t>.</w:t>
      </w:r>
      <w:r>
        <w:t xml:space="preserve"> </w:t>
      </w:r>
    </w:p>
    <w:p w14:paraId="5A51E093" w14:textId="77777777" w:rsidR="00EB1314" w:rsidRPr="00DF1E05" w:rsidRDefault="00EB1314" w:rsidP="00EB1314">
      <w:pPr>
        <w:pStyle w:val="Heading3"/>
      </w:pPr>
      <w:r>
        <w:t>Global Warming and The North Pole:</w:t>
      </w:r>
    </w:p>
    <w:p w14:paraId="12214537" w14:textId="77777777" w:rsidR="00EB1314" w:rsidRPr="00EB1314" w:rsidRDefault="00720A50" w:rsidP="00EB1314">
      <w:pPr>
        <w:pStyle w:val="Heading4"/>
        <w:rPr>
          <w:bdr w:val="none" w:sz="0" w:space="0" w:color="auto"/>
          <w:lang w:eastAsia="en-US"/>
        </w:rPr>
      </w:pPr>
      <w:r>
        <w:rPr>
          <w:bdr w:val="none" w:sz="0" w:space="0" w:color="auto"/>
          <w:shd w:val="clear" w:color="auto" w:fill="FFFFFF"/>
        </w:rPr>
        <w:t xml:space="preserve">Global warming is affecting the north pole, the permanent habitat of twenty-four different species, seven of which who are highly endangered. </w:t>
      </w:r>
      <w:r w:rsidR="00EB1314" w:rsidRPr="00EB1314">
        <w:rPr>
          <w:bdr w:val="none" w:sz="0" w:space="0" w:color="auto"/>
          <w:shd w:val="clear" w:color="auto" w:fill="FFFFFF"/>
        </w:rPr>
        <w:t>When your species has evolved over eons to live well in a year-round abundance of cold and ice, a warming world is really problematic. And climate change is heating up the Arctic at about twice the rate of regions farther south</w:t>
      </w:r>
      <w:r>
        <w:rPr>
          <w:bdr w:val="none" w:sz="0" w:space="0" w:color="auto"/>
          <w:shd w:val="clear" w:color="auto" w:fill="FFFFFF"/>
          <w:vertAlign w:val="superscript"/>
        </w:rPr>
        <w:t>4</w:t>
      </w:r>
      <w:r w:rsidR="00EB1314" w:rsidRPr="00EB1314">
        <w:rPr>
          <w:bdr w:val="none" w:sz="0" w:space="0" w:color="auto"/>
          <w:shd w:val="clear" w:color="auto" w:fill="FFFFFF"/>
        </w:rPr>
        <w:t>.</w:t>
      </w:r>
    </w:p>
    <w:p w14:paraId="21691258" w14:textId="77777777" w:rsidR="00DF1E05" w:rsidRDefault="00DF1E05" w:rsidP="00DF1E05">
      <w:pPr>
        <w:pStyle w:val="Heading3"/>
      </w:pPr>
      <w:r>
        <w:t>Target Market:</w:t>
      </w:r>
    </w:p>
    <w:p w14:paraId="56F178C2" w14:textId="77777777" w:rsidR="00DF1E05" w:rsidRDefault="00DF1E05" w:rsidP="00DF1E05">
      <w:pPr>
        <w:pStyle w:val="Heading4"/>
      </w:pPr>
      <w:r>
        <w:t>We thought about who we thought used their cars most frequently and what more environmentally friendly changes they could make. Commuters became a strong candidate due to the frequency and repetition of their journeys, we thought that if the route that the audience took was repetitive and towards large cities it was more likely for eco-friendly replacements such as public transport and cycling to be possible.</w:t>
      </w:r>
    </w:p>
    <w:p w14:paraId="08B28C90" w14:textId="77777777" w:rsidR="00DF1E05" w:rsidRPr="00DF1E05" w:rsidRDefault="00DF1E05" w:rsidP="00DF1E05">
      <w:pPr>
        <w:pStyle w:val="Heading3"/>
      </w:pPr>
      <w:r>
        <w:t>Motivation:</w:t>
      </w:r>
    </w:p>
    <w:p w14:paraId="44C71ADF" w14:textId="77777777" w:rsidR="00B9690A" w:rsidRDefault="00DF1E05" w:rsidP="00B9690A">
      <w:pPr>
        <w:pStyle w:val="Heading4"/>
      </w:pPr>
      <w:r>
        <w:t xml:space="preserve">We realised we would have to find some sort of motivation tactics aside from the general threat of global warming otherwise the target market may not want to make the effort. We knew we didn’t want to go down any kind of benefit or monetised incentive </w:t>
      </w:r>
      <w:r w:rsidR="000805EF">
        <w:t>route,</w:t>
      </w:r>
      <w:r>
        <w:t xml:space="preserve"> so we had to be creative with our methods. </w:t>
      </w:r>
      <w:r w:rsidR="000805EF">
        <w:t>First, we thought of the personal benefits a new transport method could bring, for example for buses there are economic motives. We could work out how much petrol the normal route they take would be costing by multiplying the petrol they burn by the national average price-per-litre (the technicalities of how we will do this will be shown in the technical research document. A benefit to the cycling choice would be physical exercise which we could incentivise through calories burnt et cetera. Another slightly more aggressive technique we came up with was calculating the user’s carbon footprint and directly relating that to an animal’s life. For example, the app could say that this year, if the user continues to drive 5 miles to work every day their transport emissions alone would result in the melting of 10m</w:t>
      </w:r>
      <w:r w:rsidR="000805EF">
        <w:rPr>
          <w:vertAlign w:val="superscript"/>
        </w:rPr>
        <w:t xml:space="preserve">2 </w:t>
      </w:r>
      <w:r w:rsidR="000805EF">
        <w:t>of ice</w:t>
      </w:r>
      <w:r w:rsidR="00B9690A">
        <w:t>. This is obviously a different approach but one that we think removes the anonymity from the user’s impact upon the environment and brings it into perspective.</w:t>
      </w:r>
      <w:r w:rsidR="00B9690A" w:rsidRPr="00B9690A">
        <w:t xml:space="preserve"> </w:t>
      </w:r>
    </w:p>
    <w:p w14:paraId="255EBD72" w14:textId="77777777" w:rsidR="00B9690A" w:rsidRPr="00B9690A" w:rsidRDefault="00B9690A" w:rsidP="00B9690A">
      <w:pPr>
        <w:rPr>
          <w:lang w:eastAsia="en-GB"/>
        </w:rPr>
      </w:pPr>
    </w:p>
    <w:p w14:paraId="3E968F7D" w14:textId="77777777" w:rsidR="008C3F01" w:rsidRPr="008C3F01" w:rsidRDefault="008C3F01" w:rsidP="008C3F01">
      <w:pPr>
        <w:pStyle w:val="Heading4"/>
        <w:rPr>
          <w:bdr w:val="none" w:sz="0" w:space="0" w:color="auto"/>
        </w:rPr>
      </w:pPr>
    </w:p>
    <w:p w14:paraId="310B766B" w14:textId="77777777" w:rsidR="008C3F01" w:rsidRDefault="008C3F01">
      <w:pPr>
        <w:rPr>
          <w:rFonts w:ascii="Helvetica" w:hAnsi="Helvetica" w:cs="Arial Unicode MS"/>
          <w:color w:val="000000"/>
          <w:sz w:val="22"/>
          <w:szCs w:val="22"/>
          <w:lang w:eastAsia="en-GB"/>
        </w:rPr>
      </w:pPr>
      <w:r>
        <w:br w:type="page"/>
      </w:r>
    </w:p>
    <w:p w14:paraId="1FCAAFB4" w14:textId="77777777" w:rsidR="008C3F01" w:rsidRPr="006B4761" w:rsidRDefault="008C3F01" w:rsidP="008C3F01">
      <w:pPr>
        <w:pStyle w:val="Heading3"/>
      </w:pPr>
      <w:r>
        <w:lastRenderedPageBreak/>
        <w:t>References:</w:t>
      </w:r>
    </w:p>
    <w:p w14:paraId="3DC35525" w14:textId="77777777" w:rsidR="008C3F01" w:rsidRPr="008C3F01" w:rsidRDefault="008C3F01" w:rsidP="008C3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C3F01">
        <w:rPr>
          <w:rFonts w:ascii="Arial" w:eastAsia="Times New Roman" w:hAnsi="Arial" w:cs="Arial"/>
          <w:color w:val="000000"/>
          <w:sz w:val="20"/>
          <w:szCs w:val="20"/>
          <w:bdr w:val="none" w:sz="0" w:space="0" w:color="auto"/>
          <w:shd w:val="clear" w:color="auto" w:fill="FFFFFF"/>
        </w:rPr>
        <w:t>King, J. (2018). </w:t>
      </w:r>
      <w:r w:rsidRPr="008C3F01">
        <w:rPr>
          <w:rFonts w:ascii="Arial" w:eastAsia="Times New Roman" w:hAnsi="Arial" w:cs="Arial"/>
          <w:i/>
          <w:iCs/>
          <w:color w:val="000000"/>
          <w:sz w:val="20"/>
          <w:szCs w:val="20"/>
          <w:bdr w:val="none" w:sz="0" w:space="0" w:color="auto"/>
          <w:shd w:val="clear" w:color="auto" w:fill="FFFFFF"/>
        </w:rPr>
        <w:t xml:space="preserve">How Does Car Pollution Affect the Environment &amp; Ozone </w:t>
      </w:r>
      <w:proofErr w:type="gramStart"/>
      <w:r w:rsidRPr="008C3F01">
        <w:rPr>
          <w:rFonts w:ascii="Arial" w:eastAsia="Times New Roman" w:hAnsi="Arial" w:cs="Arial"/>
          <w:i/>
          <w:iCs/>
          <w:color w:val="000000"/>
          <w:sz w:val="20"/>
          <w:szCs w:val="20"/>
          <w:bdr w:val="none" w:sz="0" w:space="0" w:color="auto"/>
          <w:shd w:val="clear" w:color="auto" w:fill="FFFFFF"/>
        </w:rPr>
        <w:t>Layer?</w:t>
      </w:r>
      <w:r w:rsidRPr="008C3F01">
        <w:rPr>
          <w:rFonts w:ascii="Arial" w:eastAsia="Times New Roman" w:hAnsi="Arial" w:cs="Arial"/>
          <w:color w:val="000000"/>
          <w:sz w:val="20"/>
          <w:szCs w:val="20"/>
          <w:bdr w:val="none" w:sz="0" w:space="0" w:color="auto"/>
          <w:shd w:val="clear" w:color="auto" w:fill="FFFFFF"/>
        </w:rPr>
        <w:t>.</w:t>
      </w:r>
      <w:proofErr w:type="gramEnd"/>
      <w:r w:rsidRPr="008C3F01">
        <w:rPr>
          <w:rFonts w:ascii="Arial" w:eastAsia="Times New Roman" w:hAnsi="Arial" w:cs="Arial"/>
          <w:color w:val="000000"/>
          <w:sz w:val="20"/>
          <w:szCs w:val="20"/>
          <w:bdr w:val="none" w:sz="0" w:space="0" w:color="auto"/>
          <w:shd w:val="clear" w:color="auto" w:fill="FFFFFF"/>
        </w:rPr>
        <w:t xml:space="preserve"> [online] Homeguides.sfgate.com. Available at: https://homeguides.sfgate.com/car-pollution-affect-environment-ozone-layer-79358.html [Accessed </w:t>
      </w:r>
      <w:r>
        <w:rPr>
          <w:rFonts w:ascii="Arial" w:eastAsia="Times New Roman" w:hAnsi="Arial" w:cs="Arial"/>
          <w:color w:val="000000"/>
          <w:sz w:val="20"/>
          <w:szCs w:val="20"/>
          <w:bdr w:val="none" w:sz="0" w:space="0" w:color="auto"/>
          <w:shd w:val="clear" w:color="auto" w:fill="FFFFFF"/>
        </w:rPr>
        <w:t>3</w:t>
      </w:r>
      <w:r w:rsidRPr="008C3F01">
        <w:rPr>
          <w:rFonts w:ascii="Arial" w:eastAsia="Times New Roman" w:hAnsi="Arial" w:cs="Arial"/>
          <w:color w:val="000000"/>
          <w:sz w:val="20"/>
          <w:szCs w:val="20"/>
          <w:bdr w:val="none" w:sz="0" w:space="0" w:color="auto"/>
          <w:shd w:val="clear" w:color="auto" w:fill="FFFFFF"/>
        </w:rPr>
        <w:t xml:space="preserve"> </w:t>
      </w:r>
      <w:r>
        <w:rPr>
          <w:rFonts w:ascii="Arial" w:eastAsia="Times New Roman" w:hAnsi="Arial" w:cs="Arial"/>
          <w:color w:val="000000"/>
          <w:sz w:val="20"/>
          <w:szCs w:val="20"/>
          <w:bdr w:val="none" w:sz="0" w:space="0" w:color="auto"/>
          <w:shd w:val="clear" w:color="auto" w:fill="FFFFFF"/>
        </w:rPr>
        <w:t>Nov</w:t>
      </w:r>
      <w:r w:rsidRPr="008C3F01">
        <w:rPr>
          <w:rFonts w:ascii="Arial" w:eastAsia="Times New Roman" w:hAnsi="Arial" w:cs="Arial"/>
          <w:color w:val="000000"/>
          <w:sz w:val="20"/>
          <w:szCs w:val="20"/>
          <w:bdr w:val="none" w:sz="0" w:space="0" w:color="auto"/>
          <w:shd w:val="clear" w:color="auto" w:fill="FFFFFF"/>
        </w:rPr>
        <w:t>. 2018].</w:t>
      </w:r>
    </w:p>
    <w:p w14:paraId="09A65498" w14:textId="77777777" w:rsidR="008C3F01" w:rsidRPr="008C3F01" w:rsidRDefault="008C3F01" w:rsidP="008C3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C3F01">
        <w:rPr>
          <w:rFonts w:ascii="Arial" w:eastAsia="Times New Roman" w:hAnsi="Arial" w:cs="Arial"/>
          <w:color w:val="000000"/>
          <w:sz w:val="20"/>
          <w:szCs w:val="20"/>
          <w:bdr w:val="none" w:sz="0" w:space="0" w:color="auto"/>
          <w:shd w:val="clear" w:color="auto" w:fill="FFFFFF"/>
        </w:rPr>
        <w:t>Nationalgeographic.com. (2018). </w:t>
      </w:r>
      <w:r w:rsidRPr="008C3F01">
        <w:rPr>
          <w:rFonts w:ascii="Arial" w:eastAsia="Times New Roman" w:hAnsi="Arial" w:cs="Arial"/>
          <w:i/>
          <w:iCs/>
          <w:color w:val="000000"/>
          <w:sz w:val="20"/>
          <w:szCs w:val="20"/>
          <w:bdr w:val="none" w:sz="0" w:space="0" w:color="auto"/>
          <w:shd w:val="clear" w:color="auto" w:fill="FFFFFF"/>
        </w:rPr>
        <w:t xml:space="preserve">What Is Global </w:t>
      </w:r>
      <w:proofErr w:type="gramStart"/>
      <w:r w:rsidRPr="008C3F01">
        <w:rPr>
          <w:rFonts w:ascii="Arial" w:eastAsia="Times New Roman" w:hAnsi="Arial" w:cs="Arial"/>
          <w:i/>
          <w:iCs/>
          <w:color w:val="000000"/>
          <w:sz w:val="20"/>
          <w:szCs w:val="20"/>
          <w:bdr w:val="none" w:sz="0" w:space="0" w:color="auto"/>
          <w:shd w:val="clear" w:color="auto" w:fill="FFFFFF"/>
        </w:rPr>
        <w:t>Warming?</w:t>
      </w:r>
      <w:r w:rsidRPr="008C3F01">
        <w:rPr>
          <w:rFonts w:ascii="Arial" w:eastAsia="Times New Roman" w:hAnsi="Arial" w:cs="Arial"/>
          <w:color w:val="000000"/>
          <w:sz w:val="20"/>
          <w:szCs w:val="20"/>
          <w:bdr w:val="none" w:sz="0" w:space="0" w:color="auto"/>
          <w:shd w:val="clear" w:color="auto" w:fill="FFFFFF"/>
        </w:rPr>
        <w:t>.</w:t>
      </w:r>
      <w:proofErr w:type="gramEnd"/>
      <w:r w:rsidRPr="008C3F01">
        <w:rPr>
          <w:rFonts w:ascii="Arial" w:eastAsia="Times New Roman" w:hAnsi="Arial" w:cs="Arial"/>
          <w:color w:val="000000"/>
          <w:sz w:val="20"/>
          <w:szCs w:val="20"/>
          <w:bdr w:val="none" w:sz="0" w:space="0" w:color="auto"/>
          <w:shd w:val="clear" w:color="auto" w:fill="FFFFFF"/>
        </w:rPr>
        <w:t xml:space="preserve"> [online] Available at: https://www.nationalgeographic.com/environment/global-warming/global-warming-overview/ [Accessed 3 Nov. 2018].</w:t>
      </w:r>
    </w:p>
    <w:p w14:paraId="4D081120" w14:textId="77777777" w:rsidR="00653122" w:rsidRPr="00653122" w:rsidRDefault="00653122" w:rsidP="00653122">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53122">
        <w:rPr>
          <w:rFonts w:ascii="Arial" w:eastAsia="Times New Roman" w:hAnsi="Arial" w:cs="Arial"/>
          <w:color w:val="000000"/>
          <w:sz w:val="20"/>
          <w:szCs w:val="20"/>
          <w:bdr w:val="none" w:sz="0" w:space="0" w:color="auto"/>
          <w:shd w:val="clear" w:color="auto" w:fill="FFFFFF"/>
        </w:rPr>
        <w:t>The Independent. (2018). </w:t>
      </w:r>
      <w:r w:rsidRPr="00653122">
        <w:rPr>
          <w:rFonts w:ascii="Arial" w:eastAsia="Times New Roman" w:hAnsi="Arial" w:cs="Arial"/>
          <w:i/>
          <w:iCs/>
          <w:color w:val="000000"/>
          <w:sz w:val="20"/>
          <w:szCs w:val="20"/>
          <w:bdr w:val="none" w:sz="0" w:space="0" w:color="auto"/>
          <w:shd w:val="clear" w:color="auto" w:fill="FFFFFF"/>
        </w:rPr>
        <w:t>Transport is UK's most polluting sector as greenhouse gas emissions fall</w:t>
      </w:r>
      <w:r w:rsidRPr="00653122">
        <w:rPr>
          <w:rFonts w:ascii="Arial" w:eastAsia="Times New Roman" w:hAnsi="Arial" w:cs="Arial"/>
          <w:color w:val="000000"/>
          <w:sz w:val="20"/>
          <w:szCs w:val="20"/>
          <w:bdr w:val="none" w:sz="0" w:space="0" w:color="auto"/>
          <w:shd w:val="clear" w:color="auto" w:fill="FFFFFF"/>
        </w:rPr>
        <w:t>. [online] Available at: https://www.independent.co.uk/environment/air-pollution-uk-transport-most-polluting-sector-greenhouse-gas-emissions-drop-carbon-dioxide-a8196866.html [Accessed 3 Nov. 2018].</w:t>
      </w:r>
    </w:p>
    <w:p w14:paraId="4985E485" w14:textId="77777777" w:rsidR="008C3F01" w:rsidRPr="000033A7" w:rsidRDefault="00720A50" w:rsidP="000033A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20A50">
        <w:rPr>
          <w:rFonts w:ascii="Arial" w:eastAsia="Times New Roman" w:hAnsi="Arial" w:cs="Arial"/>
          <w:color w:val="000000"/>
          <w:sz w:val="20"/>
          <w:szCs w:val="20"/>
          <w:bdr w:val="none" w:sz="0" w:space="0" w:color="auto"/>
          <w:shd w:val="clear" w:color="auto" w:fill="FFFFFF"/>
        </w:rPr>
        <w:t>Gertz, E. (2018). </w:t>
      </w:r>
      <w:r w:rsidRPr="00720A50">
        <w:rPr>
          <w:rFonts w:ascii="Arial" w:eastAsia="Times New Roman" w:hAnsi="Arial" w:cs="Arial"/>
          <w:i/>
          <w:iCs/>
          <w:color w:val="000000"/>
          <w:sz w:val="20"/>
          <w:szCs w:val="20"/>
          <w:bdr w:val="none" w:sz="0" w:space="0" w:color="auto"/>
          <w:shd w:val="clear" w:color="auto" w:fill="FFFFFF"/>
        </w:rPr>
        <w:t xml:space="preserve">These 7 Arctic Animals Are Most at Risk </w:t>
      </w:r>
      <w:proofErr w:type="gramStart"/>
      <w:r w:rsidRPr="00720A50">
        <w:rPr>
          <w:rFonts w:ascii="Arial" w:eastAsia="Times New Roman" w:hAnsi="Arial" w:cs="Arial"/>
          <w:i/>
          <w:iCs/>
          <w:color w:val="000000"/>
          <w:sz w:val="20"/>
          <w:szCs w:val="20"/>
          <w:bdr w:val="none" w:sz="0" w:space="0" w:color="auto"/>
          <w:shd w:val="clear" w:color="auto" w:fill="FFFFFF"/>
        </w:rPr>
        <w:t>From</w:t>
      </w:r>
      <w:proofErr w:type="gramEnd"/>
      <w:r w:rsidRPr="00720A50">
        <w:rPr>
          <w:rFonts w:ascii="Arial" w:eastAsia="Times New Roman" w:hAnsi="Arial" w:cs="Arial"/>
          <w:i/>
          <w:iCs/>
          <w:color w:val="000000"/>
          <w:sz w:val="20"/>
          <w:szCs w:val="20"/>
          <w:bdr w:val="none" w:sz="0" w:space="0" w:color="auto"/>
          <w:shd w:val="clear" w:color="auto" w:fill="FFFFFF"/>
        </w:rPr>
        <w:t xml:space="preserve"> Climate Change</w:t>
      </w:r>
      <w:r w:rsidRPr="00720A50">
        <w:rPr>
          <w:rFonts w:ascii="Arial" w:eastAsia="Times New Roman" w:hAnsi="Arial" w:cs="Arial"/>
          <w:color w:val="000000"/>
          <w:sz w:val="20"/>
          <w:szCs w:val="20"/>
          <w:bdr w:val="none" w:sz="0" w:space="0" w:color="auto"/>
          <w:shd w:val="clear" w:color="auto" w:fill="FFFFFF"/>
        </w:rPr>
        <w:t xml:space="preserve">. [online] </w:t>
      </w:r>
      <w:proofErr w:type="spellStart"/>
      <w:r w:rsidRPr="00720A50">
        <w:rPr>
          <w:rFonts w:ascii="Arial" w:eastAsia="Times New Roman" w:hAnsi="Arial" w:cs="Arial"/>
          <w:color w:val="000000"/>
          <w:sz w:val="20"/>
          <w:szCs w:val="20"/>
          <w:bdr w:val="none" w:sz="0" w:space="0" w:color="auto"/>
          <w:shd w:val="clear" w:color="auto" w:fill="FFFFFF"/>
        </w:rPr>
        <w:t>TakePart</w:t>
      </w:r>
      <w:proofErr w:type="spellEnd"/>
      <w:r w:rsidRPr="00720A50">
        <w:rPr>
          <w:rFonts w:ascii="Arial" w:eastAsia="Times New Roman" w:hAnsi="Arial" w:cs="Arial"/>
          <w:color w:val="000000"/>
          <w:sz w:val="20"/>
          <w:szCs w:val="20"/>
          <w:bdr w:val="none" w:sz="0" w:space="0" w:color="auto"/>
          <w:shd w:val="clear" w:color="auto" w:fill="FFFFFF"/>
        </w:rPr>
        <w:t xml:space="preserve">. Available at: http://www.takepart.com/photos/seven-arctic-animals-risk-climate-change/ [Accessed </w:t>
      </w:r>
      <w:r>
        <w:rPr>
          <w:rFonts w:ascii="Arial" w:eastAsia="Times New Roman" w:hAnsi="Arial" w:cs="Arial"/>
          <w:color w:val="000000"/>
          <w:sz w:val="20"/>
          <w:szCs w:val="20"/>
          <w:bdr w:val="none" w:sz="0" w:space="0" w:color="auto"/>
          <w:shd w:val="clear" w:color="auto" w:fill="FFFFFF"/>
        </w:rPr>
        <w:t>4</w:t>
      </w:r>
      <w:r w:rsidRPr="00720A50">
        <w:rPr>
          <w:rFonts w:ascii="Arial" w:eastAsia="Times New Roman" w:hAnsi="Arial" w:cs="Arial"/>
          <w:color w:val="000000"/>
          <w:sz w:val="20"/>
          <w:szCs w:val="20"/>
          <w:bdr w:val="none" w:sz="0" w:space="0" w:color="auto"/>
          <w:shd w:val="clear" w:color="auto" w:fill="FFFFFF"/>
        </w:rPr>
        <w:t xml:space="preserve"> </w:t>
      </w:r>
      <w:r>
        <w:rPr>
          <w:rFonts w:ascii="Arial" w:eastAsia="Times New Roman" w:hAnsi="Arial" w:cs="Arial"/>
          <w:color w:val="000000"/>
          <w:sz w:val="20"/>
          <w:szCs w:val="20"/>
          <w:bdr w:val="none" w:sz="0" w:space="0" w:color="auto"/>
          <w:shd w:val="clear" w:color="auto" w:fill="FFFFFF"/>
        </w:rPr>
        <w:t>Nov</w:t>
      </w:r>
      <w:r w:rsidRPr="00720A50">
        <w:rPr>
          <w:rFonts w:ascii="Arial" w:eastAsia="Times New Roman" w:hAnsi="Arial" w:cs="Arial"/>
          <w:color w:val="000000"/>
          <w:sz w:val="20"/>
          <w:szCs w:val="20"/>
          <w:bdr w:val="none" w:sz="0" w:space="0" w:color="auto"/>
          <w:shd w:val="clear" w:color="auto" w:fill="FFFFFF"/>
        </w:rPr>
        <w:t>. 2018].</w:t>
      </w:r>
    </w:p>
    <w:p w14:paraId="309CB1BC" w14:textId="77777777" w:rsidR="00B401B9" w:rsidRPr="007C3D4D" w:rsidRDefault="00B401B9" w:rsidP="008C3F01">
      <w:pPr>
        <w:pStyle w:val="Heading4"/>
      </w:pPr>
    </w:p>
    <w:sectPr w:rsidR="00B401B9" w:rsidRPr="007C3D4D"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7B59" w14:textId="77777777" w:rsidR="005664D7" w:rsidRDefault="005664D7">
      <w:r>
        <w:separator/>
      </w:r>
    </w:p>
  </w:endnote>
  <w:endnote w:type="continuationSeparator" w:id="0">
    <w:p w14:paraId="51EB22F9" w14:textId="77777777" w:rsidR="005664D7" w:rsidRDefault="0056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87E8B" w14:textId="77777777" w:rsidR="005664D7" w:rsidRDefault="005664D7">
      <w:r>
        <w:separator/>
      </w:r>
    </w:p>
  </w:footnote>
  <w:footnote w:type="continuationSeparator" w:id="0">
    <w:p w14:paraId="45D3D3CC" w14:textId="77777777" w:rsidR="005664D7" w:rsidRDefault="00566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5BA22E9"/>
    <w:multiLevelType w:val="hybridMultilevel"/>
    <w:tmpl w:val="20FE296C"/>
    <w:numStyleLink w:val="NoteTaking"/>
  </w:abstractNum>
  <w:abstractNum w:abstractNumId="2" w15:restartNumberingAfterBreak="0">
    <w:nsid w:val="6A2F4E50"/>
    <w:multiLevelType w:val="hybridMultilevel"/>
    <w:tmpl w:val="E43A07F8"/>
    <w:lvl w:ilvl="0" w:tplc="EE56F650">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01"/>
    <w:rsid w:val="000033A7"/>
    <w:rsid w:val="00007C9B"/>
    <w:rsid w:val="000805EF"/>
    <w:rsid w:val="000B1B36"/>
    <w:rsid w:val="004122CA"/>
    <w:rsid w:val="005664D7"/>
    <w:rsid w:val="00653122"/>
    <w:rsid w:val="006B4761"/>
    <w:rsid w:val="00720A50"/>
    <w:rsid w:val="007C3D4D"/>
    <w:rsid w:val="008C3F01"/>
    <w:rsid w:val="00B12A00"/>
    <w:rsid w:val="00B401B9"/>
    <w:rsid w:val="00B9690A"/>
    <w:rsid w:val="00C259DC"/>
    <w:rsid w:val="00CA294A"/>
    <w:rsid w:val="00DA2236"/>
    <w:rsid w:val="00DF1E05"/>
    <w:rsid w:val="00EB1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18A9"/>
  <w15:docId w15:val="{99F97300-6316-B14E-B0FD-CCFE1E09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paragraph" w:styleId="ListParagraph">
    <w:name w:val="List Paragraph"/>
    <w:basedOn w:val="Normal"/>
    <w:uiPriority w:val="34"/>
    <w:rsid w:val="008C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09505">
      <w:bodyDiv w:val="1"/>
      <w:marLeft w:val="0"/>
      <w:marRight w:val="0"/>
      <w:marTop w:val="0"/>
      <w:marBottom w:val="0"/>
      <w:divBdr>
        <w:top w:val="none" w:sz="0" w:space="0" w:color="auto"/>
        <w:left w:val="none" w:sz="0" w:space="0" w:color="auto"/>
        <w:bottom w:val="none" w:sz="0" w:space="0" w:color="auto"/>
        <w:right w:val="none" w:sz="0" w:space="0" w:color="auto"/>
      </w:divBdr>
    </w:div>
    <w:div w:id="353113992">
      <w:bodyDiv w:val="1"/>
      <w:marLeft w:val="0"/>
      <w:marRight w:val="0"/>
      <w:marTop w:val="0"/>
      <w:marBottom w:val="0"/>
      <w:divBdr>
        <w:top w:val="none" w:sz="0" w:space="0" w:color="auto"/>
        <w:left w:val="none" w:sz="0" w:space="0" w:color="auto"/>
        <w:bottom w:val="none" w:sz="0" w:space="0" w:color="auto"/>
        <w:right w:val="none" w:sz="0" w:space="0" w:color="auto"/>
      </w:divBdr>
    </w:div>
    <w:div w:id="529029920">
      <w:bodyDiv w:val="1"/>
      <w:marLeft w:val="0"/>
      <w:marRight w:val="0"/>
      <w:marTop w:val="0"/>
      <w:marBottom w:val="0"/>
      <w:divBdr>
        <w:top w:val="none" w:sz="0" w:space="0" w:color="auto"/>
        <w:left w:val="none" w:sz="0" w:space="0" w:color="auto"/>
        <w:bottom w:val="none" w:sz="0" w:space="0" w:color="auto"/>
        <w:right w:val="none" w:sz="0" w:space="0" w:color="auto"/>
      </w:divBdr>
    </w:div>
    <w:div w:id="532570341">
      <w:bodyDiv w:val="1"/>
      <w:marLeft w:val="0"/>
      <w:marRight w:val="0"/>
      <w:marTop w:val="0"/>
      <w:marBottom w:val="0"/>
      <w:divBdr>
        <w:top w:val="none" w:sz="0" w:space="0" w:color="auto"/>
        <w:left w:val="none" w:sz="0" w:space="0" w:color="auto"/>
        <w:bottom w:val="none" w:sz="0" w:space="0" w:color="auto"/>
        <w:right w:val="none" w:sz="0" w:space="0" w:color="auto"/>
      </w:divBdr>
    </w:div>
    <w:div w:id="535315553">
      <w:bodyDiv w:val="1"/>
      <w:marLeft w:val="0"/>
      <w:marRight w:val="0"/>
      <w:marTop w:val="0"/>
      <w:marBottom w:val="0"/>
      <w:divBdr>
        <w:top w:val="none" w:sz="0" w:space="0" w:color="auto"/>
        <w:left w:val="none" w:sz="0" w:space="0" w:color="auto"/>
        <w:bottom w:val="none" w:sz="0" w:space="0" w:color="auto"/>
        <w:right w:val="none" w:sz="0" w:space="0" w:color="auto"/>
      </w:divBdr>
    </w:div>
    <w:div w:id="706754423">
      <w:bodyDiv w:val="1"/>
      <w:marLeft w:val="0"/>
      <w:marRight w:val="0"/>
      <w:marTop w:val="0"/>
      <w:marBottom w:val="0"/>
      <w:divBdr>
        <w:top w:val="none" w:sz="0" w:space="0" w:color="auto"/>
        <w:left w:val="none" w:sz="0" w:space="0" w:color="auto"/>
        <w:bottom w:val="none" w:sz="0" w:space="0" w:color="auto"/>
        <w:right w:val="none" w:sz="0" w:space="0" w:color="auto"/>
      </w:divBdr>
    </w:div>
    <w:div w:id="904489045">
      <w:bodyDiv w:val="1"/>
      <w:marLeft w:val="0"/>
      <w:marRight w:val="0"/>
      <w:marTop w:val="0"/>
      <w:marBottom w:val="0"/>
      <w:divBdr>
        <w:top w:val="none" w:sz="0" w:space="0" w:color="auto"/>
        <w:left w:val="none" w:sz="0" w:space="0" w:color="auto"/>
        <w:bottom w:val="none" w:sz="0" w:space="0" w:color="auto"/>
        <w:right w:val="none" w:sz="0" w:space="0" w:color="auto"/>
      </w:divBdr>
    </w:div>
    <w:div w:id="1039476117">
      <w:bodyDiv w:val="1"/>
      <w:marLeft w:val="0"/>
      <w:marRight w:val="0"/>
      <w:marTop w:val="0"/>
      <w:marBottom w:val="0"/>
      <w:divBdr>
        <w:top w:val="none" w:sz="0" w:space="0" w:color="auto"/>
        <w:left w:val="none" w:sz="0" w:space="0" w:color="auto"/>
        <w:bottom w:val="none" w:sz="0" w:space="0" w:color="auto"/>
        <w:right w:val="none" w:sz="0" w:space="0" w:color="auto"/>
      </w:divBdr>
    </w:div>
    <w:div w:id="1521889725">
      <w:bodyDiv w:val="1"/>
      <w:marLeft w:val="0"/>
      <w:marRight w:val="0"/>
      <w:marTop w:val="0"/>
      <w:marBottom w:val="0"/>
      <w:divBdr>
        <w:top w:val="none" w:sz="0" w:space="0" w:color="auto"/>
        <w:left w:val="none" w:sz="0" w:space="0" w:color="auto"/>
        <w:bottom w:val="none" w:sz="0" w:space="0" w:color="auto"/>
        <w:right w:val="none" w:sz="0" w:space="0" w:color="auto"/>
      </w:divBdr>
    </w:div>
    <w:div w:id="1597246207">
      <w:bodyDiv w:val="1"/>
      <w:marLeft w:val="0"/>
      <w:marRight w:val="0"/>
      <w:marTop w:val="0"/>
      <w:marBottom w:val="0"/>
      <w:divBdr>
        <w:top w:val="none" w:sz="0" w:space="0" w:color="auto"/>
        <w:left w:val="none" w:sz="0" w:space="0" w:color="auto"/>
        <w:bottom w:val="none" w:sz="0" w:space="0" w:color="auto"/>
        <w:right w:val="none" w:sz="0" w:space="0" w:color="auto"/>
      </w:divBdr>
    </w:div>
    <w:div w:id="1747877636">
      <w:bodyDiv w:val="1"/>
      <w:marLeft w:val="0"/>
      <w:marRight w:val="0"/>
      <w:marTop w:val="0"/>
      <w:marBottom w:val="0"/>
      <w:divBdr>
        <w:top w:val="none" w:sz="0" w:space="0" w:color="auto"/>
        <w:left w:val="none" w:sz="0" w:space="0" w:color="auto"/>
        <w:bottom w:val="none" w:sz="0" w:space="0" w:color="auto"/>
        <w:right w:val="none" w:sz="0" w:space="0" w:color="auto"/>
      </w:divBdr>
    </w:div>
    <w:div w:id="1786270128">
      <w:bodyDiv w:val="1"/>
      <w:marLeft w:val="0"/>
      <w:marRight w:val="0"/>
      <w:marTop w:val="0"/>
      <w:marBottom w:val="0"/>
      <w:divBdr>
        <w:top w:val="none" w:sz="0" w:space="0" w:color="auto"/>
        <w:left w:val="none" w:sz="0" w:space="0" w:color="auto"/>
        <w:bottom w:val="none" w:sz="0" w:space="0" w:color="auto"/>
        <w:right w:val="none" w:sz="0" w:space="0" w:color="auto"/>
      </w:divBdr>
    </w:div>
    <w:div w:id="1980383606">
      <w:bodyDiv w:val="1"/>
      <w:marLeft w:val="0"/>
      <w:marRight w:val="0"/>
      <w:marTop w:val="0"/>
      <w:marBottom w:val="0"/>
      <w:divBdr>
        <w:top w:val="none" w:sz="0" w:space="0" w:color="auto"/>
        <w:left w:val="none" w:sz="0" w:space="0" w:color="auto"/>
        <w:bottom w:val="none" w:sz="0" w:space="0" w:color="auto"/>
        <w:right w:val="none" w:sz="0" w:space="0" w:color="auto"/>
      </w:divBdr>
    </w:div>
    <w:div w:id="214643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topic/greenhouse-gas-emiss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442F70-FAEA-4D46-A76D-EB97965D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43</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7</cp:revision>
  <dcterms:created xsi:type="dcterms:W3CDTF">2018-12-07T13:07:00Z</dcterms:created>
  <dcterms:modified xsi:type="dcterms:W3CDTF">2018-12-07T15:52:00Z</dcterms:modified>
</cp:coreProperties>
</file>