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B7FD419" wp14:paraId="0DE2EF70" wp14:textId="61062545">
      <w:pPr>
        <w:pStyle w:val="Heading1"/>
        <w:shd w:val="clear" w:color="auto" w:fill="F6F9FC"/>
        <w:spacing w:before="0" w:beforeAutospacing="off" w:after="225" w:afterAutospacing="off" w:line="495" w:lineRule="auto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3"/>
          <w:szCs w:val="33"/>
          <w:u w:val="none"/>
          <w:lang w:val="en-US"/>
        </w:rPr>
        <w:t>Managing Service NodePort</w:t>
      </w:r>
    </w:p>
    <w:p xmlns:wp14="http://schemas.microsoft.com/office/word/2010/wordml" w:rsidP="6B7FD419" wp14:paraId="42B8CE81" wp14:textId="4E12CB52">
      <w:pPr>
        <w:shd w:val="clear" w:color="auto" w:fill="F6F9FC"/>
        <w:spacing w:before="0" w:beforeAutospacing="off" w:after="225" w:afterAutospacing="off"/>
        <w:rPr>
          <w:color w:val="auto"/>
        </w:rPr>
      </w:pPr>
    </w:p>
    <w:p xmlns:wp14="http://schemas.microsoft.com/office/word/2010/wordml" w:rsidP="6B7FD419" wp14:paraId="688958FC" wp14:textId="42E2D433">
      <w:pPr>
        <w:pStyle w:val="Normal"/>
        <w:rPr>
          <w:noProof w:val="0"/>
          <w:color w:val="auto"/>
          <w:lang w:val="en-US"/>
        </w:rPr>
      </w:pPr>
    </w:p>
    <w:p xmlns:wp14="http://schemas.microsoft.com/office/word/2010/wordml" w:rsidP="6B7FD419" wp14:paraId="680940B2" wp14:textId="6FC6C0F1">
      <w:pPr>
        <w:pStyle w:val="Heading1"/>
        <w:shd w:val="clear" w:color="auto" w:fill="FFFFFF" w:themeFill="background1"/>
        <w:spacing w:before="0" w:beforeAutospacing="off" w:after="300" w:afterAutospacing="off"/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6B7FD419" wp14:paraId="0967053B" wp14:textId="2B36CEDC">
      <w:pPr>
        <w:pStyle w:val="Heading2"/>
        <w:shd w:val="clear" w:color="auto" w:fill="FFFFFF" w:themeFill="background1"/>
        <w:spacing w:before="0" w:beforeAutospacing="off" w:after="150" w:afterAutospacing="off"/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1: SSH into Whiz terminal</w:t>
      </w:r>
    </w:p>
    <w:p xmlns:wp14="http://schemas.microsoft.com/office/word/2010/wordml" w:rsidP="6B7FD419" wp14:paraId="43C7E7C2" wp14:textId="70A9554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Copy the SSH command and the Password of the Master Node to SSH with the Kubernetes cluster.</w:t>
      </w:r>
    </w:p>
    <w:p xmlns:wp14="http://schemas.microsoft.com/office/word/2010/wordml" w:rsidP="6B7FD419" wp14:paraId="2B51469E" wp14:textId="131FD49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Run the following command to SSH into the Terminal:</w:t>
      </w:r>
      <w:r>
        <w:br/>
      </w:r>
    </w:p>
    <w:p xmlns:wp14="http://schemas.microsoft.com/office/word/2010/wordml" w:rsidP="6B7FD419" wp14:paraId="014EF0E1" wp14:textId="6FF7181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3F848334" wp14:textId="2AF2E2AC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4A45DA57" wp14:anchorId="60A4FDC9">
            <wp:extent cx="4762502" cy="2552700"/>
            <wp:effectExtent l="0" t="0" r="0" b="0"/>
            <wp:docPr id="12082428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def3a33d1741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3DB11156" wp14:textId="455EF30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Type yes if prompted for the SSH permission for the first time. Then, insert the password in the prompt as it is.</w:t>
      </w:r>
      <w:r>
        <w:br/>
      </w:r>
    </w:p>
    <w:p xmlns:wp14="http://schemas.microsoft.com/office/word/2010/wordml" w:rsidP="6B7FD419" wp14:paraId="23A6F4F8" wp14:textId="29AA998C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7124FBB7" wp14:textId="78784429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239F1A73" wp14:anchorId="3E3E4575">
            <wp:extent cx="5943600" cy="2409825"/>
            <wp:effectExtent l="0" t="0" r="0" b="0"/>
            <wp:docPr id="859206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d83e2b5c3e4c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7FD419" wp14:paraId="7674B865" wp14:textId="6D536E79">
      <w:pPr>
        <w:pStyle w:val="Heading2"/>
        <w:shd w:val="clear" w:color="auto" w:fill="FFFFFF" w:themeFill="background1"/>
        <w:spacing w:before="0" w:beforeAutospacing="off" w:after="150" w:afterAutospacing="off"/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2: Create NodePort Resource YAML</w:t>
      </w:r>
    </w:p>
    <w:p xmlns:wp14="http://schemas.microsoft.com/office/word/2010/wordml" w:rsidP="6B7FD419" wp14:paraId="1EB71D5B" wp14:textId="39683959">
      <w:pPr>
        <w:shd w:val="clear" w:color="auto" w:fill="FFFFFF" w:themeFill="background1"/>
        <w:spacing w:before="0" w:beforeAutospacing="off" w:after="300" w:afterAutospacing="off" w:line="390" w:lineRule="auto"/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step, we will create the manifest file for the NodePort service</w:t>
      </w:r>
    </w:p>
    <w:p xmlns:wp14="http://schemas.microsoft.com/office/word/2010/wordml" w:rsidP="6B7FD419" wp14:paraId="6FD25449" wp14:textId="4224342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a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YAML file 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for deploying a sample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nginx pod:</w:t>
      </w:r>
      <w:r>
        <w:br/>
      </w:r>
    </w:p>
    <w:p xmlns:wp14="http://schemas.microsoft.com/office/word/2010/wordml" w:rsidP="6B7FD419" wp14:paraId="3CFCBF1B" wp14:textId="51A1D656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6D233365" wp14:textId="0AAD1533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nano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deploy.yml</w:t>
      </w:r>
    </w:p>
    <w:p xmlns:wp14="http://schemas.microsoft.com/office/word/2010/wordml" w:rsidP="6B7FD419" wp14:paraId="3600ECA1" wp14:textId="162FEC9B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44B792A3" wp14:textId="4DB76DA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Paste the provided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YAML code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into the editor. Save and exit by pressing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CTRL+X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then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and finally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Enter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  <w:r>
        <w:br/>
      </w:r>
    </w:p>
    <w:p xmlns:wp14="http://schemas.microsoft.com/office/word/2010/wordml" w:rsidP="6B7FD419" wp14:paraId="516AF448" wp14:textId="0B2820A2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6B6C199E" wp14:textId="212F2FD0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apiVersion: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apps/v1</w:t>
      </w:r>
    </w:p>
    <w:p xmlns:wp14="http://schemas.microsoft.com/office/word/2010/wordml" w:rsidP="6B7FD419" wp14:paraId="0AE22C5B" wp14:textId="3F4EEB2B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kind: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ReplicaSet</w:t>
      </w:r>
    </w:p>
    <w:p xmlns:wp14="http://schemas.microsoft.com/office/word/2010/wordml" w:rsidP="6B7FD419" wp14:paraId="5A577FFB" wp14:textId="7E2D30C0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metadata:</w:t>
      </w:r>
    </w:p>
    <w:p xmlns:wp14="http://schemas.microsoft.com/office/word/2010/wordml" w:rsidP="6B7FD419" wp14:paraId="511A40B5" wp14:textId="4A4F6616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labels:</w:t>
      </w:r>
    </w:p>
    <w:p xmlns:wp14="http://schemas.microsoft.com/office/word/2010/wordml" w:rsidP="6B7FD419" wp14:paraId="3E1F718F" wp14:textId="252C1B23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app: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nginx</w:t>
      </w:r>
    </w:p>
    <w:p xmlns:wp14="http://schemas.microsoft.com/office/word/2010/wordml" w:rsidP="6B7FD419" wp14:paraId="7EA19284" wp14:textId="5CC3C067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name: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nginx-replicaset</w:t>
      </w:r>
    </w:p>
    <w:p xmlns:wp14="http://schemas.microsoft.com/office/word/2010/wordml" w:rsidP="6B7FD419" wp14:paraId="39DBC04A" wp14:textId="10862BD3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spec:</w:t>
      </w:r>
    </w:p>
    <w:p xmlns:wp14="http://schemas.microsoft.com/office/word/2010/wordml" w:rsidP="6B7FD419" wp14:paraId="32CECAB0" wp14:textId="1C282AA1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replicas: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2</w:t>
      </w:r>
    </w:p>
    <w:p xmlns:wp14="http://schemas.microsoft.com/office/word/2010/wordml" w:rsidP="6B7FD419" wp14:paraId="68E26DF4" wp14:textId="55BB61B2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selector:</w:t>
      </w:r>
    </w:p>
    <w:p xmlns:wp14="http://schemas.microsoft.com/office/word/2010/wordml" w:rsidP="6B7FD419" wp14:paraId="5CE4AF1F" wp14:textId="2170D1D2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matchLabels:</w:t>
      </w:r>
    </w:p>
    <w:p xmlns:wp14="http://schemas.microsoft.com/office/word/2010/wordml" w:rsidP="6B7FD419" wp14:paraId="4BB8AE52" wp14:textId="679FCB26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app: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nginx</w:t>
      </w:r>
    </w:p>
    <w:p xmlns:wp14="http://schemas.microsoft.com/office/word/2010/wordml" w:rsidP="6B7FD419" wp14:paraId="2927CDB1" wp14:textId="010E7990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template:</w:t>
      </w:r>
    </w:p>
    <w:p xmlns:wp14="http://schemas.microsoft.com/office/word/2010/wordml" w:rsidP="6B7FD419" wp14:paraId="4D867DF7" wp14:textId="2CB1B794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metadata:</w:t>
      </w:r>
    </w:p>
    <w:p xmlns:wp14="http://schemas.microsoft.com/office/word/2010/wordml" w:rsidP="6B7FD419" wp14:paraId="3D2D27A4" wp14:textId="6AB9CB8E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labels:</w:t>
      </w:r>
    </w:p>
    <w:p xmlns:wp14="http://schemas.microsoft.com/office/word/2010/wordml" w:rsidP="6B7FD419" wp14:paraId="28877375" wp14:textId="7F4AE272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app: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nginx</w:t>
      </w:r>
    </w:p>
    <w:p xmlns:wp14="http://schemas.microsoft.com/office/word/2010/wordml" w:rsidP="6B7FD419" wp14:paraId="62552A05" wp14:textId="7D7077D1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spec:</w:t>
      </w:r>
    </w:p>
    <w:p xmlns:wp14="http://schemas.microsoft.com/office/word/2010/wordml" w:rsidP="6B7FD419" wp14:paraId="2E2324CC" wp14:textId="4391FB83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containers:</w:t>
      </w:r>
    </w:p>
    <w:p xmlns:wp14="http://schemas.microsoft.com/office/word/2010/wordml" w:rsidP="6B7FD419" wp14:paraId="2458986E" wp14:textId="24DFFB35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-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name: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nginx</w:t>
      </w:r>
    </w:p>
    <w:p xmlns:wp14="http://schemas.microsoft.com/office/word/2010/wordml" w:rsidP="6B7FD419" wp14:paraId="6B3F26E9" wp14:textId="6A654D1A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image: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quay.io/gauravkumar9130/mywebapp</w:t>
      </w:r>
    </w:p>
    <w:p xmlns:wp14="http://schemas.microsoft.com/office/word/2010/wordml" w:rsidP="6B7FD419" wp14:paraId="597DA3B5" wp14:textId="163294B1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2DB7B28B" wp14:textId="3F348F8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Apply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YAML file to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launch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replica set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using the command below:</w:t>
      </w:r>
      <w:r>
        <w:br/>
      </w:r>
    </w:p>
    <w:p xmlns:wp14="http://schemas.microsoft.com/office/word/2010/wordml" w:rsidP="6B7FD419" wp14:paraId="1F5E7FC9" wp14:textId="02EA9D5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1216FF47" wp14:textId="5406AAD4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apply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-f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deploy.yml</w:t>
      </w:r>
    </w:p>
    <w:p xmlns:wp14="http://schemas.microsoft.com/office/word/2010/wordml" w:rsidP="6B7FD419" wp14:paraId="079FDAEE" wp14:textId="64796465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428C3970" wp14:textId="04602069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7E3DE33B" wp14:anchorId="583C3ED3">
            <wp:extent cx="5943600" cy="466725"/>
            <wp:effectExtent l="0" t="0" r="0" b="0"/>
            <wp:docPr id="7651312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21c45dfe5d4d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535C5EAF" wp14:textId="4D2D9E5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service and define the networking rule using which we will expose the nginx pod to the public world. Create a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YAML file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using the command below: </w:t>
      </w:r>
      <w:r>
        <w:br/>
      </w:r>
    </w:p>
    <w:p xmlns:wp14="http://schemas.microsoft.com/office/word/2010/wordml" w:rsidP="6B7FD419" wp14:paraId="77BC8D79" wp14:textId="4447741A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3CE5334C" wp14:textId="5A1FBDA7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nano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nodeport.yml</w:t>
      </w:r>
    </w:p>
    <w:p xmlns:wp14="http://schemas.microsoft.com/office/word/2010/wordml" w:rsidP="6B7FD419" wp14:paraId="1DC173E2" wp14:textId="2BDB8D6B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1EB3B208" wp14:textId="41D5A86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Paste the provided YAML code into the editor. Save and exit by pressing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CTRL+X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then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and finally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Enter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  <w:r>
        <w:br/>
      </w:r>
    </w:p>
    <w:p xmlns:wp14="http://schemas.microsoft.com/office/word/2010/wordml" w:rsidP="6B7FD419" wp14:paraId="29EF5806" wp14:textId="3D2669AE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70F517BA" wp14:textId="5950454B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apiVersion: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v1</w:t>
      </w:r>
    </w:p>
    <w:p xmlns:wp14="http://schemas.microsoft.com/office/word/2010/wordml" w:rsidP="6B7FD419" wp14:paraId="4A7A3F88" wp14:textId="18BA3ACC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kind: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Service</w:t>
      </w:r>
    </w:p>
    <w:p xmlns:wp14="http://schemas.microsoft.com/office/word/2010/wordml" w:rsidP="6B7FD419" wp14:paraId="34DC8F23" wp14:textId="54463CA9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metadata:</w:t>
      </w:r>
    </w:p>
    <w:p xmlns:wp14="http://schemas.microsoft.com/office/word/2010/wordml" w:rsidP="6B7FD419" wp14:paraId="71C82E51" wp14:textId="1DFDB9A2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name: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my-service</w:t>
      </w:r>
    </w:p>
    <w:p xmlns:wp14="http://schemas.microsoft.com/office/word/2010/wordml" w:rsidP="6B7FD419" wp14:paraId="532AD5C0" wp14:textId="0F56E18E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labels:</w:t>
      </w:r>
    </w:p>
    <w:p xmlns:wp14="http://schemas.microsoft.com/office/word/2010/wordml" w:rsidP="6B7FD419" wp14:paraId="5B23B3AA" wp14:textId="79C62AD6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app: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nginx</w:t>
      </w:r>
    </w:p>
    <w:p xmlns:wp14="http://schemas.microsoft.com/office/word/2010/wordml" w:rsidP="6B7FD419" wp14:paraId="7E83310B" wp14:textId="0526CDE8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spec:</w:t>
      </w:r>
    </w:p>
    <w:p xmlns:wp14="http://schemas.microsoft.com/office/word/2010/wordml" w:rsidP="6B7FD419" wp14:paraId="252DA69B" wp14:textId="3221D69E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selector:</w:t>
      </w:r>
    </w:p>
    <w:p xmlns:wp14="http://schemas.microsoft.com/office/word/2010/wordml" w:rsidP="6B7FD419" wp14:paraId="16086CED" wp14:textId="035B7569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app: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nginx</w:t>
      </w:r>
    </w:p>
    <w:p xmlns:wp14="http://schemas.microsoft.com/office/word/2010/wordml" w:rsidP="6B7FD419" wp14:paraId="3EAD003E" wp14:textId="75BFDD89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type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: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NodePort</w:t>
      </w:r>
    </w:p>
    <w:p xmlns:wp14="http://schemas.microsoft.com/office/word/2010/wordml" w:rsidP="6B7FD419" wp14:paraId="78D28BA6" wp14:textId="05C618E7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ports:</w:t>
      </w:r>
    </w:p>
    <w:p xmlns:wp14="http://schemas.microsoft.com/office/word/2010/wordml" w:rsidP="6B7FD419" wp14:paraId="6797E873" wp14:textId="4B966778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-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nodePort: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31000</w:t>
      </w:r>
    </w:p>
    <w:p xmlns:wp14="http://schemas.microsoft.com/office/word/2010/wordml" w:rsidP="6B7FD419" wp14:paraId="6C672BB7" wp14:textId="201EEFDD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port: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80</w:t>
      </w:r>
    </w:p>
    <w:p xmlns:wp14="http://schemas.microsoft.com/office/word/2010/wordml" w:rsidP="6B7FD419" wp14:paraId="18A79ED0" wp14:textId="6F8E3408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  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targetPort: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B5CEA8"/>
          <w:sz w:val="21"/>
          <w:szCs w:val="21"/>
          <w:u w:val="none"/>
          <w:lang w:val="en-US"/>
        </w:rPr>
        <w:t>80</w:t>
      </w:r>
    </w:p>
    <w:p xmlns:wp14="http://schemas.microsoft.com/office/word/2010/wordml" w:rsidP="6B7FD419" wp14:paraId="1087053D" wp14:textId="6144E55D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4BCB2A59" wp14:textId="4667B09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Apply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this YAML file to create the service as declared.</w:t>
      </w:r>
      <w:r>
        <w:br/>
      </w:r>
    </w:p>
    <w:p xmlns:wp14="http://schemas.microsoft.com/office/word/2010/wordml" w:rsidP="6B7FD419" wp14:paraId="3B99D325" wp14:textId="60E45C8F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411D6493" wp14:textId="12FA5969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apply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-f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nodeport.yml</w:t>
      </w:r>
    </w:p>
    <w:p xmlns:wp14="http://schemas.microsoft.com/office/word/2010/wordml" w:rsidP="6B7FD419" wp14:paraId="18920BC9" wp14:textId="7F1F701A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449298E0" wp14:textId="383E1CAC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14ADDA67" wp14:anchorId="6101B85D">
            <wp:extent cx="5943600" cy="657225"/>
            <wp:effectExtent l="0" t="0" r="0" b="0"/>
            <wp:docPr id="818689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521e1f2db144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392E8DE8" wp14:textId="18EDE8C0">
      <w:pPr>
        <w:pStyle w:val="Heading2"/>
        <w:shd w:val="clear" w:color="auto" w:fill="FFFFFF" w:themeFill="background1"/>
        <w:spacing w:before="0" w:beforeAutospacing="off" w:after="150" w:afterAutospacing="off"/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3: Verify the Service</w:t>
      </w:r>
    </w:p>
    <w:p xmlns:wp14="http://schemas.microsoft.com/office/word/2010/wordml" w:rsidP="6B7FD419" wp14:paraId="4C00B7DF" wp14:textId="385DA331">
      <w:pPr>
        <w:shd w:val="clear" w:color="auto" w:fill="FFFFFF" w:themeFill="background1"/>
        <w:spacing w:before="0" w:beforeAutospacing="off" w:after="300" w:afterAutospacing="off" w:line="390" w:lineRule="auto"/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step, we will verify the deployed resources.</w:t>
      </w:r>
    </w:p>
    <w:p xmlns:wp14="http://schemas.microsoft.com/office/word/2010/wordml" w:rsidP="6B7FD419" wp14:paraId="2F0CD3E5" wp14:textId="0529394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Run the following command to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verify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replica sets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verify the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running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status of the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pods.</w:t>
      </w:r>
      <w:r>
        <w:br/>
      </w:r>
    </w:p>
    <w:p xmlns:wp14="http://schemas.microsoft.com/office/word/2010/wordml" w:rsidP="6B7FD419" wp14:paraId="444E73F1" wp14:textId="0123B679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1B882381" wp14:textId="3F910677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get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pods</w:t>
      </w:r>
    </w:p>
    <w:p xmlns:wp14="http://schemas.microsoft.com/office/word/2010/wordml" w:rsidP="6B7FD419" wp14:paraId="70513469" wp14:textId="2C11A025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655271C4" wp14:textId="67F4B9E9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65BD0FC9" wp14:anchorId="6B82432A">
            <wp:extent cx="5943600" cy="1171575"/>
            <wp:effectExtent l="0" t="0" r="0" b="0"/>
            <wp:docPr id="45987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0a2e93cb144d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436C4DFE" wp14:textId="197FDBA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After verifying the running pods,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verify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if the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NodePort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service is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applied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:</w:t>
      </w:r>
      <w:r>
        <w:br/>
      </w:r>
    </w:p>
    <w:p xmlns:wp14="http://schemas.microsoft.com/office/word/2010/wordml" w:rsidP="6B7FD419" wp14:paraId="7C574216" wp14:textId="7F453403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022E88A3" wp14:textId="31EC1DB0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get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svc</w:t>
      </w:r>
    </w:p>
    <w:p xmlns:wp14="http://schemas.microsoft.com/office/word/2010/wordml" w:rsidP="6B7FD419" wp14:paraId="650CF0B4" wp14:textId="74951874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720EE98E" wp14:textId="76E2CD67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1A4E3C4C" wp14:anchorId="37CCF461">
            <wp:extent cx="5943600" cy="990600"/>
            <wp:effectExtent l="0" t="0" r="0" b="0"/>
            <wp:docPr id="1394594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dd4f3d18ca4d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2C33171B" wp14:textId="23D0DC4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To get more </w:t>
      </w:r>
      <w:r w:rsidRPr="6B7FD419" w:rsidR="6B7FD41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details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about the </w:t>
      </w:r>
      <w:r w:rsidRPr="6B7FD419" w:rsidR="6B7FD41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deployed service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, run the describe command and notice the output.</w:t>
      </w:r>
      <w:r>
        <w:br/>
      </w:r>
    </w:p>
    <w:p xmlns:wp14="http://schemas.microsoft.com/office/word/2010/wordml" w:rsidP="6B7FD419" wp14:paraId="4B11AA74" wp14:textId="4C480F33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59D9454D" wp14:textId="6804920F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describe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svc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my-service</w:t>
      </w:r>
    </w:p>
    <w:p xmlns:wp14="http://schemas.microsoft.com/office/word/2010/wordml" w:rsidP="6B7FD419" wp14:paraId="0B0A7724" wp14:textId="267D5F05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4B39AD08" wp14:textId="350248F7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278A4E21" wp14:anchorId="19482FEB">
            <wp:extent cx="5943600" cy="3543300"/>
            <wp:effectExtent l="0" t="0" r="0" b="0"/>
            <wp:docPr id="407562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8c3015580a47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36323C05" wp14:textId="51C0D585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jc w:val="lef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To extract the external IP from the service follow the following steps:</w:t>
      </w:r>
    </w:p>
    <w:p xmlns:wp14="http://schemas.microsoft.com/office/word/2010/wordml" w:rsidP="6B7FD419" wp14:paraId="2E19AF03" wp14:textId="6CDF3D10">
      <w:pPr>
        <w:shd w:val="clear" w:color="auto" w:fill="FFFFFF" w:themeFill="background1"/>
        <w:spacing w:before="0" w:beforeAutospacing="off" w:after="0" w:afterAutospacing="off"/>
        <w:ind w:left="225" w:right="225"/>
        <w:jc w:val="lef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Copy the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SSH command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for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Worker-1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from the Lab Environment.</w:t>
      </w:r>
      <w:r>
        <w:br/>
      </w:r>
      <w:r>
        <w:br/>
      </w:r>
    </w:p>
    <w:p xmlns:wp14="http://schemas.microsoft.com/office/word/2010/wordml" w:rsidP="6B7FD419" wp14:paraId="232D4336" wp14:textId="340FA812">
      <w:pPr>
        <w:shd w:val="clear" w:color="auto" w:fill="FFFFFF" w:themeFill="background1"/>
        <w:spacing w:before="0" w:beforeAutospacing="off" w:after="0" w:afterAutospacing="off"/>
        <w:ind w:left="225" w:right="225"/>
        <w:jc w:val="center"/>
      </w:pPr>
      <w:r>
        <w:drawing>
          <wp:inline xmlns:wp14="http://schemas.microsoft.com/office/word/2010/wordprocessingDrawing" wp14:editId="7CFA87C1" wp14:anchorId="70968473">
            <wp:extent cx="5915025" cy="2390775"/>
            <wp:effectExtent l="0" t="0" r="0" b="0"/>
            <wp:docPr id="1367648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710d9166bc43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B7FD419" wp14:paraId="78DB6966" wp14:textId="0056B9B2">
      <w:pPr>
        <w:shd w:val="clear" w:color="auto" w:fill="FFFFFF" w:themeFill="background1"/>
        <w:spacing w:before="0" w:beforeAutospacing="off" w:after="0" w:afterAutospacing="off"/>
        <w:ind w:left="225" w:right="225"/>
        <w:jc w:val="center"/>
      </w:pPr>
    </w:p>
    <w:p xmlns:wp14="http://schemas.microsoft.com/office/word/2010/wordml" w:rsidP="6B7FD419" wp14:paraId="1A35D86F" wp14:textId="7DFD2193">
      <w:pPr>
        <w:shd w:val="clear" w:color="auto" w:fill="FFFFFF" w:themeFill="background1"/>
        <w:spacing w:before="0" w:beforeAutospacing="off" w:after="0" w:afterAutospacing="off"/>
        <w:ind w:left="225" w:right="225"/>
        <w:jc w:val="left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Replace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&lt;Worker-1-SSH-COMMAND&gt;</w:t>
      </w: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with the actual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SSH command </w:t>
      </w: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you copied for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Worker-1</w:t>
      </w: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,and then run the updated command.</w:t>
      </w:r>
      <w:r>
        <w:br/>
      </w:r>
      <w:r>
        <w:br/>
      </w:r>
    </w:p>
    <w:p xmlns:wp14="http://schemas.microsoft.com/office/word/2010/wordml" w:rsidP="6B7FD419" wp14:paraId="51183D9F" wp14:textId="68B8122A">
      <w:pPr>
        <w:shd w:val="clear" w:color="auto" w:fill="1F1F1F"/>
        <w:spacing w:before="0" w:beforeAutospacing="off" w:after="0" w:afterAutospacing="off" w:line="285" w:lineRule="auto"/>
        <w:ind w:left="225" w:right="225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&lt;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>Worker-1-SSH-COMMAND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4D4D4"/>
          <w:sz w:val="21"/>
          <w:szCs w:val="21"/>
          <w:u w:val="none"/>
          <w:lang w:val="en-US"/>
        </w:rPr>
        <w:t>&gt;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ec2metadata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69CD6"/>
          <w:sz w:val="21"/>
          <w:szCs w:val="21"/>
          <w:u w:val="none"/>
          <w:lang w:val="en-US"/>
        </w:rPr>
        <w:t>--public-ipv4</w:t>
      </w:r>
    </w:p>
    <w:p xmlns:wp14="http://schemas.microsoft.com/office/word/2010/wordml" w:rsidP="6B7FD419" wp14:paraId="72E20395" wp14:textId="63A365EE">
      <w:pPr>
        <w:shd w:val="clear" w:color="auto" w:fill="FFFFFF" w:themeFill="background1"/>
        <w:spacing w:before="0" w:beforeAutospacing="off" w:after="0" w:afterAutospacing="off"/>
        <w:ind w:left="225" w:right="225"/>
        <w:jc w:val="left"/>
      </w:pPr>
    </w:p>
    <w:p xmlns:wp14="http://schemas.microsoft.com/office/word/2010/wordml" w:rsidP="6B7FD419" wp14:paraId="57883241" wp14:textId="3CB1A26F">
      <w:pPr>
        <w:shd w:val="clear" w:color="auto" w:fill="FFFFFF" w:themeFill="background1"/>
        <w:spacing w:before="0" w:beforeAutospacing="off" w:after="0" w:afterAutospacing="off"/>
        <w:ind w:left="225" w:right="225"/>
        <w:jc w:val="lef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Type </w:t>
      </w:r>
      <w:r w:rsidRPr="6B7FD419" w:rsidR="6B7FD41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yes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if prompted for the SSH permission for the first time. Then, insert the </w:t>
      </w:r>
      <w:r w:rsidRPr="6B7FD419" w:rsidR="6B7FD41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password 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of</w:t>
      </w:r>
      <w:r w:rsidRPr="6B7FD419" w:rsidR="6B7FD41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Worker-1 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the prompt as it is to obtain the external IP.</w:t>
      </w:r>
      <w:r>
        <w:br/>
      </w:r>
      <w:r>
        <w:br/>
      </w:r>
    </w:p>
    <w:p xmlns:wp14="http://schemas.microsoft.com/office/word/2010/wordml" w:rsidP="6B7FD419" wp14:paraId="04176D67" wp14:textId="0B5631A9">
      <w:pPr>
        <w:shd w:val="clear" w:color="auto" w:fill="FFFFFF" w:themeFill="background1"/>
        <w:spacing w:before="0" w:beforeAutospacing="off" w:after="0" w:afterAutospacing="off"/>
        <w:ind w:left="225" w:right="225"/>
        <w:jc w:val="center"/>
      </w:pPr>
      <w:r>
        <w:drawing>
          <wp:inline xmlns:wp14="http://schemas.microsoft.com/office/word/2010/wordprocessingDrawing" wp14:editId="4F290312" wp14:anchorId="4686E9C2">
            <wp:extent cx="5943600" cy="1085850"/>
            <wp:effectExtent l="0" t="0" r="0" b="0"/>
            <wp:docPr id="1427975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41469fe5464f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B7FD419" wp14:paraId="5F4CF9BE" wp14:textId="276AEA21">
      <w:pPr>
        <w:shd w:val="clear" w:color="auto" w:fill="FFFFFF" w:themeFill="background1"/>
        <w:spacing w:before="0" w:beforeAutospacing="off" w:after="0" w:afterAutospacing="off"/>
        <w:ind w:left="225" w:right="225"/>
        <w:jc w:val="center"/>
      </w:pPr>
    </w:p>
    <w:p xmlns:wp14="http://schemas.microsoft.com/office/word/2010/wordml" w:rsidP="6B7FD419" wp14:paraId="466E3793" wp14:textId="59156CEA">
      <w:pPr>
        <w:shd w:val="clear" w:color="auto" w:fill="FFFFFF" w:themeFill="background1"/>
        <w:spacing w:before="0" w:beforeAutospacing="off" w:after="0" w:afterAutospacing="off"/>
        <w:ind w:left="225" w:right="225"/>
        <w:jc w:val="left"/>
      </w:pPr>
      <w:r w:rsidRPr="6B7FD419" w:rsidR="6B7FD41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Copy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</w:t>
      </w:r>
      <w:r w:rsidRPr="6B7FD419" w:rsidR="6B7FD419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IP address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you obtained in notepad for future use. This is the External IP needed to access the nginx-app default webpage.</w:t>
      </w:r>
    </w:p>
    <w:p xmlns:wp14="http://schemas.microsoft.com/office/word/2010/wordml" w:rsidP="6B7FD419" wp14:paraId="72968814" wp14:textId="2A628FA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jc w:val="lef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Now,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get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port 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 which the service is running by executing the following command (in this case, it is :31000).</w:t>
      </w:r>
      <w:r>
        <w:br/>
      </w:r>
      <w:r>
        <w:br/>
      </w:r>
    </w:p>
    <w:p xmlns:wp14="http://schemas.microsoft.com/office/word/2010/wordml" w:rsidP="6B7FD419" wp14:paraId="371E3104" wp14:textId="0CAF8100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get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svc</w:t>
      </w:r>
    </w:p>
    <w:p xmlns:wp14="http://schemas.microsoft.com/office/word/2010/wordml" w:rsidP="6B7FD419" wp14:paraId="680C299A" wp14:textId="56E6ACE0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34DAF5C3" wp14:textId="379435DC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2F76F9BD" wp14:anchorId="50D8C5FE">
            <wp:extent cx="5943600" cy="952500"/>
            <wp:effectExtent l="0" t="0" r="0" b="0"/>
            <wp:docPr id="16652570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43857ebb1942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705782ED" wp14:textId="037148C5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jc w:val="left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Open a new browser window and navigate to the extracted external IP along with the port number you obtained (E.g. &lt;IP-address&gt;:&lt;Port-No&gt;).</w:t>
      </w:r>
      <w:r>
        <w:br/>
      </w:r>
      <w:r>
        <w:br/>
      </w:r>
    </w:p>
    <w:p xmlns:wp14="http://schemas.microsoft.com/office/word/2010/wordml" w:rsidP="6B7FD419" wp14:paraId="2B925E36" wp14:textId="6B1A00C0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186086AE" wp14:anchorId="1B1CB036">
            <wp:extent cx="5943600" cy="1028700"/>
            <wp:effectExtent l="0" t="0" r="0" b="0"/>
            <wp:docPr id="6564343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8c00779b3849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B7FD419" wp14:paraId="109C8BA5" wp14:textId="155B6FFB">
      <w:pPr>
        <w:shd w:val="clear" w:color="auto" w:fill="FFFFFF" w:themeFill="background1"/>
        <w:spacing w:before="0" w:beforeAutospacing="off" w:after="0" w:afterAutospacing="off"/>
        <w:ind w:left="450" w:right="450"/>
        <w:jc w:val="left"/>
      </w:pPr>
    </w:p>
    <w:p xmlns:wp14="http://schemas.microsoft.com/office/word/2010/wordml" w:rsidP="6B7FD419" wp14:paraId="69229F13" wp14:textId="03B1B1F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Verify that the Nginx webpage is displayed, confirming that the cluster is exposed to the specified port and serving content from the underlying pods.</w:t>
      </w:r>
    </w:p>
    <w:p xmlns:wp14="http://schemas.microsoft.com/office/word/2010/wordml" w:rsidP="6B7FD419" wp14:paraId="0BBD7A23" wp14:textId="29012C80">
      <w:pPr>
        <w:pStyle w:val="Heading2"/>
        <w:shd w:val="clear" w:color="auto" w:fill="FFFFFF" w:themeFill="background1"/>
        <w:spacing w:before="0" w:beforeAutospacing="off" w:after="150" w:afterAutospacing="off"/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0"/>
          <w:szCs w:val="30"/>
          <w:u w:val="none"/>
          <w:lang w:val="en-US"/>
        </w:rPr>
        <w:t>Task 4: Delete the Service</w:t>
      </w:r>
    </w:p>
    <w:p xmlns:wp14="http://schemas.microsoft.com/office/word/2010/wordml" w:rsidP="6B7FD419" wp14:paraId="22083609" wp14:textId="083E4046">
      <w:pPr>
        <w:shd w:val="clear" w:color="auto" w:fill="FFFFFF" w:themeFill="background1"/>
        <w:spacing w:before="0" w:beforeAutospacing="off" w:after="300" w:afterAutospacing="off" w:line="390" w:lineRule="auto"/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In this step, we will delete the NodePort service to stop the exposed service. </w:t>
      </w:r>
    </w:p>
    <w:p xmlns:wp14="http://schemas.microsoft.com/office/word/2010/wordml" w:rsidP="6B7FD419" wp14:paraId="38B7804B" wp14:textId="55D8CCE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Run the following command will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remove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</w:t>
      </w: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 resource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, ensuring that requests hitting the host node's port are no longer routed to the Nginx pod.</w:t>
      </w:r>
      <w:r>
        <w:br/>
      </w:r>
    </w:p>
    <w:p xmlns:wp14="http://schemas.microsoft.com/office/word/2010/wordml" w:rsidP="6B7FD419" wp14:paraId="75D1A98A" wp14:textId="0671F1B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371161BC" wp14:textId="2A680BF4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delete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svc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my-service</w:t>
      </w:r>
    </w:p>
    <w:p xmlns:wp14="http://schemas.microsoft.com/office/word/2010/wordml" w:rsidP="6B7FD419" wp14:paraId="7EBE64EF" wp14:textId="28819109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37FE0B54" wp14:textId="427BAA81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16F0AFA2" wp14:anchorId="659544B4">
            <wp:extent cx="5943600" cy="628650"/>
            <wp:effectExtent l="0" t="0" r="0" b="0"/>
            <wp:docPr id="713587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2fdd3cce4d48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6B7FD419" wp14:paraId="51B79A43" wp14:textId="26CB6E99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Confirm</w:t>
      </w:r>
      <w:r w:rsidRPr="6B7FD419" w:rsidR="6B7FD419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service deletion:</w:t>
      </w:r>
      <w:r>
        <w:br/>
      </w:r>
      <w:r>
        <w:br/>
      </w:r>
    </w:p>
    <w:p xmlns:wp14="http://schemas.microsoft.com/office/word/2010/wordml" w:rsidP="6B7FD419" wp14:paraId="20D47CB4" wp14:textId="04D0B8C1">
      <w:pPr>
        <w:shd w:val="clear" w:color="auto" w:fill="1F1F1F"/>
        <w:spacing w:before="0" w:beforeAutospacing="off" w:after="0" w:afterAutospacing="off" w:line="285" w:lineRule="auto"/>
        <w:ind w:left="450" w:right="450"/>
        <w:jc w:val="left"/>
      </w:pP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CDCAA"/>
          <w:sz w:val="21"/>
          <w:szCs w:val="21"/>
          <w:u w:val="none"/>
          <w:lang w:val="en-US"/>
        </w:rPr>
        <w:t>kubectl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get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CCCCC"/>
          <w:sz w:val="21"/>
          <w:szCs w:val="21"/>
          <w:u w:val="none"/>
          <w:lang w:val="en-US"/>
        </w:rPr>
        <w:t xml:space="preserve"> </w:t>
      </w:r>
      <w:r w:rsidRPr="6B7FD419" w:rsidR="6B7FD4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E9178"/>
          <w:sz w:val="21"/>
          <w:szCs w:val="21"/>
          <w:u w:val="none"/>
          <w:lang w:val="en-US"/>
        </w:rPr>
        <w:t>svc</w:t>
      </w:r>
    </w:p>
    <w:p xmlns:wp14="http://schemas.microsoft.com/office/word/2010/wordml" w:rsidP="6B7FD419" wp14:paraId="7F2C1F38" wp14:textId="41CA8F6C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</w:p>
    <w:p xmlns:wp14="http://schemas.microsoft.com/office/word/2010/wordml" w:rsidP="6B7FD419" wp14:paraId="70A198D2" wp14:textId="69956058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7125FE60" wp14:anchorId="55EAD6C1">
            <wp:extent cx="5943600" cy="904875"/>
            <wp:effectExtent l="0" t="0" r="0" b="0"/>
            <wp:docPr id="1407104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45ad47a11341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B7FD419" wp14:paraId="206828C2" wp14:textId="000A6A51">
      <w:pPr>
        <w:pStyle w:val="Heading1"/>
        <w:spacing w:before="0" w:beforeAutospacing="off" w:after="300" w:afterAutospacing="off"/>
        <w:jc w:val="left"/>
      </w:pPr>
      <w:r w:rsidRPr="6B7FD419" w:rsidR="6B7FD41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Fun Facts</w:t>
      </w:r>
    </w:p>
    <w:p xmlns:wp14="http://schemas.microsoft.com/office/word/2010/wordml" w:rsidP="6B7FD419" wp14:paraId="744D834F" wp14:textId="3EA199AF">
      <w:pPr>
        <w:jc w:val="left"/>
      </w:pPr>
      <w:r w:rsidRPr="6B7FD419" w:rsidR="6B7FD41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NodePort in Kubernetes provides external access to a cluster by exposing specific ports on nodes. It allows users to access pod applications through a single-entry point on the host's IP and a port, automatically assigned from the range 30000 to 32767 if not specified. This facilitates external communication, distributing traffic among pods based on labels</w:t>
      </w:r>
    </w:p>
    <w:p xmlns:wp14="http://schemas.microsoft.com/office/word/2010/wordml" wp14:paraId="2C078E63" wp14:textId="78EB208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e08c9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f234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93c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65f7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F06C0F"/>
    <w:rsid w:val="69F06C0F"/>
    <w:rsid w:val="6B7FD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6C0F"/>
  <w15:chartTrackingRefBased/>
  <w15:docId w15:val="{D02F7E69-6C88-4DA4-ADB6-3757B73B81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7def3a33d174130" /><Relationship Type="http://schemas.openxmlformats.org/officeDocument/2006/relationships/image" Target="/media/image2.png" Id="Rb2d83e2b5c3e4c58" /><Relationship Type="http://schemas.openxmlformats.org/officeDocument/2006/relationships/image" Target="/media/image3.png" Id="R6b21c45dfe5d4d54" /><Relationship Type="http://schemas.openxmlformats.org/officeDocument/2006/relationships/image" Target="/media/image4.png" Id="R3c521e1f2db144c7" /><Relationship Type="http://schemas.openxmlformats.org/officeDocument/2006/relationships/image" Target="/media/image5.png" Id="Ra10a2e93cb144d52" /><Relationship Type="http://schemas.openxmlformats.org/officeDocument/2006/relationships/image" Target="/media/image6.png" Id="Rfedd4f3d18ca4d43" /><Relationship Type="http://schemas.openxmlformats.org/officeDocument/2006/relationships/image" Target="/media/image7.png" Id="Rd78c3015580a47a7" /><Relationship Type="http://schemas.openxmlformats.org/officeDocument/2006/relationships/image" Target="/media/image8.png" Id="Raa710d9166bc439c" /><Relationship Type="http://schemas.openxmlformats.org/officeDocument/2006/relationships/image" Target="/media/image9.png" Id="Re341469fe5464f33" /><Relationship Type="http://schemas.openxmlformats.org/officeDocument/2006/relationships/image" Target="/media/imagea.png" Id="Rbe43857ebb19429d" /><Relationship Type="http://schemas.openxmlformats.org/officeDocument/2006/relationships/image" Target="/media/imageb.png" Id="R428c00779b384991" /><Relationship Type="http://schemas.openxmlformats.org/officeDocument/2006/relationships/image" Target="/media/imagec.png" Id="R322fdd3cce4d48cf" /><Relationship Type="http://schemas.openxmlformats.org/officeDocument/2006/relationships/image" Target="/media/imaged.png" Id="R5e45ad47a1134177" /><Relationship Type="http://schemas.openxmlformats.org/officeDocument/2006/relationships/numbering" Target="numbering.xml" Id="R455d5296658e40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2024-09-22T10:36:47.7548178Z</dcterms:created>
  <dcterms:modified xsi:type="dcterms:W3CDTF">2024-09-22T10:37:03.7806583Z</dcterms:modified>
  <dc:creator>Siddharth Sharma</dc:creator>
  <lastModifiedBy>Siddharth Sharma</lastModifiedBy>
</coreProperties>
</file>