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0C1F7EF9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67DD615F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4CA46" w14:textId="77777777" w:rsidR="008730B0" w:rsidRDefault="008730B0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EXERCISE</w:t>
                            </w:r>
                            <w:r w:rsidR="00E132A8" w:rsidRPr="00E132A8">
                              <w:rPr>
                                <w:sz w:val="80"/>
                                <w:szCs w:val="80"/>
                              </w:rPr>
                              <w:t>,</w:t>
                            </w:r>
                          </w:p>
                          <w:p w14:paraId="46895209" w14:textId="2878D7A3" w:rsidR="00E132A8" w:rsidRDefault="00E132A8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E132A8">
                              <w:rPr>
                                <w:sz w:val="80"/>
                                <w:szCs w:val="80"/>
                              </w:rPr>
                              <w:t>INHERITANCE – GETTING 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1044CA46" w14:textId="77777777" w:rsidR="008730B0" w:rsidRDefault="008730B0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EXERCISE</w:t>
                      </w:r>
                      <w:r w:rsidR="00E132A8" w:rsidRPr="00E132A8">
                        <w:rPr>
                          <w:sz w:val="80"/>
                          <w:szCs w:val="80"/>
                        </w:rPr>
                        <w:t>,</w:t>
                      </w:r>
                    </w:p>
                    <w:p w14:paraId="46895209" w14:textId="2878D7A3" w:rsidR="00E132A8" w:rsidRDefault="00E132A8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E132A8">
                        <w:rPr>
                          <w:sz w:val="80"/>
                          <w:szCs w:val="80"/>
                        </w:rPr>
                        <w:t>INHERITANCE – GETTING 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5208">
        <w:tab/>
      </w:r>
      <w:r w:rsidR="009D5208">
        <w:tab/>
      </w:r>
      <w:bookmarkStart w:id="0" w:name="_GoBack"/>
      <w:bookmarkEnd w:id="0"/>
    </w:p>
    <w:p w14:paraId="3B2C18D4" w14:textId="77777777" w:rsidR="0055765E" w:rsidRDefault="0055765E" w:rsidP="0055765E">
      <w:pPr>
        <w:pStyle w:val="Heading1"/>
      </w:pPr>
      <w:r>
        <w:lastRenderedPageBreak/>
        <w:t>Exercise 4, Inheritance – getting started</w:t>
      </w:r>
    </w:p>
    <w:p w14:paraId="17F84DB4" w14:textId="77777777" w:rsidR="0055765E" w:rsidRPr="0055765E" w:rsidRDefault="0055765E" w:rsidP="0055765E"/>
    <w:p w14:paraId="25C153A2" w14:textId="77777777" w:rsidR="0055765E" w:rsidRDefault="0055765E" w:rsidP="0055765E">
      <w:pPr>
        <w:pStyle w:val="Heading2"/>
      </w:pPr>
      <w:r>
        <w:t xml:space="preserve">Objective </w:t>
      </w:r>
    </w:p>
    <w:p w14:paraId="04B246CC" w14:textId="77777777" w:rsidR="0055765E" w:rsidRDefault="0055765E" w:rsidP="0055765E">
      <w:r>
        <w:t>The primary objective for this lab is to enable you to derive new types and to add specialist functionality.</w:t>
      </w:r>
    </w:p>
    <w:p w14:paraId="26A1604E" w14:textId="77777777" w:rsidR="0055765E" w:rsidRDefault="0055765E" w:rsidP="0055765E"/>
    <w:p w14:paraId="4652A486" w14:textId="77777777" w:rsidR="0055765E" w:rsidRDefault="0055765E" w:rsidP="0055765E">
      <w:pPr>
        <w:pStyle w:val="Heading2"/>
      </w:pPr>
      <w:r>
        <w:t>Overview</w:t>
      </w:r>
    </w:p>
    <w:p w14:paraId="6B7E8D28" w14:textId="41A7DFB3" w:rsidR="0055765E" w:rsidRDefault="0055765E" w:rsidP="0055765E">
      <w:pPr>
        <w:rPr>
          <w:lang w:eastAsia="en-GB"/>
        </w:rPr>
      </w:pPr>
      <w:r>
        <w:t xml:space="preserve">The lab introduces some of the basic concepts of the inheritance story. </w:t>
      </w:r>
      <w:r>
        <w:rPr>
          <w:lang w:eastAsia="en-GB"/>
        </w:rPr>
        <w:t xml:space="preserve">As mentioned in the associated session, in order to implement inheritance, you must first have a class that provides the fundamental definition or </w:t>
      </w:r>
      <w:r w:rsidR="008730B0">
        <w:rPr>
          <w:lang w:eastAsia="en-GB"/>
        </w:rPr>
        <w:t>behavior</w:t>
      </w:r>
      <w:r>
        <w:rPr>
          <w:lang w:eastAsia="en-GB"/>
        </w:rPr>
        <w:t xml:space="preserve"> you need. In this lab we will play about with circular shapes. </w:t>
      </w:r>
      <w:r>
        <w:rPr>
          <w:lang w:eastAsia="en-GB"/>
        </w:rPr>
        <w:br/>
        <w:t>This practical will be built on two chapter’s time.</w:t>
      </w:r>
    </w:p>
    <w:p w14:paraId="5A501751" w14:textId="77777777" w:rsidR="0055765E" w:rsidRDefault="0055765E" w:rsidP="0055765E">
      <w:pPr>
        <w:rPr>
          <w:lang w:eastAsia="en-GB"/>
        </w:rPr>
      </w:pPr>
    </w:p>
    <w:p w14:paraId="70FA279F" w14:textId="77777777" w:rsidR="0055765E" w:rsidRDefault="0055765E" w:rsidP="00EB45C9">
      <w:pPr>
        <w:pStyle w:val="Heading3"/>
        <w:rPr>
          <w:lang w:eastAsia="en-GB"/>
        </w:rPr>
      </w:pPr>
      <w:r>
        <w:t>Step by step</w:t>
      </w:r>
    </w:p>
    <w:p w14:paraId="47CEF4C6" w14:textId="2D71F6E6" w:rsidR="0055765E" w:rsidRDefault="0055765E" w:rsidP="0055765E">
      <w:pPr>
        <w:pStyle w:val="ListParagraph"/>
        <w:numPr>
          <w:ilvl w:val="0"/>
          <w:numId w:val="10"/>
        </w:numPr>
      </w:pPr>
      <w:r>
        <w:t xml:space="preserve">Create a new Console application called </w:t>
      </w:r>
      <w:r w:rsidRPr="0055765E">
        <w:rPr>
          <w:b/>
        </w:rPr>
        <w:t>Lab04</w:t>
      </w:r>
      <w:r>
        <w:t>.</w:t>
      </w:r>
    </w:p>
    <w:p w14:paraId="017AB68D" w14:textId="18AE12A1" w:rsidR="0055765E" w:rsidRDefault="0055765E" w:rsidP="00214817">
      <w:pPr>
        <w:pStyle w:val="ListParagraph"/>
        <w:numPr>
          <w:ilvl w:val="0"/>
          <w:numId w:val="10"/>
        </w:numPr>
        <w:rPr>
          <w:noProof/>
          <w:lang w:eastAsia="en-GB"/>
        </w:rPr>
      </w:pPr>
      <w:r>
        <w:t>Create the following class structure</w:t>
      </w:r>
      <w:r>
        <w:rPr>
          <w:noProof/>
          <w:lang w:eastAsia="en-GB"/>
        </w:rPr>
        <w:br/>
      </w:r>
      <w:r>
        <w:rPr>
          <w:noProof/>
          <w:lang w:val="en-GB" w:eastAsia="en-GB"/>
        </w:rPr>
        <w:drawing>
          <wp:inline distT="0" distB="0" distL="0" distR="0" wp14:anchorId="59122FAE" wp14:editId="0F660213">
            <wp:extent cx="4649470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FCBD" w14:textId="102CED5C" w:rsidR="0055765E" w:rsidRDefault="0055765E" w:rsidP="0055765E">
      <w:pPr>
        <w:pStyle w:val="ListParagraph"/>
        <w:numPr>
          <w:ilvl w:val="0"/>
          <w:numId w:val="10"/>
        </w:numPr>
      </w:pPr>
      <w:r>
        <w:t xml:space="preserve">As you can see, </w:t>
      </w:r>
      <w:r w:rsidRPr="0055765E">
        <w:rPr>
          <w:b/>
        </w:rPr>
        <w:t>Circle</w:t>
      </w:r>
      <w:r>
        <w:t xml:space="preserve"> extends </w:t>
      </w:r>
      <w:r w:rsidRPr="0055765E">
        <w:rPr>
          <w:b/>
        </w:rPr>
        <w:t>Shape</w:t>
      </w:r>
      <w:r>
        <w:t xml:space="preserve"> and </w:t>
      </w:r>
      <w:r w:rsidR="008730B0">
        <w:br/>
      </w:r>
      <w:r w:rsidRPr="0055765E">
        <w:rPr>
          <w:b/>
        </w:rPr>
        <w:t>Sphere</w:t>
      </w:r>
      <w:r>
        <w:t xml:space="preserve"> extends </w:t>
      </w:r>
      <w:r w:rsidRPr="0055765E">
        <w:rPr>
          <w:b/>
        </w:rPr>
        <w:t>Circle.</w:t>
      </w:r>
    </w:p>
    <w:p w14:paraId="0921BD60" w14:textId="77777777" w:rsidR="0055765E" w:rsidRDefault="0055765E" w:rsidP="007A4542">
      <w:pPr>
        <w:pStyle w:val="ListParagraph"/>
        <w:numPr>
          <w:ilvl w:val="0"/>
          <w:numId w:val="11"/>
        </w:numPr>
        <w:ind w:left="1071" w:hanging="357"/>
      </w:pPr>
      <w:r w:rsidRPr="0055765E">
        <w:rPr>
          <w:b/>
          <w:i/>
        </w:rPr>
        <w:t>Position</w:t>
      </w:r>
      <w:r>
        <w:t xml:space="preserve"> is of type </w:t>
      </w:r>
      <w:r w:rsidRPr="0055765E">
        <w:rPr>
          <w:b/>
          <w:color w:val="2F5496" w:themeColor="accent1" w:themeShade="BF"/>
        </w:rPr>
        <w:t xml:space="preserve">Point </w:t>
      </w:r>
      <w:r>
        <w:t>which is a struct with built-in x and y.</w:t>
      </w:r>
    </w:p>
    <w:p w14:paraId="6E6ABB3A" w14:textId="77777777" w:rsidR="0055765E" w:rsidRDefault="0055765E" w:rsidP="007A4542">
      <w:pPr>
        <w:pStyle w:val="ListParagraph"/>
        <w:numPr>
          <w:ilvl w:val="0"/>
          <w:numId w:val="11"/>
        </w:numPr>
        <w:ind w:left="1071" w:hanging="357"/>
      </w:pPr>
      <w:r w:rsidRPr="0055765E">
        <w:rPr>
          <w:b/>
          <w:i/>
        </w:rPr>
        <w:t>Colour</w:t>
      </w:r>
      <w:r>
        <w:t xml:space="preserve"> is of type </w:t>
      </w:r>
      <w:r w:rsidRPr="0055765E">
        <w:rPr>
          <w:b/>
          <w:color w:val="2F5496" w:themeColor="accent1" w:themeShade="BF"/>
        </w:rPr>
        <w:t>Color</w:t>
      </w:r>
    </w:p>
    <w:p w14:paraId="0F9D987C" w14:textId="40403781" w:rsidR="0055765E" w:rsidRDefault="0055765E" w:rsidP="007A4542">
      <w:pPr>
        <w:pStyle w:val="ListParagraph"/>
        <w:ind w:left="1071" w:firstLine="0"/>
      </w:pPr>
      <w:r>
        <w:t xml:space="preserve">Both </w:t>
      </w:r>
      <w:r w:rsidRPr="0055765E">
        <w:rPr>
          <w:b/>
          <w:color w:val="2F5496" w:themeColor="accent1" w:themeShade="BF"/>
        </w:rPr>
        <w:t>Point</w:t>
      </w:r>
      <w:r w:rsidR="008730B0">
        <w:t xml:space="preserve"> </w:t>
      </w:r>
      <w:r>
        <w:t xml:space="preserve">and </w:t>
      </w:r>
      <w:r w:rsidRPr="0055765E">
        <w:rPr>
          <w:b/>
          <w:color w:val="2F5496" w:themeColor="accent1" w:themeShade="BF"/>
        </w:rPr>
        <w:t>Color</w:t>
      </w:r>
      <w:r>
        <w:t xml:space="preserve"> are from the </w:t>
      </w:r>
      <w:r w:rsidRPr="0055765E">
        <w:rPr>
          <w:b/>
          <w:i/>
          <w:color w:val="1F3864" w:themeColor="accent1" w:themeShade="80"/>
        </w:rPr>
        <w:t>System.Drawing</w:t>
      </w:r>
      <w:r>
        <w:t xml:space="preserve"> namespace but Console apps do not reference </w:t>
      </w:r>
      <w:r w:rsidRPr="0055765E">
        <w:rPr>
          <w:i/>
        </w:rPr>
        <w:t>System.Drawing.dll</w:t>
      </w:r>
      <w:r>
        <w:t xml:space="preserve">. You therefore need to add reference to System.Drawing </w:t>
      </w:r>
      <w:r w:rsidR="00362030">
        <w:br/>
      </w:r>
      <w:r>
        <w:t>(see below).</w:t>
      </w:r>
    </w:p>
    <w:p w14:paraId="2BEF7CA1" w14:textId="3F8A1B36" w:rsidR="0055765E" w:rsidRDefault="007A4542" w:rsidP="007A4542">
      <w:pPr>
        <w:pStyle w:val="ListParagraph"/>
        <w:ind w:left="720" w:firstLine="0"/>
      </w:pPr>
      <w:r>
        <w:lastRenderedPageBreak/>
        <w:t xml:space="preserve">      </w:t>
      </w:r>
      <w:r>
        <w:tab/>
      </w:r>
      <w:r>
        <w:tab/>
      </w:r>
      <w:r>
        <w:tab/>
      </w:r>
      <w:r w:rsidR="0055765E">
        <w:rPr>
          <w:noProof/>
          <w:lang w:val="en-GB" w:eastAsia="en-GB"/>
        </w:rPr>
        <w:drawing>
          <wp:inline distT="0" distB="0" distL="0" distR="0" wp14:anchorId="29BBFA0F" wp14:editId="29650731">
            <wp:extent cx="3417570" cy="1054100"/>
            <wp:effectExtent l="19050" t="19050" r="1143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10541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4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C2030E" w14:textId="0BD57A91" w:rsidR="007A4542" w:rsidRDefault="007A4542" w:rsidP="007A4542">
      <w:pPr>
        <w:pStyle w:val="ListParagraph"/>
        <w:ind w:left="1071" w:firstLine="0"/>
      </w:pPr>
      <w:r>
        <w:tab/>
      </w:r>
      <w:r>
        <w:tab/>
      </w:r>
      <w:r w:rsidR="0055765E">
        <w:t>And then select the reference.</w:t>
      </w:r>
    </w:p>
    <w:p w14:paraId="1D8CED14" w14:textId="28068DD5" w:rsidR="0055765E" w:rsidRDefault="007A4542" w:rsidP="007A4542">
      <w:pPr>
        <w:pStyle w:val="ListParagraph"/>
        <w:ind w:left="720" w:firstLine="0"/>
      </w:pPr>
      <w:r>
        <w:t xml:space="preserve">      </w:t>
      </w:r>
      <w:r w:rsidR="0055765E">
        <w:rPr>
          <w:noProof/>
          <w:lang w:val="en-GB" w:eastAsia="en-GB"/>
        </w:rPr>
        <w:drawing>
          <wp:inline distT="0" distB="0" distL="0" distR="0" wp14:anchorId="2B74CEBE" wp14:editId="494F06BB">
            <wp:extent cx="3006725" cy="705485"/>
            <wp:effectExtent l="19050" t="19050" r="2222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7054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4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A666E8" w14:textId="5DC0BE39" w:rsidR="0055765E" w:rsidRDefault="008730B0" w:rsidP="0084762C">
      <w:pPr>
        <w:pStyle w:val="ListParagraph"/>
        <w:ind w:left="720" w:firstLine="0"/>
      </w:pPr>
      <w:r>
        <w:rPr>
          <w:b/>
        </w:rPr>
        <w:br/>
      </w:r>
      <w:r w:rsidR="007A4542" w:rsidRPr="008730B0">
        <w:rPr>
          <w:b/>
        </w:rPr>
        <w:t>Tip</w:t>
      </w:r>
      <w:r w:rsidR="007A4542">
        <w:t xml:space="preserve">: </w:t>
      </w:r>
      <w:r w:rsidR="0055765E">
        <w:t xml:space="preserve">Use </w:t>
      </w:r>
      <w:proofErr w:type="spellStart"/>
      <w:r w:rsidR="0055765E" w:rsidRPr="008629AD">
        <w:rPr>
          <w:b/>
        </w:rPr>
        <w:t>Math.PI</w:t>
      </w:r>
      <w:proofErr w:type="spellEnd"/>
      <w:r w:rsidR="0055765E">
        <w:t xml:space="preserve"> to get the value of </w:t>
      </w:r>
      <w:r w:rsidR="0055765E" w:rsidRPr="008629AD">
        <w:rPr>
          <w:b/>
        </w:rPr>
        <w:t>PI</w:t>
      </w:r>
      <w:r w:rsidR="0084762C">
        <w:t xml:space="preserve">. </w:t>
      </w:r>
      <w:r w:rsidR="0084762C">
        <w:br/>
      </w:r>
      <w:r w:rsidR="0055765E">
        <w:t>You will need this to calculate the area a</w:t>
      </w:r>
      <w:r w:rsidR="0084762C">
        <w:t xml:space="preserve">nd </w:t>
      </w:r>
      <w:proofErr w:type="spellStart"/>
      <w:r w:rsidR="0084762C">
        <w:t>circumfrance</w:t>
      </w:r>
      <w:proofErr w:type="spellEnd"/>
      <w:r w:rsidR="0084762C">
        <w:t xml:space="preserve"> of circle.</w:t>
      </w:r>
      <w:r w:rsidR="0084762C">
        <w:br/>
      </w:r>
      <w:r w:rsidR="0084762C">
        <w:br/>
      </w:r>
      <w:r w:rsidR="0055765E">
        <w:t xml:space="preserve">Volume of an sphere is calculated as </w:t>
      </w:r>
      <w:r w:rsidR="0055765E" w:rsidRPr="008730B0">
        <w:rPr>
          <w:b/>
        </w:rPr>
        <w:t xml:space="preserve">4/3 </w:t>
      </w:r>
      <w:r w:rsidRPr="008730B0">
        <w:rPr>
          <w:b/>
        </w:rPr>
        <w:t>* PI * R</w:t>
      </w:r>
      <w:r w:rsidR="007A4542" w:rsidRPr="008730B0">
        <w:rPr>
          <w:b/>
          <w:sz w:val="28"/>
          <w:vertAlign w:val="superscript"/>
        </w:rPr>
        <w:t>3</w:t>
      </w:r>
      <w:r w:rsidR="007A4542">
        <w:t xml:space="preserve">   </w:t>
      </w:r>
      <w:r>
        <w:br/>
        <w:t>(R to power of 3).</w:t>
      </w:r>
      <w:r w:rsidR="0055765E">
        <w:t xml:space="preserve">You can use the </w:t>
      </w:r>
      <w:proofErr w:type="spellStart"/>
      <w:r w:rsidR="0055765E">
        <w:t>Math.pow</w:t>
      </w:r>
      <w:proofErr w:type="spellEnd"/>
      <w:r w:rsidR="0055765E">
        <w:t>(</w:t>
      </w:r>
      <w:r>
        <w:t>R</w:t>
      </w:r>
      <w:proofErr w:type="gramStart"/>
      <w:r>
        <w:t>,3</w:t>
      </w:r>
      <w:proofErr w:type="gramEnd"/>
      <w:r w:rsidR="0055765E">
        <w:t xml:space="preserve">) </w:t>
      </w:r>
      <w:proofErr w:type="spellStart"/>
      <w:r w:rsidR="0055765E">
        <w:t>fuction</w:t>
      </w:r>
      <w:proofErr w:type="spellEnd"/>
      <w:r w:rsidR="0055765E">
        <w:t xml:space="preserve"> or </w:t>
      </w:r>
      <w:r>
        <w:br/>
      </w:r>
      <w:r w:rsidR="0055765E">
        <w:t>R * R * R</w:t>
      </w:r>
      <w:r>
        <w:t>.</w:t>
      </w:r>
      <w:r>
        <w:br/>
      </w:r>
    </w:p>
    <w:p w14:paraId="63B6EE4C" w14:textId="71068FAF" w:rsidR="0071005F" w:rsidRDefault="0071005F" w:rsidP="0071005F">
      <w:pPr>
        <w:pStyle w:val="ListParagraph"/>
        <w:numPr>
          <w:ilvl w:val="0"/>
          <w:numId w:val="10"/>
        </w:numPr>
      </w:pPr>
      <w:r>
        <w:t xml:space="preserve">Create a constructor for Shape to set its colour and position </w:t>
      </w:r>
    </w:p>
    <w:p w14:paraId="18C6C1ED" w14:textId="13BD6420" w:rsidR="0055765E" w:rsidRDefault="0055765E" w:rsidP="0055765E">
      <w:pPr>
        <w:pStyle w:val="ListParagraph"/>
        <w:numPr>
          <w:ilvl w:val="0"/>
          <w:numId w:val="10"/>
        </w:numPr>
      </w:pPr>
      <w:r>
        <w:t>Create property methods for each of the fields (colour, radius…) as indicated in the class diagram above.</w:t>
      </w:r>
    </w:p>
    <w:p w14:paraId="570FF265" w14:textId="5B5A93E6" w:rsidR="0055765E" w:rsidRDefault="008730B0" w:rsidP="008D4CDE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 w:rsidR="0055765E" w:rsidRPr="007A4542">
        <w:rPr>
          <w:b/>
        </w:rPr>
        <w:t>GetCharacteristics</w:t>
      </w:r>
      <w:proofErr w:type="spellEnd"/>
      <w:r w:rsidR="0055765E" w:rsidRPr="007A4542">
        <w:rPr>
          <w:b/>
        </w:rPr>
        <w:t xml:space="preserve"> ()</w:t>
      </w:r>
      <w:r w:rsidR="0055765E">
        <w:t xml:space="preserve"> method returns a </w:t>
      </w:r>
      <w:r w:rsidR="0055765E" w:rsidRPr="007A4542">
        <w:rPr>
          <w:i/>
          <w:color w:val="44546A" w:themeColor="text2"/>
        </w:rPr>
        <w:t xml:space="preserve">string </w:t>
      </w:r>
      <w:r w:rsidR="0055765E">
        <w:t>containing all the attributes of the shape. It will be up to the caller how to display this information.</w:t>
      </w:r>
      <w:r>
        <w:br/>
      </w:r>
    </w:p>
    <w:p w14:paraId="19D2FB37" w14:textId="1ED54A13" w:rsidR="0055765E" w:rsidRDefault="0055765E" w:rsidP="0055765E">
      <w:pPr>
        <w:pStyle w:val="ListParagraph"/>
        <w:numPr>
          <w:ilvl w:val="0"/>
          <w:numId w:val="10"/>
        </w:numPr>
      </w:pPr>
      <w:r>
        <w:t>Create a few shape type</w:t>
      </w:r>
      <w:r w:rsidR="00362030">
        <w:t>s</w:t>
      </w:r>
      <w:r>
        <w:t xml:space="preserve"> in </w:t>
      </w:r>
      <w:proofErr w:type="gramStart"/>
      <w:r>
        <w:t>Main(</w:t>
      </w:r>
      <w:proofErr w:type="gramEnd"/>
      <w:r>
        <w:t>) such as Rectangle, Circle and Sphere.</w:t>
      </w:r>
    </w:p>
    <w:p w14:paraId="3DEB8C12" w14:textId="68AE455F" w:rsidR="00362030" w:rsidRDefault="0055765E" w:rsidP="0055765E">
      <w:pPr>
        <w:pStyle w:val="ListParagraph"/>
        <w:numPr>
          <w:ilvl w:val="0"/>
          <w:numId w:val="10"/>
        </w:numPr>
      </w:pPr>
      <w:r>
        <w:t>Print the characteristics of the Rectangle, Circle and Sphere objects which you've created.</w:t>
      </w:r>
      <w:r w:rsidR="00362030">
        <w:br/>
      </w:r>
    </w:p>
    <w:p w14:paraId="67914ADD" w14:textId="0B39AF21" w:rsidR="00362030" w:rsidRDefault="00362030" w:rsidP="0055765E">
      <w:pPr>
        <w:pStyle w:val="ListParagraph"/>
        <w:numPr>
          <w:ilvl w:val="0"/>
          <w:numId w:val="10"/>
        </w:numPr>
      </w:pPr>
      <w:r>
        <w:t xml:space="preserve">Create a List&lt;Shape&gt; called </w:t>
      </w:r>
      <w:r w:rsidRPr="00205C0D">
        <w:rPr>
          <w:b/>
        </w:rPr>
        <w:t>shapes</w:t>
      </w:r>
      <w:r>
        <w:t xml:space="preserve"> in the main() </w:t>
      </w:r>
    </w:p>
    <w:p w14:paraId="3F0031DF" w14:textId="77777777" w:rsidR="00205C0D" w:rsidRDefault="00205C0D" w:rsidP="00205C0D">
      <w:pPr>
        <w:pStyle w:val="ListParagraph"/>
        <w:ind w:left="720" w:firstLine="0"/>
      </w:pPr>
    </w:p>
    <w:p w14:paraId="342B0978" w14:textId="7DF65322" w:rsidR="00362030" w:rsidRDefault="00362030" w:rsidP="0055765E">
      <w:pPr>
        <w:pStyle w:val="ListParagraph"/>
        <w:numPr>
          <w:ilvl w:val="0"/>
          <w:numId w:val="10"/>
        </w:numPr>
      </w:pPr>
      <w:r>
        <w:t xml:space="preserve">Add the shapes which you created earlier into the </w:t>
      </w:r>
      <w:r w:rsidRPr="00362030">
        <w:rPr>
          <w:i/>
        </w:rPr>
        <w:t>shapes</w:t>
      </w:r>
      <w:r>
        <w:t xml:space="preserve"> list.</w:t>
      </w:r>
    </w:p>
    <w:p w14:paraId="6DE03357" w14:textId="6FE4B366" w:rsidR="00205C0D" w:rsidRDefault="00205C0D" w:rsidP="00205C0D"/>
    <w:p w14:paraId="70B2CE55" w14:textId="7FD988DD" w:rsidR="00EC49E5" w:rsidRDefault="00362030" w:rsidP="0055765E">
      <w:pPr>
        <w:pStyle w:val="ListParagraph"/>
        <w:numPr>
          <w:ilvl w:val="0"/>
          <w:numId w:val="10"/>
        </w:numPr>
      </w:pPr>
      <w:r>
        <w:t xml:space="preserve">Create a </w:t>
      </w:r>
      <w:r w:rsidRPr="00205C0D">
        <w:rPr>
          <w:b/>
          <w:color w:val="833C0B" w:themeColor="accent2" w:themeShade="80"/>
        </w:rPr>
        <w:t>foreach</w:t>
      </w:r>
      <w:r w:rsidRPr="00205C0D">
        <w:rPr>
          <w:color w:val="833C0B" w:themeColor="accent2" w:themeShade="80"/>
        </w:rPr>
        <w:t xml:space="preserve"> </w:t>
      </w:r>
      <w:r>
        <w:t xml:space="preserve">loop to scroll through each shape </w:t>
      </w:r>
      <w:r w:rsidR="00205C0D">
        <w:t>and print its colour and position (</w:t>
      </w:r>
      <w:proofErr w:type="spellStart"/>
      <w:r w:rsidR="00205C0D">
        <w:t>x</w:t>
      </w:r>
      <w:proofErr w:type="gramStart"/>
      <w:r w:rsidR="00205C0D">
        <w:t>,y</w:t>
      </w:r>
      <w:proofErr w:type="spellEnd"/>
      <w:proofErr w:type="gramEnd"/>
      <w:r w:rsidR="00205C0D">
        <w:t>).</w:t>
      </w:r>
      <w:r w:rsidR="004766C3">
        <w:br/>
      </w:r>
      <w:r w:rsidR="004766C3">
        <w:br/>
        <w:t xml:space="preserve">How does this work?! How can we store a shape like Rectangle in a list of Shapes? All will be revealed in the next chapter.   </w:t>
      </w:r>
      <w:r w:rsidR="0055765E">
        <w:br/>
      </w:r>
    </w:p>
    <w:p w14:paraId="6BB7FA26" w14:textId="77777777" w:rsidR="00FC0C64" w:rsidRDefault="00FC0C64" w:rsidP="0055765E"/>
    <w:p w14:paraId="17B999C8" w14:textId="77777777" w:rsidR="00715ACA" w:rsidRPr="00CE5797" w:rsidRDefault="00715ACA" w:rsidP="009F634A">
      <w:pPr>
        <w:pStyle w:val="ListParagraph"/>
        <w:rPr>
          <w:b/>
        </w:rPr>
      </w:pPr>
      <w:r w:rsidRPr="00CE5797">
        <w:rPr>
          <w:b/>
        </w:rPr>
        <w:lastRenderedPageBreak/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8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3F709" w14:textId="77777777" w:rsidR="00AC1754" w:rsidRDefault="00AC1754">
      <w:pPr>
        <w:spacing w:line="240" w:lineRule="auto"/>
      </w:pPr>
      <w:r>
        <w:separator/>
      </w:r>
    </w:p>
  </w:endnote>
  <w:endnote w:type="continuationSeparator" w:id="0">
    <w:p w14:paraId="6E70CFE2" w14:textId="77777777" w:rsidR="00AC1754" w:rsidRDefault="00AC1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1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26FEDB8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9D5208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B0020" w14:textId="77777777" w:rsidR="00AC1754" w:rsidRDefault="00AC1754">
      <w:pPr>
        <w:spacing w:line="240" w:lineRule="auto"/>
      </w:pPr>
      <w:r>
        <w:separator/>
      </w:r>
    </w:p>
  </w:footnote>
  <w:footnote w:type="continuationSeparator" w:id="0">
    <w:p w14:paraId="7CCF3B98" w14:textId="77777777" w:rsidR="00AC1754" w:rsidRDefault="00AC1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6110"/>
    <w:multiLevelType w:val="hybridMultilevel"/>
    <w:tmpl w:val="ED10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6F129E"/>
    <w:multiLevelType w:val="hybridMultilevel"/>
    <w:tmpl w:val="E0608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9A5DDF"/>
    <w:multiLevelType w:val="hybridMultilevel"/>
    <w:tmpl w:val="079E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EDC"/>
    <w:rsid w:val="00162A7C"/>
    <w:rsid w:val="001664FD"/>
    <w:rsid w:val="00172B88"/>
    <w:rsid w:val="0018338E"/>
    <w:rsid w:val="001B595C"/>
    <w:rsid w:val="001C4D5A"/>
    <w:rsid w:val="001E602D"/>
    <w:rsid w:val="002016EE"/>
    <w:rsid w:val="00205C0D"/>
    <w:rsid w:val="00290049"/>
    <w:rsid w:val="002A76A2"/>
    <w:rsid w:val="002C5887"/>
    <w:rsid w:val="002E1FE0"/>
    <w:rsid w:val="003124E4"/>
    <w:rsid w:val="00325C70"/>
    <w:rsid w:val="00326AD6"/>
    <w:rsid w:val="00362030"/>
    <w:rsid w:val="00370D8C"/>
    <w:rsid w:val="00371EED"/>
    <w:rsid w:val="0038550A"/>
    <w:rsid w:val="00390CC7"/>
    <w:rsid w:val="00422B7E"/>
    <w:rsid w:val="004542A5"/>
    <w:rsid w:val="004766C3"/>
    <w:rsid w:val="0048501E"/>
    <w:rsid w:val="004928D0"/>
    <w:rsid w:val="00503436"/>
    <w:rsid w:val="00507E74"/>
    <w:rsid w:val="005147DE"/>
    <w:rsid w:val="00541812"/>
    <w:rsid w:val="0055765E"/>
    <w:rsid w:val="00590D5B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05F"/>
    <w:rsid w:val="007107E4"/>
    <w:rsid w:val="00715ACA"/>
    <w:rsid w:val="00721E9E"/>
    <w:rsid w:val="00732FDE"/>
    <w:rsid w:val="0078187B"/>
    <w:rsid w:val="007A4542"/>
    <w:rsid w:val="007E5C29"/>
    <w:rsid w:val="007F407E"/>
    <w:rsid w:val="00817A00"/>
    <w:rsid w:val="00836431"/>
    <w:rsid w:val="008464B0"/>
    <w:rsid w:val="0084762C"/>
    <w:rsid w:val="008629AD"/>
    <w:rsid w:val="008730B0"/>
    <w:rsid w:val="00895FAB"/>
    <w:rsid w:val="008A0BE1"/>
    <w:rsid w:val="008A40A8"/>
    <w:rsid w:val="008D0B14"/>
    <w:rsid w:val="008E506E"/>
    <w:rsid w:val="009305EE"/>
    <w:rsid w:val="00935848"/>
    <w:rsid w:val="00980A64"/>
    <w:rsid w:val="00992838"/>
    <w:rsid w:val="00992935"/>
    <w:rsid w:val="009D5208"/>
    <w:rsid w:val="009F634A"/>
    <w:rsid w:val="00A536AE"/>
    <w:rsid w:val="00A61E4F"/>
    <w:rsid w:val="00AA1B1A"/>
    <w:rsid w:val="00AA419E"/>
    <w:rsid w:val="00AC1754"/>
    <w:rsid w:val="00AC73BA"/>
    <w:rsid w:val="00AD221F"/>
    <w:rsid w:val="00B20061"/>
    <w:rsid w:val="00B72A5C"/>
    <w:rsid w:val="00BA0B6C"/>
    <w:rsid w:val="00C20257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E5797"/>
    <w:rsid w:val="00CF52EC"/>
    <w:rsid w:val="00D12CA6"/>
    <w:rsid w:val="00D71CA9"/>
    <w:rsid w:val="00E132A8"/>
    <w:rsid w:val="00E45808"/>
    <w:rsid w:val="00E536C3"/>
    <w:rsid w:val="00E678E2"/>
    <w:rsid w:val="00E93A39"/>
    <w:rsid w:val="00EA74E1"/>
    <w:rsid w:val="00EB45C9"/>
    <w:rsid w:val="00EC0210"/>
    <w:rsid w:val="00EC49E5"/>
    <w:rsid w:val="00EE2904"/>
    <w:rsid w:val="00EE5061"/>
    <w:rsid w:val="00EF3FAF"/>
    <w:rsid w:val="00F02E2F"/>
    <w:rsid w:val="00F571CD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0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08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0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08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39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CAE14-8273-4B27-8DFD-C7088A9E7BF6}"/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63</cp:revision>
  <dcterms:created xsi:type="dcterms:W3CDTF">2019-08-09T10:58:00Z</dcterms:created>
  <dcterms:modified xsi:type="dcterms:W3CDTF">2020-05-26T13:32:00Z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