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sz w:val="18"/>
          <w:szCs w:val="18"/>
        </w:rPr>
      </w:pPr>
      <w:r w:rsidDel="00000000" w:rsidR="00000000" w:rsidRPr="00000000">
        <w:rPr>
          <w:rtl w:val="0"/>
        </w:rPr>
      </w:r>
    </w:p>
    <w:p w:rsidR="00000000" w:rsidDel="00000000" w:rsidP="00000000" w:rsidRDefault="00000000" w:rsidRPr="00000000" w14:paraId="00000002">
      <w:pPr>
        <w:spacing w:line="240" w:lineRule="auto"/>
        <w:rPr>
          <w:sz w:val="18"/>
          <w:szCs w:val="18"/>
        </w:rPr>
      </w:pPr>
      <w:r w:rsidDel="00000000" w:rsidR="00000000" w:rsidRPr="00000000">
        <w:rPr>
          <w:sz w:val="18"/>
          <w:szCs w:val="18"/>
          <w:rtl w:val="0"/>
        </w:rPr>
        <w:t xml:space="preserve">Dear Admissions Committee,</w:t>
      </w:r>
    </w:p>
    <w:p w:rsidR="00000000" w:rsidDel="00000000" w:rsidP="00000000" w:rsidRDefault="00000000" w:rsidRPr="00000000" w14:paraId="00000003">
      <w:pPr>
        <w:rPr>
          <w:b w:val="1"/>
          <w:sz w:val="18"/>
          <w:szCs w:val="18"/>
        </w:rPr>
      </w:pPr>
      <w:r w:rsidDel="00000000" w:rsidR="00000000" w:rsidRPr="00000000">
        <w:rPr>
          <w:rtl w:val="0"/>
        </w:rPr>
      </w:r>
    </w:p>
    <w:p w:rsidR="00000000" w:rsidDel="00000000" w:rsidP="00000000" w:rsidRDefault="00000000" w:rsidRPr="00000000" w14:paraId="00000004">
      <w:pPr>
        <w:rPr>
          <w:sz w:val="18"/>
          <w:szCs w:val="18"/>
        </w:rPr>
      </w:pPr>
      <w:r w:rsidDel="00000000" w:rsidR="00000000" w:rsidRPr="00000000">
        <w:rPr>
          <w:sz w:val="18"/>
          <w:szCs w:val="18"/>
          <w:rtl w:val="0"/>
        </w:rPr>
        <w:t xml:space="preserve">I am glad to write a letter of recommendation for Sidong Feng to continue his study in the computer field in your honored university.</w:t>
      </w:r>
    </w:p>
    <w:p w:rsidR="00000000" w:rsidDel="00000000" w:rsidP="00000000" w:rsidRDefault="00000000" w:rsidRPr="00000000" w14:paraId="00000005">
      <w:pPr>
        <w:rPr>
          <w:sz w:val="18"/>
          <w:szCs w:val="18"/>
        </w:rPr>
      </w:pPr>
      <w:r w:rsidDel="00000000" w:rsidR="00000000" w:rsidRPr="00000000">
        <w:rPr>
          <w:sz w:val="18"/>
          <w:szCs w:val="18"/>
          <w:rtl w:val="0"/>
        </w:rPr>
        <w:t xml:space="preserve">I worked with Sidong as his mentor and advised him with several research projects at the Australian National University remotely. During this period of cooperation, he demonstrated solid scientific research ability and a keen interest in learning in the computer science area. He could quickly complete each phase of the project and be able to summarize the problem and solve it innovatively. In a research project on automatically recommending missing tags to the graphical user interface design, he investigated the fundamental limitation on the previous work and proposed a new approach by distilling the best practices in recent literature. By examining millions of crawled user interface designs on Dribbble (a successful design sharing sites), he proved his new approach outperforms previous work. Due to his innovative idea was promising and deserved more attention from the research community, we were submitting one paper to the top conference CSCW2020. Apart from his strong research ability, he also showed great communication skills. He was actively communicating with design sharing online platforms such as Dribbble to embed his mechanism into their system, to benefit the entire designer community.</w:t>
      </w:r>
    </w:p>
    <w:p w:rsidR="00000000" w:rsidDel="00000000" w:rsidP="00000000" w:rsidRDefault="00000000" w:rsidRPr="00000000" w14:paraId="00000006">
      <w:pPr>
        <w:rPr>
          <w:sz w:val="18"/>
          <w:szCs w:val="18"/>
        </w:rPr>
      </w:pPr>
      <w:r w:rsidDel="00000000" w:rsidR="00000000" w:rsidRPr="00000000">
        <w:rPr>
          <w:sz w:val="18"/>
          <w:szCs w:val="18"/>
          <w:rtl w:val="0"/>
        </w:rPr>
        <w:t xml:space="preserve">Aside from the research ability and communication skills, Sidong also has a strong engineering ability of programming. The website he designed and created left a deep impression on me, and was also well received by several professional designers from large companies such as Google, Huawei, etc. Besides, the contribution of this website was accepted as a paper at the top conference CSCW2019. It is worth mentioning that he attended the conference alone and presented this paper. Although this is the first time he spoke at such a large conference, he showed his confidence and was responded positively from my colleagues. I was proud of him.</w:t>
      </w:r>
    </w:p>
    <w:p w:rsidR="00000000" w:rsidDel="00000000" w:rsidP="00000000" w:rsidRDefault="00000000" w:rsidRPr="00000000" w14:paraId="00000007">
      <w:pPr>
        <w:rPr>
          <w:sz w:val="20"/>
          <w:szCs w:val="20"/>
        </w:rPr>
      </w:pPr>
      <w:r w:rsidDel="00000000" w:rsidR="00000000" w:rsidRPr="00000000">
        <w:rPr>
          <w:sz w:val="18"/>
          <w:szCs w:val="18"/>
          <w:rtl w:val="0"/>
        </w:rPr>
        <w:t xml:space="preserve">His performance exceeds that of the undergraduate students I supervised. I strongly believe that he is capable of further study in this area, and I hope that you can give full consideration to his application. Feel free to contact me if you require further information.</w:t>
      </w:r>
      <w:r w:rsidDel="00000000" w:rsidR="00000000" w:rsidRPr="00000000">
        <w:rPr>
          <w:rtl w:val="0"/>
        </w:rPr>
      </w:r>
    </w:p>
    <w:p w:rsidR="00000000" w:rsidDel="00000000" w:rsidP="00000000" w:rsidRDefault="00000000" w:rsidRPr="00000000" w14:paraId="00000008">
      <w:pPr>
        <w:rPr>
          <w:sz w:val="18"/>
          <w:szCs w:val="18"/>
        </w:rPr>
      </w:pPr>
      <w:r w:rsidDel="00000000" w:rsidR="00000000" w:rsidRPr="00000000">
        <w:rPr>
          <w:sz w:val="18"/>
          <w:szCs w:val="18"/>
          <w:rtl w:val="0"/>
        </w:rPr>
        <w:tab/>
        <w:tab/>
        <w:tab/>
        <w:tab/>
      </w:r>
    </w:p>
    <w:p w:rsidR="00000000" w:rsidDel="00000000" w:rsidP="00000000" w:rsidRDefault="00000000" w:rsidRPr="00000000" w14:paraId="00000009">
      <w:pPr>
        <w:rPr>
          <w:sz w:val="18"/>
          <w:szCs w:val="18"/>
        </w:rPr>
      </w:pPr>
      <w:r w:rsidDel="00000000" w:rsidR="00000000" w:rsidRPr="00000000">
        <w:rPr>
          <w:sz w:val="18"/>
          <w:szCs w:val="18"/>
          <w:rtl w:val="0"/>
        </w:rPr>
        <w:tab/>
        <w:tab/>
        <w:tab/>
      </w:r>
    </w:p>
    <w:p w:rsidR="00000000" w:rsidDel="00000000" w:rsidP="00000000" w:rsidRDefault="00000000" w:rsidRPr="00000000" w14:paraId="0000000A">
      <w:pPr>
        <w:rPr>
          <w:sz w:val="18"/>
          <w:szCs w:val="18"/>
        </w:rPr>
      </w:pPr>
      <w:r w:rsidDel="00000000" w:rsidR="00000000" w:rsidRPr="00000000">
        <w:rPr>
          <w:sz w:val="18"/>
          <w:szCs w:val="18"/>
          <w:rtl w:val="0"/>
        </w:rPr>
        <w:tab/>
        <w:tab/>
      </w:r>
    </w:p>
    <w:p w:rsidR="00000000" w:rsidDel="00000000" w:rsidP="00000000" w:rsidRDefault="00000000" w:rsidRPr="00000000" w14:paraId="0000000B">
      <w:pPr>
        <w:rPr>
          <w:sz w:val="18"/>
          <w:szCs w:val="18"/>
        </w:rPr>
      </w:pPr>
      <w:r w:rsidDel="00000000" w:rsidR="00000000" w:rsidRPr="00000000">
        <w:rPr>
          <w:rtl w:val="0"/>
        </w:rPr>
      </w:r>
    </w:p>
    <w:p w:rsidR="00000000" w:rsidDel="00000000" w:rsidP="00000000" w:rsidRDefault="00000000" w:rsidRPr="00000000" w14:paraId="0000000C">
      <w:pPr>
        <w:rPr>
          <w:sz w:val="18"/>
          <w:szCs w:val="18"/>
        </w:rPr>
      </w:pPr>
      <w:r w:rsidDel="00000000" w:rsidR="00000000" w:rsidRPr="00000000">
        <w:rPr>
          <w:rtl w:val="0"/>
        </w:rPr>
      </w:r>
    </w:p>
    <w:p w:rsidR="00000000" w:rsidDel="00000000" w:rsidP="00000000" w:rsidRDefault="00000000" w:rsidRPr="00000000" w14:paraId="0000000D">
      <w:pPr>
        <w:rPr>
          <w:sz w:val="18"/>
          <w:szCs w:val="18"/>
        </w:rPr>
      </w:pPr>
      <w:r w:rsidDel="00000000" w:rsidR="00000000" w:rsidRPr="00000000">
        <w:rPr>
          <w:rtl w:val="0"/>
        </w:rPr>
      </w:r>
    </w:p>
    <w:p w:rsidR="00000000" w:rsidDel="00000000" w:rsidP="00000000" w:rsidRDefault="00000000" w:rsidRPr="00000000" w14:paraId="0000000E">
      <w:pPr>
        <w:rPr>
          <w:sz w:val="18"/>
          <w:szCs w:val="18"/>
        </w:rPr>
      </w:pPr>
      <w:r w:rsidDel="00000000" w:rsidR="00000000" w:rsidRPr="00000000">
        <w:rPr>
          <w:rtl w:val="0"/>
        </w:rPr>
      </w:r>
    </w:p>
    <w:p w:rsidR="00000000" w:rsidDel="00000000" w:rsidP="00000000" w:rsidRDefault="00000000" w:rsidRPr="00000000" w14:paraId="0000000F">
      <w:pPr>
        <w:rPr>
          <w:sz w:val="18"/>
          <w:szCs w:val="18"/>
        </w:rPr>
      </w:pPr>
      <w:r w:rsidDel="00000000" w:rsidR="00000000" w:rsidRPr="00000000">
        <w:rPr>
          <w:rtl w:val="0"/>
        </w:rPr>
      </w:r>
    </w:p>
    <w:p w:rsidR="00000000" w:rsidDel="00000000" w:rsidP="00000000" w:rsidRDefault="00000000" w:rsidRPr="00000000" w14:paraId="00000010">
      <w:pPr>
        <w:rPr>
          <w:sz w:val="18"/>
          <w:szCs w:val="18"/>
        </w:rPr>
      </w:pPr>
      <w:r w:rsidDel="00000000" w:rsidR="00000000" w:rsidRPr="00000000">
        <w:rPr>
          <w:sz w:val="18"/>
          <w:szCs w:val="18"/>
          <w:rtl w:val="0"/>
        </w:rPr>
        <w:t xml:space="preserve">Yours sincerely,</w:t>
      </w:r>
    </w:p>
    <w:p w:rsidR="00000000" w:rsidDel="00000000" w:rsidP="00000000" w:rsidRDefault="00000000" w:rsidRPr="00000000" w14:paraId="00000011">
      <w:pPr>
        <w:rPr>
          <w:sz w:val="18"/>
          <w:szCs w:val="18"/>
        </w:rPr>
      </w:pPr>
      <w:r w:rsidDel="00000000" w:rsidR="00000000" w:rsidRPr="00000000">
        <w:rPr>
          <w:rtl w:val="0"/>
        </w:rPr>
      </w:r>
    </w:p>
    <w:p w:rsidR="00000000" w:rsidDel="00000000" w:rsidP="00000000" w:rsidRDefault="00000000" w:rsidRPr="00000000" w14:paraId="00000012">
      <w:pPr>
        <w:rPr>
          <w:sz w:val="18"/>
          <w:szCs w:val="18"/>
        </w:rPr>
      </w:pPr>
      <w:bookmarkStart w:colFirst="0" w:colLast="0" w:name="_gjdgxs" w:id="0"/>
      <w:bookmarkEnd w:id="0"/>
      <w:r w:rsidDel="00000000" w:rsidR="00000000" w:rsidRPr="00000000">
        <w:rPr>
          <w:sz w:val="18"/>
          <w:szCs w:val="18"/>
          <w:rtl w:val="0"/>
        </w:rPr>
        <w:t xml:space="preserve">Chunyang Chen</w:t>
      </w:r>
    </w:p>
    <w:p w:rsidR="00000000" w:rsidDel="00000000" w:rsidP="00000000" w:rsidRDefault="00000000" w:rsidRPr="00000000" w14:paraId="00000013">
      <w:pPr>
        <w:rPr>
          <w:sz w:val="18"/>
          <w:szCs w:val="18"/>
        </w:rPr>
      </w:pPr>
      <w:bookmarkStart w:colFirst="0" w:colLast="0" w:name="_30j0zll" w:id="1"/>
      <w:bookmarkEnd w:id="1"/>
      <w:r w:rsidDel="00000000" w:rsidR="00000000" w:rsidRPr="00000000">
        <w:rPr>
          <w:sz w:val="18"/>
          <w:szCs w:val="18"/>
          <w:rtl w:val="0"/>
        </w:rPr>
        <w:t xml:space="preserve">Lecturer, </w:t>
      </w:r>
    </w:p>
    <w:p w:rsidR="00000000" w:rsidDel="00000000" w:rsidP="00000000" w:rsidRDefault="00000000" w:rsidRPr="00000000" w14:paraId="00000014">
      <w:pPr>
        <w:rPr>
          <w:sz w:val="18"/>
          <w:szCs w:val="18"/>
        </w:rPr>
      </w:pPr>
      <w:bookmarkStart w:colFirst="0" w:colLast="0" w:name="_1fob9te" w:id="2"/>
      <w:bookmarkEnd w:id="2"/>
      <w:r w:rsidDel="00000000" w:rsidR="00000000" w:rsidRPr="00000000">
        <w:rPr>
          <w:sz w:val="18"/>
          <w:szCs w:val="18"/>
          <w:rtl w:val="0"/>
        </w:rPr>
        <w:t xml:space="preserve">Faculty of Information Technology,</w:t>
      </w:r>
    </w:p>
    <w:p w:rsidR="00000000" w:rsidDel="00000000" w:rsidP="00000000" w:rsidRDefault="00000000" w:rsidRPr="00000000" w14:paraId="00000015">
      <w:pPr>
        <w:rPr>
          <w:sz w:val="18"/>
          <w:szCs w:val="18"/>
        </w:rPr>
      </w:pPr>
      <w:bookmarkStart w:colFirst="0" w:colLast="0" w:name="_3znysh7" w:id="3"/>
      <w:bookmarkEnd w:id="3"/>
      <w:r w:rsidDel="00000000" w:rsidR="00000000" w:rsidRPr="00000000">
        <w:rPr>
          <w:sz w:val="18"/>
          <w:szCs w:val="18"/>
          <w:rtl w:val="0"/>
        </w:rPr>
        <w:t xml:space="preserve">Monash University</w:t>
      </w:r>
    </w:p>
    <w:sectPr>
      <w:headerReference r:id="rId6" w:type="first"/>
      <w:footerReference r:id="rId7" w:type="default"/>
      <w:pgSz w:h="16838" w:w="11906"/>
      <w:pgMar w:bottom="1134" w:top="1134" w:left="1134" w:right="1134"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Australian National University |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Monash University</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3810</wp:posOffset>
          </wp:positionH>
          <wp:positionV relativeFrom="paragraph">
            <wp:posOffset>-2538</wp:posOffset>
          </wp:positionV>
          <wp:extent cx="1620000" cy="563420"/>
          <wp:effectExtent b="0" l="0" r="0" t="0"/>
          <wp:wrapSquare wrapText="bothSides" distB="0" distT="0" distL="0" distR="0"/>
          <wp:docPr descr="The Australian National University" id="1" name="image1.png"/>
          <a:graphic>
            <a:graphicData uri="http://schemas.openxmlformats.org/drawingml/2006/picture">
              <pic:pic>
                <pic:nvPicPr>
                  <pic:cNvPr descr="The Australian National University" id="0" name="image1.png"/>
                  <pic:cNvPicPr preferRelativeResize="0"/>
                </pic:nvPicPr>
                <pic:blipFill>
                  <a:blip r:embed="rId1"/>
                  <a:srcRect b="0" l="0" r="0" t="-20984"/>
                  <a:stretch>
                    <a:fillRect/>
                  </a:stretch>
                </pic:blipFill>
                <pic:spPr>
                  <a:xfrm>
                    <a:off x="0" y="0"/>
                    <a:ext cx="1620000" cy="563420"/>
                  </a:xfrm>
                  <a:prstGeom prst="rect"/>
                  <a:ln/>
                </pic:spPr>
              </pic:pic>
            </a:graphicData>
          </a:graphic>
        </wp:anchor>
      </w:drawing>
    </w:r>
  </w:p>
  <w:p w:rsidR="00000000" w:rsidDel="00000000" w:rsidP="00000000" w:rsidRDefault="00000000" w:rsidRPr="00000000" w14:paraId="00000017">
    <w:pPr>
      <w:tabs>
        <w:tab w:val="center" w:pos="4513"/>
        <w:tab w:val="right" w:pos="9026"/>
      </w:tabs>
      <w:spacing w:after="0" w:before="0" w:line="240" w:lineRule="auto"/>
      <w:jc w:val="right"/>
      <w:rPr>
        <w:sz w:val="18"/>
        <w:szCs w:val="18"/>
      </w:rPr>
    </w:pPr>
    <w:r w:rsidDel="00000000" w:rsidR="00000000" w:rsidRPr="00000000">
      <w:rPr>
        <w:sz w:val="18"/>
        <w:szCs w:val="18"/>
        <w:rtl w:val="0"/>
      </w:rPr>
      <w:t xml:space="preserve">Faculty of Information Technology</w:t>
    </w:r>
  </w:p>
  <w:p w:rsidR="00000000" w:rsidDel="00000000" w:rsidP="00000000" w:rsidRDefault="00000000" w:rsidRPr="00000000" w14:paraId="00000018">
    <w:pPr>
      <w:tabs>
        <w:tab w:val="center" w:pos="4513"/>
        <w:tab w:val="right" w:pos="9026"/>
      </w:tabs>
      <w:spacing w:after="0" w:before="0" w:line="240" w:lineRule="auto"/>
      <w:jc w:val="right"/>
      <w:rPr>
        <w:sz w:val="18"/>
        <w:szCs w:val="18"/>
      </w:rPr>
    </w:pPr>
    <w:r w:rsidDel="00000000" w:rsidR="00000000" w:rsidRPr="00000000">
      <w:rPr>
        <w:sz w:val="18"/>
        <w:szCs w:val="18"/>
        <w:rtl w:val="0"/>
      </w:rPr>
      <w:t xml:space="preserve">25 Exhibition Walk</w:t>
    </w:r>
  </w:p>
  <w:p w:rsidR="00000000" w:rsidDel="00000000" w:rsidP="00000000" w:rsidRDefault="00000000" w:rsidRPr="00000000" w14:paraId="00000019">
    <w:pPr>
      <w:tabs>
        <w:tab w:val="left" w:pos="1890"/>
        <w:tab w:val="right" w:pos="9638"/>
      </w:tabs>
      <w:spacing w:after="0" w:before="0" w:line="240" w:lineRule="auto"/>
      <w:jc w:val="right"/>
      <w:rPr>
        <w:sz w:val="18"/>
        <w:szCs w:val="18"/>
      </w:rPr>
    </w:pPr>
    <w:r w:rsidDel="00000000" w:rsidR="00000000" w:rsidRPr="00000000">
      <w:rPr>
        <w:sz w:val="18"/>
        <w:szCs w:val="18"/>
        <w:rtl w:val="0"/>
      </w:rPr>
      <w:t xml:space="preserve">Clayton VIC 3800, Australia</w:t>
    </w:r>
  </w:p>
  <w:p w:rsidR="00000000" w:rsidDel="00000000" w:rsidP="00000000" w:rsidRDefault="00000000" w:rsidRPr="00000000" w14:paraId="0000001A">
    <w:pPr>
      <w:tabs>
        <w:tab w:val="center" w:pos="4513"/>
        <w:tab w:val="right" w:pos="9026"/>
      </w:tabs>
      <w:spacing w:after="0" w:before="0" w:line="240" w:lineRule="auto"/>
      <w:jc w:val="right"/>
      <w:rPr>
        <w:sz w:val="20"/>
        <w:szCs w:val="20"/>
      </w:rPr>
    </w:pPr>
    <w:r w:rsidDel="00000000" w:rsidR="00000000" w:rsidRPr="00000000">
      <w:rPr>
        <w:sz w:val="18"/>
        <w:szCs w:val="18"/>
        <w:rtl w:val="0"/>
      </w:rPr>
      <w:t xml:space="preserve">+61 3 9905 5200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AU"/>
      </w:rPr>
    </w:rPrDefault>
    <w:pPrDefault>
      <w:pPr>
        <w:spacing w:after="120" w:before="12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60" w:lineRule="auto"/>
    </w:pPr>
    <w:rPr>
      <w:rFonts w:ascii="Arial" w:cs="Arial" w:eastAsia="Arial" w:hAnsi="Arial"/>
      <w:b w:val="1"/>
      <w:sz w:val="36"/>
      <w:szCs w:val="36"/>
    </w:rPr>
  </w:style>
  <w:style w:type="paragraph" w:styleId="Heading2">
    <w:name w:val="heading 2"/>
    <w:basedOn w:val="Normal"/>
    <w:next w:val="Normal"/>
    <w:pPr>
      <w:keepNext w:val="1"/>
      <w:keepLines w:val="1"/>
      <w:spacing w:before="280" w:lineRule="auto"/>
    </w:pPr>
    <w:rPr>
      <w:rFonts w:ascii="Arial" w:cs="Arial" w:eastAsia="Arial" w:hAnsi="Arial"/>
      <w:b w:val="1"/>
      <w:sz w:val="28"/>
      <w:szCs w:val="28"/>
    </w:rPr>
  </w:style>
  <w:style w:type="paragraph" w:styleId="Heading3">
    <w:name w:val="heading 3"/>
    <w:basedOn w:val="Normal"/>
    <w:next w:val="Normal"/>
    <w:pPr>
      <w:keepNext w:val="1"/>
      <w:keepLines w:val="1"/>
      <w:spacing w:before="240" w:lineRule="auto"/>
    </w:pPr>
    <w:rPr>
      <w:rFonts w:ascii="Arial" w:cs="Arial" w:eastAsia="Arial" w:hAnsi="Arial"/>
      <w:b w:val="1"/>
      <w:sz w:val="26"/>
      <w:szCs w:val="26"/>
    </w:rPr>
  </w:style>
  <w:style w:type="paragraph" w:styleId="Heading4">
    <w:name w:val="heading 4"/>
    <w:basedOn w:val="Normal"/>
    <w:next w:val="Normal"/>
    <w:pPr>
      <w:keepNext w:val="1"/>
      <w:keepLines w:val="1"/>
      <w:spacing w:before="200" w:lineRule="auto"/>
    </w:pPr>
    <w:rPr>
      <w:rFonts w:ascii="Arial" w:cs="Arial" w:eastAsia="Arial" w:hAnsi="Arial"/>
      <w:i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0" w:lineRule="auto"/>
    </w:pPr>
    <w:rPr>
      <w:rFonts w:ascii="Arial" w:cs="Arial" w:eastAsia="Arial" w:hAnsi="Arial"/>
      <w:b w:val="1"/>
      <w:sz w:val="56"/>
      <w:szCs w:val="56"/>
    </w:rPr>
  </w:style>
  <w:style w:type="paragraph" w:styleId="Subtitle">
    <w:name w:val="Subtitle"/>
    <w:basedOn w:val="Normal"/>
    <w:next w:val="Normal"/>
    <w:pPr>
      <w:spacing w:before="0" w:lineRule="auto"/>
    </w:pPr>
    <w:rPr>
      <w:rFonts w:ascii="Arial" w:cs="Arial" w:eastAsia="Arial" w:hAnsi="Arial"/>
      <w:b w:val="1"/>
      <w:color w:val="55707d"/>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