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3238" w14:textId="2FFE9713" w:rsidR="00FB1211" w:rsidRDefault="00FB1211" w:rsidP="00FB1211">
      <w:pPr>
        <w:pStyle w:val="Title"/>
        <w:jc w:val="center"/>
      </w:pPr>
      <w:bookmarkStart w:id="0" w:name="_GoBack"/>
      <w:r>
        <w:t>Visual to audio aid for visually impaired – Lecture 5</w:t>
      </w:r>
    </w:p>
    <w:bookmarkEnd w:id="0"/>
    <w:p w14:paraId="54F677F0" w14:textId="4CAC9E99" w:rsidR="00FB1211" w:rsidRPr="00FB1211" w:rsidRDefault="00FB1211" w:rsidP="00FB1211">
      <w:pPr>
        <w:ind w:left="-630" w:right="-540"/>
        <w:jc w:val="right"/>
        <w:rPr>
          <w:rFonts w:ascii="Arial" w:hAnsi="Arial" w:cs="Arial"/>
          <w:b/>
        </w:rPr>
      </w:pPr>
      <w:r w:rsidRPr="007B163C">
        <w:rPr>
          <w:rFonts w:ascii="Arial" w:hAnsi="Arial" w:cs="Arial"/>
          <w:b/>
        </w:rPr>
        <w:t>Matriculation Number: 00</w:t>
      </w:r>
      <w:r>
        <w:rPr>
          <w:rFonts w:ascii="Arial" w:hAnsi="Arial" w:cs="Arial"/>
          <w:b/>
        </w:rPr>
        <w:t>503319</w:t>
      </w:r>
      <w:r w:rsidRPr="007B163C">
        <w:rPr>
          <w:rFonts w:ascii="Arial" w:hAnsi="Arial" w:cs="Arial"/>
          <w:b/>
        </w:rPr>
        <w:t xml:space="preserve">, </w:t>
      </w:r>
      <w:r w:rsidRPr="00225903">
        <w:rPr>
          <w:rFonts w:ascii="Arial" w:hAnsi="Arial" w:cs="Arial"/>
          <w:b/>
        </w:rPr>
        <w:t>00616219</w:t>
      </w:r>
    </w:p>
    <w:p w14:paraId="5106D5C6" w14:textId="64512F08" w:rsidR="001E7B91" w:rsidRDefault="001E7B91" w:rsidP="00091B4A">
      <w:pPr>
        <w:pStyle w:val="Heading1"/>
        <w:ind w:left="-720"/>
      </w:pPr>
      <w:r>
        <w:t>Upcoming Conf</w:t>
      </w:r>
      <w:r w:rsidR="00FB1211">
        <w:t>erences in nearby locations (</w:t>
      </w:r>
      <w:proofErr w:type="spellStart"/>
      <w:r w:rsidR="00FB1211">
        <w:t>europe</w:t>
      </w:r>
      <w:proofErr w:type="spellEnd"/>
      <w:r w:rsidR="00FB1211">
        <w:t>)</w:t>
      </w:r>
    </w:p>
    <w:p w14:paraId="4B394C66" w14:textId="77777777" w:rsidR="00FB1211" w:rsidRPr="00FB1211" w:rsidRDefault="00FB1211" w:rsidP="00FB1211"/>
    <w:tbl>
      <w:tblPr>
        <w:tblW w:w="11441" w:type="dxa"/>
        <w:tblInd w:w="-1043" w:type="dxa"/>
        <w:tblLook w:val="04A0" w:firstRow="1" w:lastRow="0" w:firstColumn="1" w:lastColumn="0" w:noHBand="0" w:noVBand="1"/>
      </w:tblPr>
      <w:tblGrid>
        <w:gridCol w:w="2420"/>
        <w:gridCol w:w="1921"/>
        <w:gridCol w:w="1280"/>
        <w:gridCol w:w="1700"/>
        <w:gridCol w:w="840"/>
        <w:gridCol w:w="3280"/>
      </w:tblGrid>
      <w:tr w:rsidR="001E7B91" w:rsidRPr="00157CD1" w14:paraId="23191C2F" w14:textId="77777777" w:rsidTr="009D3452">
        <w:trPr>
          <w:trHeight w:val="30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10BC717" w14:textId="77777777" w:rsidR="001E7B91" w:rsidRPr="00157CD1" w:rsidRDefault="001E7B91" w:rsidP="009D3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7CD1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BE1A282" w14:textId="77777777" w:rsidR="001E7B91" w:rsidRPr="00157CD1" w:rsidRDefault="001E7B91" w:rsidP="009D3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7CD1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A243775" w14:textId="77777777" w:rsidR="001E7B91" w:rsidRPr="00157CD1" w:rsidRDefault="001E7B91" w:rsidP="009D3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7CD1">
              <w:rPr>
                <w:rFonts w:ascii="Calibri" w:eastAsia="Times New Roman" w:hAnsi="Calibri" w:cs="Calibri"/>
                <w:color w:val="000000"/>
              </w:rPr>
              <w:t>Submission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A706270" w14:textId="77777777" w:rsidR="001E7B91" w:rsidRPr="00157CD1" w:rsidRDefault="001E7B91" w:rsidP="009D3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7CD1">
              <w:rPr>
                <w:rFonts w:ascii="Calibri" w:eastAsia="Times New Roman" w:hAnsi="Calibri" w:cs="Calibri"/>
                <w:color w:val="000000"/>
              </w:rPr>
              <w:t>Location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47D41D8" w14:textId="77777777" w:rsidR="001E7B91" w:rsidRPr="00157CD1" w:rsidRDefault="001E7B91" w:rsidP="009D3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7CD1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453EF89" w14:textId="77777777" w:rsidR="001E7B91" w:rsidRPr="00157CD1" w:rsidRDefault="001E7B91" w:rsidP="009D3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7CD1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1E7B91" w:rsidRPr="00157CD1" w14:paraId="36476D46" w14:textId="77777777" w:rsidTr="009D3452">
        <w:trPr>
          <w:trHeight w:val="6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B0082" w14:textId="77777777" w:rsidR="001E7B91" w:rsidRPr="00157CD1" w:rsidRDefault="001E7B91" w:rsidP="009D3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7CD1">
              <w:rPr>
                <w:rFonts w:ascii="Calibri" w:eastAsia="Times New Roman" w:hAnsi="Calibri" w:cs="Calibri"/>
                <w:color w:val="000000"/>
              </w:rPr>
              <w:t>COLT Conference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F2F00" w14:textId="77777777" w:rsidR="001E7B91" w:rsidRPr="00157CD1" w:rsidRDefault="001E7B91" w:rsidP="009D3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7CD1">
              <w:rPr>
                <w:rFonts w:ascii="Calibri" w:eastAsia="Times New Roman" w:hAnsi="Calibri" w:cs="Calibri"/>
                <w:color w:val="000000"/>
              </w:rPr>
              <w:t>July 9th, 2020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B008C" w14:textId="77777777" w:rsidR="001E7B91" w:rsidRPr="00157CD1" w:rsidRDefault="001E7B91" w:rsidP="009D3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7CD1">
              <w:rPr>
                <w:rFonts w:ascii="Calibri" w:eastAsia="Times New Roman" w:hAnsi="Calibri" w:cs="Calibri"/>
                <w:color w:val="000000"/>
              </w:rPr>
              <w:t>July 8th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0C3C3" w14:textId="77777777" w:rsidR="001E7B91" w:rsidRPr="00157CD1" w:rsidRDefault="001E7B91" w:rsidP="009D3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7CD1">
              <w:rPr>
                <w:rFonts w:ascii="Calibri" w:eastAsia="Times New Roman" w:hAnsi="Calibri" w:cs="Calibri"/>
                <w:color w:val="000000"/>
              </w:rPr>
              <w:t>Graz University of Technology, Austria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05EE" w14:textId="77777777" w:rsidR="001E7B91" w:rsidRPr="00157CD1" w:rsidRDefault="001E7B91" w:rsidP="009D3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7CD1">
              <w:rPr>
                <w:rFonts w:ascii="Calibri" w:eastAsia="Times New Roman" w:hAnsi="Calibri" w:cs="Calibri"/>
                <w:color w:val="000000"/>
              </w:rPr>
              <w:t xml:space="preserve">$30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73920" w14:textId="77777777" w:rsidR="001E7B91" w:rsidRPr="00157CD1" w:rsidRDefault="001E7B91" w:rsidP="009D3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7CD1">
              <w:rPr>
                <w:rFonts w:ascii="Calibri" w:eastAsia="Times New Roman" w:hAnsi="Calibri" w:cs="Calibri"/>
                <w:color w:val="000000"/>
              </w:rPr>
              <w:t>A staple in AI events since 1988</w:t>
            </w:r>
          </w:p>
        </w:tc>
      </w:tr>
      <w:tr w:rsidR="001E7B91" w:rsidRPr="00157CD1" w14:paraId="38FF0CEA" w14:textId="77777777" w:rsidTr="009D3452">
        <w:trPr>
          <w:trHeight w:val="9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7D897" w14:textId="77777777" w:rsidR="001E7B91" w:rsidRPr="00157CD1" w:rsidRDefault="001E7B91" w:rsidP="009D3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7CD1">
              <w:rPr>
                <w:rFonts w:ascii="Calibri" w:eastAsia="Times New Roman" w:hAnsi="Calibri" w:cs="Calibri"/>
                <w:color w:val="000000"/>
              </w:rPr>
              <w:t>International Conference on Machine Learning (ICML)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D019C" w14:textId="77777777" w:rsidR="001E7B91" w:rsidRPr="00157CD1" w:rsidRDefault="001E7B91" w:rsidP="009D3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7CD1">
              <w:rPr>
                <w:rFonts w:ascii="Calibri" w:eastAsia="Times New Roman" w:hAnsi="Calibri" w:cs="Calibri"/>
                <w:color w:val="000000"/>
              </w:rPr>
              <w:t>July 12th, 2020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36EC0" w14:textId="77777777" w:rsidR="001E7B91" w:rsidRPr="00157CD1" w:rsidRDefault="001E7B91" w:rsidP="009D3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7CD1">
              <w:rPr>
                <w:rFonts w:ascii="Calibri" w:eastAsia="Times New Roman" w:hAnsi="Calibri" w:cs="Calibri"/>
                <w:color w:val="000000"/>
              </w:rPr>
              <w:t>July 13th to July 18th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C949D" w14:textId="77777777" w:rsidR="001E7B91" w:rsidRPr="00157CD1" w:rsidRDefault="001E7B91" w:rsidP="009D3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7CD1">
              <w:rPr>
                <w:rFonts w:ascii="Calibri" w:eastAsia="Times New Roman" w:hAnsi="Calibri" w:cs="Calibri"/>
                <w:color w:val="000000"/>
              </w:rPr>
              <w:t>Vienna, Austria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3536" w14:textId="77777777" w:rsidR="001E7B91" w:rsidRPr="00157CD1" w:rsidRDefault="001E7B91" w:rsidP="009D3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7CD1">
              <w:rPr>
                <w:rFonts w:ascii="Calibri" w:eastAsia="Times New Roman" w:hAnsi="Calibri" w:cs="Calibri"/>
                <w:color w:val="000000"/>
              </w:rPr>
              <w:t xml:space="preserve">$25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C1ADB" w14:textId="77777777" w:rsidR="001E7B91" w:rsidRPr="00157CD1" w:rsidRDefault="001E7B91" w:rsidP="009D3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7CD1">
              <w:rPr>
                <w:rFonts w:ascii="Calibri" w:eastAsia="Times New Roman" w:hAnsi="Calibri" w:cs="Calibri"/>
                <w:color w:val="000000"/>
              </w:rPr>
              <w:t>ICML is one of the leading international machine learning conferences in the world.</w:t>
            </w:r>
          </w:p>
        </w:tc>
      </w:tr>
      <w:tr w:rsidR="001E7B91" w:rsidRPr="00157CD1" w14:paraId="36BDDF95" w14:textId="77777777" w:rsidTr="009D3452">
        <w:trPr>
          <w:trHeight w:val="855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F402E" w14:textId="77777777" w:rsidR="001E7B91" w:rsidRPr="00157CD1" w:rsidRDefault="001E7B91" w:rsidP="009D3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7CD1">
              <w:rPr>
                <w:rFonts w:ascii="Calibri" w:eastAsia="Times New Roman" w:hAnsi="Calibri" w:cs="Calibri"/>
                <w:color w:val="000000"/>
              </w:rPr>
              <w:t>Intelligent Systems Conference (</w:t>
            </w:r>
            <w:proofErr w:type="spellStart"/>
            <w:r w:rsidRPr="00157CD1">
              <w:rPr>
                <w:rFonts w:ascii="Calibri" w:eastAsia="Times New Roman" w:hAnsi="Calibri" w:cs="Calibri"/>
                <w:color w:val="000000"/>
              </w:rPr>
              <w:t>IntelliSys</w:t>
            </w:r>
            <w:proofErr w:type="spellEnd"/>
            <w:r w:rsidRPr="00157CD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F004" w14:textId="77777777" w:rsidR="001E7B91" w:rsidRPr="00157CD1" w:rsidRDefault="001E7B91" w:rsidP="009D3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7CD1">
              <w:rPr>
                <w:rFonts w:ascii="Calibri" w:eastAsia="Times New Roman" w:hAnsi="Calibri" w:cs="Calibri"/>
                <w:color w:val="000000"/>
              </w:rPr>
              <w:t>September 3rd, 2020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D91FB" w14:textId="77777777" w:rsidR="001E7B91" w:rsidRPr="00157CD1" w:rsidRDefault="001E7B91" w:rsidP="009D3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7CD1">
              <w:rPr>
                <w:rFonts w:ascii="Calibri" w:eastAsia="Times New Roman" w:hAnsi="Calibri" w:cs="Calibri"/>
                <w:color w:val="000000"/>
              </w:rPr>
              <w:t>1-Feb-20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643CC" w14:textId="77777777" w:rsidR="001E7B91" w:rsidRPr="00157CD1" w:rsidRDefault="001E7B91" w:rsidP="009D3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7CD1">
              <w:rPr>
                <w:rFonts w:ascii="Calibri" w:eastAsia="Times New Roman" w:hAnsi="Calibri" w:cs="Calibri"/>
                <w:color w:val="000000"/>
              </w:rPr>
              <w:t>Amsterdam, The Netherlands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9518" w14:textId="77777777" w:rsidR="001E7B91" w:rsidRPr="00157CD1" w:rsidRDefault="001E7B91" w:rsidP="009D34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7CD1">
              <w:rPr>
                <w:rFonts w:ascii="Calibri" w:eastAsia="Times New Roman" w:hAnsi="Calibri" w:cs="Calibri"/>
                <w:color w:val="000000"/>
              </w:rPr>
              <w:t>300 GBP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B8519" w14:textId="77777777" w:rsidR="001E7B91" w:rsidRPr="00157CD1" w:rsidRDefault="001E7B91" w:rsidP="009D3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7CD1">
              <w:rPr>
                <w:rFonts w:ascii="Calibri" w:eastAsia="Times New Roman" w:hAnsi="Calibri" w:cs="Calibri"/>
                <w:color w:val="000000"/>
              </w:rPr>
              <w:t>A truly global event featuring speakers and attendees from many countries around the world.</w:t>
            </w:r>
          </w:p>
        </w:tc>
      </w:tr>
    </w:tbl>
    <w:p w14:paraId="74A1C366" w14:textId="77777777" w:rsidR="001E7B91" w:rsidRDefault="001E7B91" w:rsidP="001E7B91">
      <w:pPr>
        <w:pStyle w:val="Heading1"/>
      </w:pPr>
    </w:p>
    <w:p w14:paraId="7246A679" w14:textId="7117E874" w:rsidR="00091B4A" w:rsidRDefault="0024334D" w:rsidP="00091B4A">
      <w:pPr>
        <w:pStyle w:val="Heading1"/>
        <w:ind w:left="-720"/>
      </w:pPr>
      <w:r>
        <w:t>Project Progress</w:t>
      </w:r>
    </w:p>
    <w:p w14:paraId="541F6D17" w14:textId="02C36DE4" w:rsidR="00091B4A" w:rsidRDefault="00157CD1" w:rsidP="00091B4A">
      <w:r>
        <w:t>Th</w:t>
      </w:r>
      <w:r w:rsidR="001E7B91">
        <w:t xml:space="preserve">e progress till now involves capturing the visual input on specified interval and processing it for caption generation. The generated caption is then converted to speech </w:t>
      </w:r>
      <w:proofErr w:type="gramStart"/>
      <w:r w:rsidR="001E7B91">
        <w:t>and also</w:t>
      </w:r>
      <w:proofErr w:type="gramEnd"/>
      <w:r w:rsidR="001E7B91">
        <w:t xml:space="preserve"> displayed with visual input selection.</w:t>
      </w:r>
    </w:p>
    <w:p w14:paraId="1E5B6E2A" w14:textId="1BB05BA2" w:rsidR="001E7B91" w:rsidRDefault="00FB1211" w:rsidP="00091B4A">
      <w:r>
        <w:rPr>
          <w:noProof/>
        </w:rPr>
        <w:drawing>
          <wp:inline distT="0" distB="0" distL="0" distR="0" wp14:anchorId="57B8250D" wp14:editId="124BFECF">
            <wp:extent cx="5943600" cy="2615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4CE6" w14:textId="13A60C18" w:rsidR="00091B4A" w:rsidRDefault="001D2E62" w:rsidP="00091B4A">
      <w:pPr>
        <w:pStyle w:val="Heading1"/>
        <w:ind w:left="-720"/>
      </w:pPr>
      <w:r>
        <w:lastRenderedPageBreak/>
        <w:t>Re-</w:t>
      </w:r>
      <w:r w:rsidR="005808C6">
        <w:t>Defining the Image captioning module</w:t>
      </w:r>
    </w:p>
    <w:p w14:paraId="5126D027" w14:textId="652B8B07" w:rsidR="005808C6" w:rsidRDefault="00091B4A" w:rsidP="00091B4A">
      <w:r>
        <w:t xml:space="preserve">The </w:t>
      </w:r>
      <w:r w:rsidR="005808C6">
        <w:t>Image Captioning Collaboratory</w:t>
      </w:r>
      <w:r>
        <w:t xml:space="preserve"> notebook contains raw text and blocks</w:t>
      </w:r>
      <w:r w:rsidR="005808C6">
        <w:t xml:space="preserve"> and are not appropriate to be ran as a module for the whole system. The code blocks were converted to functions and classes so that the whole Image Captioning module can be called as a single function call.</w:t>
      </w:r>
    </w:p>
    <w:p w14:paraId="2E5D6F76" w14:textId="011FA39A" w:rsidR="001E7B91" w:rsidRDefault="005808C6" w:rsidP="00091B4A">
      <w:r>
        <w:t>Checkpoints were also downloaded along with the pickles. They were extracted and referenced in the module to be loaded on first run to initialize the image captioning model</w:t>
      </w:r>
    </w:p>
    <w:p w14:paraId="0670111F" w14:textId="081D79B9" w:rsidR="00DD6786" w:rsidRDefault="00DD6786" w:rsidP="00DD6786">
      <w:pPr>
        <w:pStyle w:val="Heading1"/>
        <w:ind w:left="-720"/>
      </w:pPr>
      <w:r>
        <w:t>Text to speech module</w:t>
      </w:r>
    </w:p>
    <w:p w14:paraId="144D76D4" w14:textId="7620AAA6" w:rsidR="00DD6786" w:rsidRDefault="00DD6786" w:rsidP="00DD6786">
      <w:r>
        <w:t xml:space="preserve">There are a number of </w:t>
      </w:r>
      <w:proofErr w:type="gramStart"/>
      <w:r>
        <w:t>text</w:t>
      </w:r>
      <w:proofErr w:type="gramEnd"/>
      <w:r>
        <w:t xml:space="preserve"> to speech modules publicly available but pyttsx3 is a unique module that gives access to its conversion muddle with offline capability. It is can be set up by installing pyttsx3 and importing the same in the program.</w:t>
      </w:r>
    </w:p>
    <w:p w14:paraId="10DB0AFB" w14:textId="5189BFAF" w:rsidR="001E7B91" w:rsidRDefault="00DD6786" w:rsidP="001E7B91">
      <w:r>
        <w:t>The engine needs to be initialized with various options for the sound. The engine object once initialized can be called to convert a string into speech.</w:t>
      </w:r>
    </w:p>
    <w:p w14:paraId="16C4BC89" w14:textId="663EC366" w:rsidR="005808C6" w:rsidRDefault="001D2E62" w:rsidP="005808C6">
      <w:pPr>
        <w:pStyle w:val="Heading1"/>
        <w:ind w:left="-720"/>
      </w:pPr>
      <w:r>
        <w:t>Initial variables and initialization Function</w:t>
      </w:r>
    </w:p>
    <w:p w14:paraId="62D7877A" w14:textId="0C1AD87A" w:rsidR="001D2E62" w:rsidRDefault="001D2E62" w:rsidP="005808C6">
      <w:r>
        <w:t xml:space="preserve">A suitable video is downloaded which has a frame rate of 25 frames per second. The frame selection interval is set to 160 meaning 6.4 seconds. The </w:t>
      </w:r>
      <w:proofErr w:type="spellStart"/>
      <w:r>
        <w:t>Old_caption</w:t>
      </w:r>
      <w:proofErr w:type="spellEnd"/>
      <w:r>
        <w:t xml:space="preserve"> and </w:t>
      </w:r>
      <w:proofErr w:type="spellStart"/>
      <w:r>
        <w:t>New_caption</w:t>
      </w:r>
      <w:proofErr w:type="spellEnd"/>
      <w:r>
        <w:t xml:space="preserve"> variables are declared for use in a global scope.</w:t>
      </w:r>
    </w:p>
    <w:p w14:paraId="7CEF7C7C" w14:textId="1ABE6F48" w:rsidR="001D2E62" w:rsidRDefault="001D2E62" w:rsidP="005808C6">
      <w:r>
        <w:t>The Initialization function is written to initialize the image captioning module, it has the below components,</w:t>
      </w:r>
    </w:p>
    <w:p w14:paraId="4358E0F1" w14:textId="77777777" w:rsidR="001D2E62" w:rsidRDefault="001D2E62" w:rsidP="001D2E62">
      <w:pPr>
        <w:pStyle w:val="ListParagraph"/>
        <w:numPr>
          <w:ilvl w:val="0"/>
          <w:numId w:val="1"/>
        </w:numPr>
      </w:pPr>
      <w:proofErr w:type="spellStart"/>
      <w:r>
        <w:t>checkpoint_</w:t>
      </w:r>
      <w:proofErr w:type="gramStart"/>
      <w:r>
        <w:t>check</w:t>
      </w:r>
      <w:proofErr w:type="spellEnd"/>
      <w:r>
        <w:t>(</w:t>
      </w:r>
      <w:proofErr w:type="gramEnd"/>
      <w:r>
        <w:t>)</w:t>
      </w:r>
    </w:p>
    <w:p w14:paraId="43BA4ACD" w14:textId="6C0C3C19" w:rsidR="001D2E62" w:rsidRDefault="001D2E62" w:rsidP="001D2E62">
      <w:pPr>
        <w:pStyle w:val="ListParagraph"/>
        <w:numPr>
          <w:ilvl w:val="0"/>
          <w:numId w:val="1"/>
        </w:numPr>
      </w:pPr>
      <w:r>
        <w:t>initialize_inceptionv3()</w:t>
      </w:r>
    </w:p>
    <w:p w14:paraId="5CD47EBA" w14:textId="2F553B7A" w:rsidR="001D2E62" w:rsidRDefault="001D2E62" w:rsidP="001D2E62">
      <w:pPr>
        <w:pStyle w:val="ListParagraph"/>
        <w:numPr>
          <w:ilvl w:val="0"/>
          <w:numId w:val="1"/>
        </w:numPr>
      </w:pPr>
      <w:proofErr w:type="spellStart"/>
      <w:r>
        <w:t>initialize_</w:t>
      </w:r>
      <w:proofErr w:type="gramStart"/>
      <w:r>
        <w:t>tokenizer</w:t>
      </w:r>
      <w:proofErr w:type="spellEnd"/>
      <w:r>
        <w:t>(</w:t>
      </w:r>
      <w:proofErr w:type="gramEnd"/>
      <w:r>
        <w:t>)</w:t>
      </w:r>
    </w:p>
    <w:p w14:paraId="5F0E80C2" w14:textId="5BB2DE7D" w:rsidR="001D2E62" w:rsidRDefault="001D2E62" w:rsidP="001D2E62">
      <w:pPr>
        <w:pStyle w:val="ListParagraph"/>
        <w:numPr>
          <w:ilvl w:val="0"/>
          <w:numId w:val="1"/>
        </w:numPr>
      </w:pPr>
      <w:proofErr w:type="spellStart"/>
      <w:r>
        <w:t>initialize_</w:t>
      </w:r>
      <w:proofErr w:type="gramStart"/>
      <w:r>
        <w:t>hyperparameters</w:t>
      </w:r>
      <w:proofErr w:type="spellEnd"/>
      <w:r>
        <w:t>(</w:t>
      </w:r>
      <w:proofErr w:type="gramEnd"/>
      <w:r>
        <w:t>)</w:t>
      </w:r>
    </w:p>
    <w:p w14:paraId="4A6E6E7D" w14:textId="706578E6" w:rsidR="001D2E62" w:rsidRDefault="001D2E62" w:rsidP="001D2E62">
      <w:pPr>
        <w:pStyle w:val="ListParagraph"/>
        <w:numPr>
          <w:ilvl w:val="0"/>
          <w:numId w:val="1"/>
        </w:numPr>
      </w:pPr>
      <w:proofErr w:type="spellStart"/>
      <w:r>
        <w:t>define_model_</w:t>
      </w:r>
      <w:proofErr w:type="gramStart"/>
      <w:r>
        <w:t>components</w:t>
      </w:r>
      <w:proofErr w:type="spellEnd"/>
      <w:r>
        <w:t>(</w:t>
      </w:r>
      <w:proofErr w:type="gramEnd"/>
      <w:r>
        <w:t>)</w:t>
      </w:r>
    </w:p>
    <w:p w14:paraId="09918D5A" w14:textId="105E9993" w:rsidR="001D2E62" w:rsidRDefault="001D2E62" w:rsidP="001D2E62">
      <w:pPr>
        <w:pStyle w:val="ListParagraph"/>
        <w:numPr>
          <w:ilvl w:val="0"/>
          <w:numId w:val="1"/>
        </w:numPr>
      </w:pPr>
      <w:proofErr w:type="spellStart"/>
      <w:r>
        <w:t>load_</w:t>
      </w:r>
      <w:proofErr w:type="gramStart"/>
      <w:r>
        <w:t>checkpoint</w:t>
      </w:r>
      <w:proofErr w:type="spellEnd"/>
      <w:r>
        <w:t>(</w:t>
      </w:r>
      <w:proofErr w:type="gramEnd"/>
      <w:r>
        <w:t>)</w:t>
      </w:r>
    </w:p>
    <w:p w14:paraId="16BFE085" w14:textId="472128D6" w:rsidR="001D2E62" w:rsidRDefault="001D2E62" w:rsidP="001D2E62">
      <w:pPr>
        <w:pStyle w:val="ListParagraph"/>
        <w:numPr>
          <w:ilvl w:val="0"/>
          <w:numId w:val="1"/>
        </w:numPr>
      </w:pPr>
      <w:proofErr w:type="spellStart"/>
      <w:r>
        <w:t>eng</w:t>
      </w:r>
      <w:proofErr w:type="spellEnd"/>
      <w:r>
        <w:t xml:space="preserve"> = pyttsx3.init()</w:t>
      </w:r>
    </w:p>
    <w:p w14:paraId="1C3F6EB2" w14:textId="3E40FA61" w:rsidR="00DD6786" w:rsidRDefault="001D2E62" w:rsidP="001D2E62">
      <w:r>
        <w:t>The initialization function initializes the text to speech module pyttsx3 engine as well and references it as global object to be used from a different scope.</w:t>
      </w:r>
    </w:p>
    <w:p w14:paraId="5DD221BF" w14:textId="77777777" w:rsidR="001E7B91" w:rsidRDefault="001E7B91" w:rsidP="001D2E62"/>
    <w:p w14:paraId="4B1F6BAD" w14:textId="48866C65" w:rsidR="005808C6" w:rsidRDefault="001D2E62" w:rsidP="005808C6">
      <w:pPr>
        <w:pStyle w:val="Heading1"/>
        <w:ind w:left="-720"/>
      </w:pPr>
      <w:r>
        <w:t xml:space="preserve">Caption processing module </w:t>
      </w:r>
    </w:p>
    <w:p w14:paraId="0F729FB2" w14:textId="6165734D" w:rsidR="005808C6" w:rsidRDefault="001D2E62" w:rsidP="005808C6">
      <w:r>
        <w:t xml:space="preserve">The caption once generated </w:t>
      </w:r>
      <w:r w:rsidR="00DD6786">
        <w:t>needs to be converted into speech using the text to speech engine previously initialized. The new caption is also logged into console for debugging purposes.</w:t>
      </w:r>
    </w:p>
    <w:p w14:paraId="0C0545CA" w14:textId="77777777" w:rsidR="001E7B91" w:rsidRPr="00091B4A" w:rsidRDefault="001E7B91" w:rsidP="005808C6"/>
    <w:p w14:paraId="3B652CF5" w14:textId="792BFDD4" w:rsidR="005808C6" w:rsidRDefault="00DD6786" w:rsidP="005808C6">
      <w:pPr>
        <w:pStyle w:val="Heading1"/>
        <w:ind w:left="-720"/>
      </w:pPr>
      <w:r>
        <w:lastRenderedPageBreak/>
        <w:t>Video Capturing mechanism</w:t>
      </w:r>
    </w:p>
    <w:p w14:paraId="6CAC0A36" w14:textId="2AE41FE8" w:rsidR="00DD6786" w:rsidRDefault="00DD6786" w:rsidP="005808C6">
      <w:r>
        <w:t xml:space="preserve">We have used the popular OpenCV library for working with video. OpenCV gives us the option for capturing video from a live device </w:t>
      </w:r>
      <w:proofErr w:type="gramStart"/>
      <w:r>
        <w:t>and also</w:t>
      </w:r>
      <w:proofErr w:type="gramEnd"/>
      <w:r>
        <w:t xml:space="preserve"> from a video file. For experimental purposes we here are letting </w:t>
      </w:r>
      <w:proofErr w:type="spellStart"/>
      <w:r>
        <w:t>openCV</w:t>
      </w:r>
      <w:proofErr w:type="spellEnd"/>
      <w:r>
        <w:t xml:space="preserve"> to use the video file referenced earlier as its source.</w:t>
      </w:r>
    </w:p>
    <w:p w14:paraId="0CA8C181" w14:textId="487A5AA9" w:rsidR="001E7B91" w:rsidRDefault="001A1704" w:rsidP="005808C6">
      <w:r>
        <w:t>We are choosing every 160</w:t>
      </w:r>
      <w:r w:rsidRPr="001A1704">
        <w:rPr>
          <w:vertAlign w:val="superscript"/>
        </w:rPr>
        <w:t>th</w:t>
      </w:r>
      <w:r>
        <w:t xml:space="preserve"> frame to be processed and we are waiting for </w:t>
      </w:r>
      <w:r w:rsidR="00157CD1">
        <w:t>20 milliseconds to process the next frame. For every frame that falls under the interval is just grabbed and dismissed with a wait of 40 milliseconds to keep up with human information processing limits.</w:t>
      </w:r>
    </w:p>
    <w:p w14:paraId="658F96A5" w14:textId="7C72FBE0" w:rsidR="00157CD1" w:rsidRDefault="00157CD1" w:rsidP="005808C6">
      <w:r>
        <w:t>For every frame we capture for processing the below tasks are carried out,</w:t>
      </w:r>
    </w:p>
    <w:p w14:paraId="6B8A88E8" w14:textId="4D5BC51A" w:rsidR="00157CD1" w:rsidRDefault="00157CD1" w:rsidP="00157CD1">
      <w:pPr>
        <w:pStyle w:val="ListParagraph"/>
        <w:numPr>
          <w:ilvl w:val="0"/>
          <w:numId w:val="2"/>
        </w:numPr>
      </w:pPr>
      <w:r>
        <w:t>we generate the caption based on the image</w:t>
      </w:r>
    </w:p>
    <w:p w14:paraId="54A566E0" w14:textId="3A46C2FB" w:rsidR="00157CD1" w:rsidRDefault="00157CD1" w:rsidP="00157CD1">
      <w:pPr>
        <w:pStyle w:val="ListParagraph"/>
        <w:numPr>
          <w:ilvl w:val="0"/>
          <w:numId w:val="2"/>
        </w:numPr>
      </w:pPr>
      <w:r>
        <w:t xml:space="preserve">we check if the </w:t>
      </w:r>
      <w:proofErr w:type="spellStart"/>
      <w:r>
        <w:t>old_caption</w:t>
      </w:r>
      <w:proofErr w:type="spellEnd"/>
      <w:r>
        <w:t xml:space="preserve"> is empty in which case it is simply replaced</w:t>
      </w:r>
    </w:p>
    <w:p w14:paraId="47B2F55E" w14:textId="18C6CD21" w:rsidR="00157CD1" w:rsidRDefault="00157CD1" w:rsidP="00157CD1">
      <w:pPr>
        <w:pStyle w:val="ListParagraph"/>
        <w:numPr>
          <w:ilvl w:val="0"/>
          <w:numId w:val="2"/>
        </w:numPr>
      </w:pPr>
      <w:r>
        <w:t xml:space="preserve">the old and new captions are forwarded to the </w:t>
      </w:r>
      <w:proofErr w:type="spellStart"/>
      <w:r>
        <w:t>process_caption</w:t>
      </w:r>
      <w:proofErr w:type="spellEnd"/>
      <w:r>
        <w:t xml:space="preserve"> function to process the speech output</w:t>
      </w:r>
    </w:p>
    <w:p w14:paraId="1EB22247" w14:textId="47CFF5C4" w:rsidR="00157CD1" w:rsidRDefault="00157CD1" w:rsidP="00157CD1">
      <w:pPr>
        <w:pStyle w:val="ListParagraph"/>
        <w:numPr>
          <w:ilvl w:val="0"/>
          <w:numId w:val="2"/>
        </w:numPr>
      </w:pPr>
      <w:r>
        <w:t>the new caption is also engraved on the frame captured and displayed for testing purposes</w:t>
      </w:r>
    </w:p>
    <w:p w14:paraId="7D12E7D0" w14:textId="2141F4CB" w:rsidR="005808C6" w:rsidRDefault="00157CD1" w:rsidP="005808C6">
      <w:pPr>
        <w:pStyle w:val="Heading1"/>
        <w:ind w:left="-720"/>
      </w:pPr>
      <w:r>
        <w:t>Next Step – The Text similarity checking module</w:t>
      </w:r>
    </w:p>
    <w:p w14:paraId="595415DD" w14:textId="2D8B1A69" w:rsidR="005808C6" w:rsidRDefault="00157CD1" w:rsidP="005808C6">
      <w:r>
        <w:t xml:space="preserve">The captions generated </w:t>
      </w:r>
      <w:proofErr w:type="gramStart"/>
      <w:r>
        <w:t>have to</w:t>
      </w:r>
      <w:proofErr w:type="gramEnd"/>
      <w:r>
        <w:t xml:space="preserve"> be now compared for semantic similarity so that we do not repeat captions which essentially depict the same visual data.</w:t>
      </w:r>
    </w:p>
    <w:p w14:paraId="4C80FB65" w14:textId="65471032" w:rsidR="00157CD1" w:rsidRPr="00091B4A" w:rsidRDefault="00157CD1" w:rsidP="005808C6">
      <w:r>
        <w:t xml:space="preserve">The </w:t>
      </w:r>
      <w:proofErr w:type="spellStart"/>
      <w:r>
        <w:t>process_caption</w:t>
      </w:r>
      <w:proofErr w:type="spellEnd"/>
      <w:r>
        <w:t xml:space="preserve"> function has been modified to incorporate a space for calling the trained comparator and accordingly the decision will be made if the audio is converted to speech and </w:t>
      </w:r>
      <w:proofErr w:type="spellStart"/>
      <w:r>
        <w:t>old_caption</w:t>
      </w:r>
      <w:proofErr w:type="spellEnd"/>
      <w:r>
        <w:t xml:space="preserve"> is updated or not.</w:t>
      </w:r>
    </w:p>
    <w:p w14:paraId="3C07EABA" w14:textId="77777777" w:rsidR="005808C6" w:rsidRPr="00091B4A" w:rsidRDefault="005808C6" w:rsidP="00091B4A"/>
    <w:p w14:paraId="0CF29998" w14:textId="77777777" w:rsidR="00091B4A" w:rsidRPr="00091B4A" w:rsidRDefault="00091B4A" w:rsidP="00091B4A"/>
    <w:p w14:paraId="14582FCF" w14:textId="348EB1B7" w:rsidR="00091B4A" w:rsidRDefault="00091B4A" w:rsidP="00091B4A"/>
    <w:p w14:paraId="2FA70CDE" w14:textId="77777777" w:rsidR="00091B4A" w:rsidRPr="00091B4A" w:rsidRDefault="00091B4A" w:rsidP="00091B4A"/>
    <w:p w14:paraId="38DBD064" w14:textId="77777777" w:rsidR="00A04A2D" w:rsidRDefault="00A04A2D"/>
    <w:sectPr w:rsidR="00A04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23C51"/>
    <w:multiLevelType w:val="hybridMultilevel"/>
    <w:tmpl w:val="5502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27250"/>
    <w:multiLevelType w:val="hybridMultilevel"/>
    <w:tmpl w:val="5DE4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91B4A"/>
    <w:rsid w:val="00091B4A"/>
    <w:rsid w:val="00157CD1"/>
    <w:rsid w:val="001A1704"/>
    <w:rsid w:val="001D2E62"/>
    <w:rsid w:val="001E7B91"/>
    <w:rsid w:val="0024334D"/>
    <w:rsid w:val="005808C6"/>
    <w:rsid w:val="008E281A"/>
    <w:rsid w:val="00A04A2D"/>
    <w:rsid w:val="00DD6786"/>
    <w:rsid w:val="00FB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75C0"/>
  <w15:chartTrackingRefBased/>
  <w15:docId w15:val="{8A4BC517-2700-4115-A120-1E319527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B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2E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12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2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2020-07-06T08:40:00Z</dcterms:created>
  <dcterms:modified xsi:type="dcterms:W3CDTF">2020-07-06T11:44:00Z</dcterms:modified>
</cp:coreProperties>
</file>