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72B5" w14:textId="633B9B26" w:rsidR="00002238" w:rsidRDefault="00DB5C34">
      <w:pPr>
        <w:rPr>
          <w:noProof/>
        </w:rPr>
      </w:pPr>
      <w:r>
        <w:rPr>
          <w:noProof/>
        </w:rPr>
        <w:drawing>
          <wp:inline distT="0" distB="0" distL="0" distR="0" wp14:anchorId="5D3761C0" wp14:editId="2C790E97">
            <wp:extent cx="5943600" cy="4561367"/>
            <wp:effectExtent l="0" t="0" r="0" b="0"/>
            <wp:docPr id="1979453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75" cy="45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EF41" w14:textId="77777777" w:rsidR="00DB5C34" w:rsidRPr="00DB5C34" w:rsidRDefault="00DB5C34" w:rsidP="00DB5C34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</w:pPr>
      <w:r w:rsidRPr="00DB5C34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</w:rPr>
        <w:t>L Shape</w:t>
      </w:r>
      <w:r w:rsidRPr="00DB5C34"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  <w:t> Sofa</w:t>
      </w:r>
    </w:p>
    <w:p w14:paraId="20EC59F8" w14:textId="77777777" w:rsidR="00DB5C34" w:rsidRPr="00DB5C34" w:rsidRDefault="00DB5C34" w:rsidP="00DB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C34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14:paraId="26445244" w14:textId="77777777" w:rsidR="00DB5C34" w:rsidRPr="00DB5C34" w:rsidRDefault="00DB5C34" w:rsidP="00DB5C34">
      <w:pPr>
        <w:shd w:val="clear" w:color="auto" w:fill="FFFFFF"/>
        <w:spacing w:after="150" w:line="240" w:lineRule="auto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DB5C34">
        <w:rPr>
          <w:rFonts w:ascii="Merriweather" w:eastAsia="Times New Roman" w:hAnsi="Merriweather" w:cs="Times New Roman"/>
          <w:color w:val="212529"/>
          <w:sz w:val="24"/>
          <w:szCs w:val="24"/>
        </w:rPr>
        <w:t>The L Shape Sofa is a versatile and space-saving furniture option that adds functionality to your living room. Its unique design allows for customizable seating arrangements, making it perfect for both small and large spaces. The sofa features a modern and contemporary style that complements various interior aesthetics. With its ergonomic design and plush cushioning, the L Shape Sofa offers optimal comfort for lounging and socializing. This sofa is available in a range of materials and colors, allowing you to personalize your living space with ease.</w:t>
      </w:r>
    </w:p>
    <w:p w14:paraId="2614C602" w14:textId="77777777" w:rsidR="00DB5C34" w:rsidRPr="00DB5C34" w:rsidRDefault="00DB5C34" w:rsidP="00DB5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C34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14:paraId="05FD0343" w14:textId="77777777" w:rsidR="00DB5C34" w:rsidRPr="00DB5C34" w:rsidRDefault="00DB5C34" w:rsidP="00DB5C34">
      <w:pPr>
        <w:shd w:val="clear" w:color="auto" w:fill="FFFFFF"/>
        <w:spacing w:after="0" w:line="240" w:lineRule="auto"/>
        <w:outlineLvl w:val="2"/>
        <w:rPr>
          <w:rFonts w:ascii="Merriweather" w:eastAsia="Times New Roman" w:hAnsi="Merriweather" w:cs="Times New Roman"/>
          <w:color w:val="212529"/>
          <w:sz w:val="27"/>
          <w:szCs w:val="27"/>
        </w:rPr>
      </w:pPr>
      <w:r w:rsidRPr="00DB5C34">
        <w:rPr>
          <w:rFonts w:ascii="Merriweather" w:eastAsia="Times New Roman" w:hAnsi="Merriweather" w:cs="Times New Roman"/>
          <w:color w:val="212529"/>
          <w:sz w:val="27"/>
          <w:szCs w:val="27"/>
        </w:rPr>
        <w:t>Price: </w:t>
      </w:r>
      <w:r w:rsidRPr="00DB5C34">
        <w:rPr>
          <w:rFonts w:ascii="Merriweather" w:eastAsia="Times New Roman" w:hAnsi="Merriweather" w:cs="Times New Roman"/>
          <w:color w:val="272829"/>
          <w:sz w:val="27"/>
          <w:szCs w:val="27"/>
        </w:rPr>
        <w:t>$149.99</w:t>
      </w:r>
    </w:p>
    <w:p w14:paraId="5672CE39" w14:textId="77777777" w:rsidR="00DB5C34" w:rsidRPr="00DB5C34" w:rsidRDefault="00DB5C34" w:rsidP="00DB5C34">
      <w:pPr>
        <w:shd w:val="clear" w:color="auto" w:fill="FFFFFF"/>
        <w:spacing w:after="0" w:line="240" w:lineRule="auto"/>
        <w:outlineLvl w:val="3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DB5C34">
        <w:rPr>
          <w:rFonts w:ascii="Merriweather" w:eastAsia="Times New Roman" w:hAnsi="Merriweather" w:cs="Times New Roman"/>
          <w:color w:val="212529"/>
          <w:sz w:val="24"/>
          <w:szCs w:val="24"/>
        </w:rPr>
        <w:t>Availability: </w:t>
      </w:r>
      <w:r w:rsidRPr="00DB5C34">
        <w:rPr>
          <w:rFonts w:ascii="Merriweather" w:eastAsia="Times New Roman" w:hAnsi="Merriweather" w:cs="Times New Roman"/>
          <w:color w:val="FF0000"/>
          <w:sz w:val="24"/>
          <w:szCs w:val="24"/>
        </w:rPr>
        <w:t>Out of Stock</w:t>
      </w:r>
    </w:p>
    <w:p w14:paraId="0D5E32FB" w14:textId="77777777" w:rsidR="00DB5C34" w:rsidRPr="00DB5C34" w:rsidRDefault="00DB5C34" w:rsidP="00DB5C34">
      <w:pPr>
        <w:shd w:val="clear" w:color="auto" w:fill="FFFFFF"/>
        <w:spacing w:after="0" w:line="240" w:lineRule="auto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DB5C34">
        <w:rPr>
          <w:rFonts w:ascii="Merriweather" w:eastAsia="Times New Roman" w:hAnsi="Merriweather" w:cs="Times New Roman"/>
          <w:color w:val="212529"/>
          <w:sz w:val="24"/>
          <w:szCs w:val="24"/>
        </w:rPr>
        <w:t>Location: </w:t>
      </w:r>
      <w:r w:rsidRPr="00DB5C34">
        <w:rPr>
          <w:rFonts w:ascii="Merriweather" w:eastAsia="Times New Roman" w:hAnsi="Merriweather" w:cs="Times New Roman"/>
          <w:color w:val="006400"/>
          <w:sz w:val="24"/>
          <w:szCs w:val="24"/>
        </w:rPr>
        <w:t>Karachi</w:t>
      </w:r>
    </w:p>
    <w:p w14:paraId="7C1B945E" w14:textId="71D68B97" w:rsidR="00DB5C34" w:rsidRPr="00DB5C34" w:rsidRDefault="00DB5C34" w:rsidP="00DB5C34">
      <w:pPr>
        <w:jc w:val="center"/>
      </w:pPr>
      <w:hyperlink r:id="rId7" w:history="1">
        <w:r w:rsidRPr="00DB5C34">
          <w:rPr>
            <w:rFonts w:ascii="Merriweather" w:eastAsia="Times New Roman" w:hAnsi="Merriweather" w:cs="Times New Roman"/>
            <w:color w:val="FFFFFF"/>
            <w:sz w:val="24"/>
            <w:szCs w:val="24"/>
            <w:highlight w:val="black"/>
          </w:rPr>
          <w:br/>
        </w:r>
      </w:hyperlink>
    </w:p>
    <w:sectPr w:rsidR="00DB5C34" w:rsidRPr="00DB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72F62" w14:textId="77777777" w:rsidR="004D6E3B" w:rsidRDefault="004D6E3B" w:rsidP="00DB5C34">
      <w:pPr>
        <w:spacing w:after="0" w:line="240" w:lineRule="auto"/>
      </w:pPr>
      <w:r>
        <w:separator/>
      </w:r>
    </w:p>
  </w:endnote>
  <w:endnote w:type="continuationSeparator" w:id="0">
    <w:p w14:paraId="31A8DDB9" w14:textId="77777777" w:rsidR="004D6E3B" w:rsidRDefault="004D6E3B" w:rsidP="00DB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D3BB" w14:textId="77777777" w:rsidR="004D6E3B" w:rsidRDefault="004D6E3B" w:rsidP="00DB5C34">
      <w:pPr>
        <w:spacing w:after="0" w:line="240" w:lineRule="auto"/>
      </w:pPr>
      <w:r>
        <w:separator/>
      </w:r>
    </w:p>
  </w:footnote>
  <w:footnote w:type="continuationSeparator" w:id="0">
    <w:p w14:paraId="1CE5679C" w14:textId="77777777" w:rsidR="004D6E3B" w:rsidRDefault="004D6E3B" w:rsidP="00DB5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34"/>
    <w:rsid w:val="00002238"/>
    <w:rsid w:val="004D6E3B"/>
    <w:rsid w:val="00A36C9D"/>
    <w:rsid w:val="00D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FFCB"/>
  <w15:chartTrackingRefBased/>
  <w15:docId w15:val="{A19E58B1-DCA4-4F73-90E9-0FBD4E16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B5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5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34"/>
  </w:style>
  <w:style w:type="paragraph" w:styleId="Footer">
    <w:name w:val="footer"/>
    <w:basedOn w:val="Normal"/>
    <w:link w:val="FooterChar"/>
    <w:uiPriority w:val="99"/>
    <w:unhideWhenUsed/>
    <w:rsid w:val="00DB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34"/>
  </w:style>
  <w:style w:type="character" w:customStyle="1" w:styleId="Heading1Char">
    <w:name w:val="Heading 1 Char"/>
    <w:basedOn w:val="DefaultParagraphFont"/>
    <w:link w:val="Heading1"/>
    <w:uiPriority w:val="9"/>
    <w:rsid w:val="00DB5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B5C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5C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DB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500/bootstrap/DURABLE_FURNITURES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2023-06-23T04:43:00Z</dcterms:created>
  <dcterms:modified xsi:type="dcterms:W3CDTF">2023-06-23T04:45:00Z</dcterms:modified>
</cp:coreProperties>
</file>