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DABC6" w14:textId="1904DD58" w:rsidR="00693567" w:rsidRDefault="00DE70EC" w:rsidP="00DE70EC">
      <w:pPr>
        <w:jc w:val="center"/>
        <w:rPr>
          <w:b/>
          <w:bCs/>
          <w:sz w:val="40"/>
          <w:szCs w:val="40"/>
          <w:u w:val="single"/>
        </w:rPr>
      </w:pPr>
      <w:r w:rsidRPr="00DE70EC">
        <w:rPr>
          <w:b/>
          <w:bCs/>
          <w:sz w:val="40"/>
          <w:szCs w:val="40"/>
          <w:u w:val="single"/>
        </w:rPr>
        <w:t>DAY 5 – AZURE STORAGE</w:t>
      </w:r>
    </w:p>
    <w:p w14:paraId="32892E20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File Storage is a data stored as a single piece of information inside a folder just like organized pieces of paper inside a folder.</w:t>
      </w:r>
    </w:p>
    <w:p w14:paraId="53BB4B21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533E1218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Block storage chops the data into blocks and stores them as separated pieces. Each block of data is given a unique identifier, which allows a storage system to place the smaller pieces of data wherever is most convenient.</w:t>
      </w:r>
    </w:p>
    <w:p w14:paraId="0F490C25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0063B0BA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Object storage is a flat structure in which files are broken into pieces and spread out among hardware. In object storage the data is broken into discreet units called objects and is kept in a single repository instead of being kept as files in folders or as blocks on </w:t>
      </w:r>
      <w:proofErr w:type="spellStart"/>
      <w:r w:rsidRPr="00C33F7D">
        <w:rPr>
          <w:sz w:val="24"/>
          <w:szCs w:val="24"/>
        </w:rPr>
        <w:t>serers</w:t>
      </w:r>
      <w:proofErr w:type="spellEnd"/>
      <w:r w:rsidRPr="00C33F7D">
        <w:rPr>
          <w:sz w:val="24"/>
          <w:szCs w:val="24"/>
        </w:rPr>
        <w:t>. Object storage requires a simple HTTP API, which is used by most clients in all languages.</w:t>
      </w:r>
    </w:p>
    <w:p w14:paraId="0B7F756A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33C80C92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Azure storage offers different access tiers so that you can store your blob data in the most </w:t>
      </w:r>
      <w:proofErr w:type="gramStart"/>
      <w:r w:rsidRPr="00C33F7D">
        <w:rPr>
          <w:sz w:val="24"/>
          <w:szCs w:val="24"/>
        </w:rPr>
        <w:t>cost effective</w:t>
      </w:r>
      <w:proofErr w:type="gramEnd"/>
      <w:r w:rsidRPr="00C33F7D">
        <w:rPr>
          <w:sz w:val="24"/>
          <w:szCs w:val="24"/>
        </w:rPr>
        <w:t xml:space="preserve"> manner. </w:t>
      </w:r>
      <w:r w:rsidRPr="00C33F7D">
        <w:rPr>
          <w:sz w:val="24"/>
          <w:szCs w:val="24"/>
        </w:rPr>
        <w:br/>
        <w:t>    Hot tier - An online tier optimized for storing data that is accessed or modified frequently. The hot tier has the highest storage costs, but the lowest access     costs.</w:t>
      </w:r>
      <w:r w:rsidRPr="00C33F7D">
        <w:rPr>
          <w:sz w:val="24"/>
          <w:szCs w:val="24"/>
        </w:rPr>
        <w:br/>
        <w:t>    Cool tier - An online tier optimized for storing data that is infrequently accessed or modified. Data in the cool tier should be stored for a minimum of 30     days. The cool tier has lower storage costs and higher access costs compared to the hot tier.</w:t>
      </w:r>
      <w:r w:rsidRPr="00C33F7D">
        <w:rPr>
          <w:sz w:val="24"/>
          <w:szCs w:val="24"/>
        </w:rPr>
        <w:br/>
        <w:t>    Cold tier - An online tier optimized for storing data that is infrequently accessed or modified. Data in the cold tier should be stored for a minimum of 90     days. The cold tier has lower storage costs and higher access costs compared to the cool tier.</w:t>
      </w:r>
      <w:r w:rsidRPr="00C33F7D">
        <w:rPr>
          <w:sz w:val="24"/>
          <w:szCs w:val="24"/>
        </w:rPr>
        <w:br/>
        <w:t>    Archive tier - An offline tier optimized for storing data that is rarely accessed, and that has flexible latency requirements, on the order of hours. Data in the     archive tier should be stored for a minimum of 180 days.</w:t>
      </w:r>
    </w:p>
    <w:p w14:paraId="1C971393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lastRenderedPageBreak/>
        <w:t> </w:t>
      </w:r>
      <w:r>
        <w:rPr>
          <w:noProof/>
        </w:rPr>
        <w:drawing>
          <wp:inline distT="0" distB="0" distL="0" distR="0" wp14:anchorId="4955FC18" wp14:editId="02B4F05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D307" w14:textId="1DE1E7C5" w:rsidR="00DE70EC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Azure queue storage is a service for storing large numbers of messages. You access messages from anywhere in the world via authenticated calls using HTTP or HTTPS. A queue message can be </w:t>
      </w:r>
      <w:proofErr w:type="spellStart"/>
      <w:r w:rsidRPr="00C33F7D">
        <w:rPr>
          <w:sz w:val="24"/>
          <w:szCs w:val="24"/>
        </w:rPr>
        <w:t>upto</w:t>
      </w:r>
      <w:proofErr w:type="spellEnd"/>
      <w:r w:rsidRPr="00C33F7D">
        <w:rPr>
          <w:sz w:val="24"/>
          <w:szCs w:val="24"/>
        </w:rPr>
        <w:t xml:space="preserve"> 64kb in size. A queue may contain millions of messages, up to the total capacity limit of a storage account. Queues are commonly used to create a backlog of work to process asynchronously.</w:t>
      </w:r>
    </w:p>
    <w:p w14:paraId="754E66ED" w14:textId="453EA5A6" w:rsidR="00DE70EC" w:rsidRPr="006D568F" w:rsidRDefault="00DE70EC" w:rsidP="00DE70EC">
      <w:pPr>
        <w:rPr>
          <w:b/>
          <w:bCs/>
          <w:sz w:val="24"/>
          <w:szCs w:val="24"/>
        </w:rPr>
      </w:pPr>
      <w:r w:rsidRPr="006D568F">
        <w:rPr>
          <w:b/>
          <w:bCs/>
          <w:sz w:val="24"/>
          <w:szCs w:val="24"/>
        </w:rPr>
        <w:t xml:space="preserve">STEPS and Images – </w:t>
      </w:r>
    </w:p>
    <w:p w14:paraId="355122AA" w14:textId="59592E24" w:rsidR="00DE70EC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drawing>
          <wp:inline distT="0" distB="0" distL="0" distR="0" wp14:anchorId="6AB28CAF" wp14:editId="651E6017">
            <wp:extent cx="5327531" cy="26606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418" cy="2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879" w14:textId="5BAAA360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lastRenderedPageBreak/>
        <w:drawing>
          <wp:inline distT="0" distB="0" distL="0" distR="0" wp14:anchorId="217EFA6C" wp14:editId="2560ABCE">
            <wp:extent cx="5943600" cy="2813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273"/>
                    <a:stretch/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926F" w14:textId="65136E3A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Static Website - </w:t>
      </w:r>
    </w:p>
    <w:p w14:paraId="6BF650F6" w14:textId="357892F8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drawing>
          <wp:inline distT="0" distB="0" distL="0" distR="0" wp14:anchorId="0EE4D8D9" wp14:editId="410575F9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616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AFD25" w14:textId="53BE7877" w:rsidR="006D568F" w:rsidRDefault="006D568F" w:rsidP="00DE70EC">
      <w:pPr>
        <w:rPr>
          <w:sz w:val="24"/>
          <w:szCs w:val="24"/>
        </w:rPr>
      </w:pPr>
    </w:p>
    <w:p w14:paraId="4D20492B" w14:textId="3018C34B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lastRenderedPageBreak/>
        <w:drawing>
          <wp:inline distT="0" distB="0" distL="0" distR="0" wp14:anchorId="4A6415C7" wp14:editId="4C09AD5F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949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E1A6" w14:textId="2DC30E80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Result - </w:t>
      </w:r>
    </w:p>
    <w:p w14:paraId="354A5BA5" w14:textId="2F101CD8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drawing>
          <wp:inline distT="0" distB="0" distL="0" distR="0" wp14:anchorId="0195C994" wp14:editId="02A8BC71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89" b="598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4F5E" w14:textId="6A049084" w:rsidR="006D568F" w:rsidRDefault="006D568F" w:rsidP="00DE70EC">
      <w:pPr>
        <w:rPr>
          <w:sz w:val="24"/>
          <w:szCs w:val="24"/>
        </w:rPr>
      </w:pPr>
    </w:p>
    <w:p w14:paraId="4C290576" w14:textId="476D0173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lastRenderedPageBreak/>
        <w:drawing>
          <wp:inline distT="0" distB="0" distL="0" distR="0" wp14:anchorId="1BF1451A" wp14:editId="46E38629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20"/>
                    <a:stretch/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0C7" w14:textId="2FB65DE0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Result of above deployment – </w:t>
      </w:r>
    </w:p>
    <w:p w14:paraId="0612CA5A" w14:textId="5BD38CE3" w:rsidR="006D568F" w:rsidRDefault="006D568F" w:rsidP="00DE70EC">
      <w:pPr>
        <w:rPr>
          <w:sz w:val="24"/>
          <w:szCs w:val="24"/>
        </w:rPr>
      </w:pPr>
      <w:r w:rsidRPr="006D568F">
        <w:rPr>
          <w:noProof/>
          <w:sz w:val="24"/>
          <w:szCs w:val="24"/>
        </w:rPr>
        <w:drawing>
          <wp:inline distT="0" distB="0" distL="0" distR="0" wp14:anchorId="2E8C3FF9" wp14:editId="59B9248E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18" b="5812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CEAF" w14:textId="2E95F0D5" w:rsidR="006D568F" w:rsidRDefault="006D568F" w:rsidP="00DE70EC">
      <w:pPr>
        <w:rPr>
          <w:sz w:val="24"/>
          <w:szCs w:val="24"/>
        </w:rPr>
      </w:pPr>
    </w:p>
    <w:p w14:paraId="4944EC60" w14:textId="77777777" w:rsidR="006D568F" w:rsidRPr="00DE70EC" w:rsidRDefault="006D568F" w:rsidP="00DE70EC">
      <w:pPr>
        <w:rPr>
          <w:sz w:val="24"/>
          <w:szCs w:val="24"/>
        </w:rPr>
      </w:pPr>
    </w:p>
    <w:sectPr w:rsidR="006D568F" w:rsidRPr="00DE7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EC"/>
    <w:rsid w:val="003D7EF4"/>
    <w:rsid w:val="004A5E7B"/>
    <w:rsid w:val="00693567"/>
    <w:rsid w:val="006D568F"/>
    <w:rsid w:val="00B02B62"/>
    <w:rsid w:val="00DE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619EA"/>
  <w15:chartTrackingRefBased/>
  <w15:docId w15:val="{9682F7E3-7CF1-4D24-B186-B85829D82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Sanganeria, Praket SBOBNG-PTIY/FHB</dc:creator>
  <cp:keywords/>
  <dc:description/>
  <cp:lastModifiedBy>Singh, Siddharth SIMPL-PTIY/FHB</cp:lastModifiedBy>
  <cp:revision>2</cp:revision>
  <dcterms:created xsi:type="dcterms:W3CDTF">2023-09-04T09:23:00Z</dcterms:created>
  <dcterms:modified xsi:type="dcterms:W3CDTF">2023-10-04T15:55:00Z</dcterms:modified>
</cp:coreProperties>
</file>