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ElderShield Pitch Deck: Slide-by-Slide Plan</w:t>
      </w:r>
    </w:p>
    <w:p>
      <w:pPr/>
      <w:r>
        <w:t xml:space="preserve">A plan for what goes on each slide so the pitch is impressive and appealing to hackathon judges.</w:t>
      </w:r>
    </w:p>
    <w:p>
      <w:pPr/>
      <w:r>
        <w:rPr>
          <w:b/>
        </w:rPr>
        <w:t xml:space="preserve">Target length: 9 main slides + 2 backups.</w:t>
      </w:r>
      <w:r>
        <w:t xml:space="preserve"> Pitch time is probably 3 to 5 minutes, so aim for roughly 30 seconds per slide, with the live demo taking the biggest share. Fewer words, bigger visuals.</w:t>
      </w:r>
    </w:p>
    <w:p>
      <w:pPr/>
      <w:r>
        <w:rPr>
          <w:b/>
        </w:rPr>
        <w:t xml:space="preserve">Story arc judges should feel:</w:t>
      </w:r>
      <w:r>
        <w:t xml:space="preserve"> Scary problem → why existing solutions fail → our dead-simple idea → watch it work → why it's real → where it goes.</w:t>
      </w:r>
    </w:p>
    <w:p>
      <w:pPr>
        <w:pStyle w:val="Heading2"/>
      </w:pPr>
      <w:r>
        <w:t xml:space="preserve">Design rules (apply to every slide)</w:t>
      </w:r>
    </w:p>
    <w:p>
      <w:pPr>
        <w:pStyle w:val="ListParagraph"/>
        <w:numPr>
          <w:ilvl w:val="0"/>
          <w:numId w:val="2"/>
        </w:numPr>
      </w:pPr>
      <w:r>
        <w:rPr>
          <w:b/>
        </w:rPr>
        <w:t xml:space="preserve">Palette:</w:t>
      </w:r>
      <w:r>
        <w:t xml:space="preserve"> dark navy background, one accent color (shield teal or green), and one warning color (red or amber) used only for scams.</w:t>
      </w:r>
    </w:p>
    <w:p>
      <w:pPr>
        <w:pStyle w:val="ListParagraph"/>
        <w:numPr>
          <w:ilvl w:val="0"/>
          <w:numId w:val="2"/>
        </w:numPr>
      </w:pPr>
      <w:r>
        <w:rPr>
          <w:b/>
        </w:rPr>
        <w:t xml:space="preserve">One idea per slide.</w:t>
      </w:r>
      <w:r>
        <w:t xml:space="preserve"> Max 20 words of body text. Put the rest in your mouth, not on the slide.</w:t>
      </w:r>
    </w:p>
    <w:p>
      <w:pPr>
        <w:pStyle w:val="ListParagraph"/>
        <w:numPr>
          <w:ilvl w:val="0"/>
          <w:numId w:val="2"/>
        </w:numPr>
      </w:pPr>
      <w:r>
        <w:rPr>
          <w:b/>
        </w:rPr>
        <w:t xml:space="preserve">Large fonts:</w:t>
      </w:r>
      <w:r>
        <w:t xml:space="preserve"> titles 36pt+, body 24pt+. A judge at the back should be able to read it.</w:t>
      </w:r>
    </w:p>
    <w:p>
      <w:pPr>
        <w:pStyle w:val="ListParagraph"/>
        <w:numPr>
          <w:ilvl w:val="0"/>
          <w:numId w:val="2"/>
        </w:numPr>
      </w:pPr>
      <w:r>
        <w:rPr>
          <w:b/>
        </w:rPr>
        <w:t xml:space="preserve">Use icons and real screenshots</w:t>
      </w:r>
      <w:r>
        <w:t xml:space="preserve">, not clip-art. Use WhatsApp green for the chat mockups.</w:t>
      </w:r>
    </w:p>
    <w:p>
      <w:pPr>
        <w:pStyle w:val="ListParagraph"/>
        <w:numPr>
          <w:ilvl w:val="0"/>
          <w:numId w:val="2"/>
        </w:numPr>
      </w:pPr>
      <w:r>
        <w:rPr>
          <w:b/>
        </w:rPr>
        <w:t xml:space="preserve">Same layout and fonts throughout.</w:t>
      </w:r>
      <w:r>
        <w:t xml:space="preserve"> Consistency looks professional.</w:t>
      </w:r>
    </w:p>
    <w:p>
      <w:pPr>
        <w:pStyle w:val="Heading2"/>
      </w:pPr>
      <w:r>
        <w:t xml:space="preserve">Slide 1: Title and hook</w:t>
      </w:r>
    </w:p>
    <w:p>
      <w:pPr/>
      <w:r>
        <w:rPr>
          <w:b/>
        </w:rPr>
        <w:t xml:space="preserve">Content:</w:t>
      </w:r>
    </w:p>
    <w:p>
      <w:pPr>
        <w:pStyle w:val="ListParagraph"/>
        <w:numPr>
          <w:ilvl w:val="0"/>
          <w:numId w:val="3"/>
        </w:numPr>
      </w:pPr>
      <w:r>
        <w:t xml:space="preserve">Logo plus </w:t>
      </w:r>
      <w:r>
        <w:rPr>
          <w:b/>
        </w:rPr>
        <w:t xml:space="preserve">ElderShield</w:t>
      </w:r>
      <w:r>
        <w:t xml:space="preserve"> and the tagline: </w:t>
      </w:r>
      <w:r>
        <w:rPr>
          <w:i/>
        </w:rPr>
        <w:t xml:space="preserve">"Forward it. We'll tell you if it's real."</w:t>
      </w:r>
    </w:p>
    <w:p>
      <w:pPr>
        <w:pStyle w:val="ListParagraph"/>
        <w:numPr>
          <w:ilvl w:val="0"/>
          <w:numId w:val="3"/>
        </w:numPr>
      </w:pPr>
      <w:r>
        <w:t xml:space="preserve">Team name and member names.</w:t>
      </w:r>
    </w:p>
    <w:p>
      <w:pPr/>
      <w:r>
        <w:rPr>
          <w:b/>
        </w:rPr>
        <w:t xml:space="preserve">Visual:</w:t>
      </w:r>
      <w:r>
        <w:t xml:space="preserve"> A shield icon over a WhatsApp-style forward arrow.</w:t>
      </w:r>
    </w:p>
    <w:p>
      <w:pPr/>
      <w:r>
        <w:rPr>
          <w:b/>
        </w:rPr>
        <w:t xml:space="preserve">Say:</w:t>
      </w:r>
      <w:r>
        <w:t xml:space="preserve"> Open with a hook before introducing yourselves: </w:t>
      </w:r>
      <w:r>
        <w:rPr>
          <w:i/>
        </w:rPr>
        <w:t xml:space="preserve">"Imagine your phone rings. It's your son's voice, crying, begging for money. It's not him."</w:t>
      </w:r>
    </w:p>
    <w:p>
      <w:pPr>
        <w:pStyle w:val="Heading2"/>
      </w:pPr>
      <w:r>
        <w:t xml:space="preserve">Slide 2: The problem (make them feel it)</w:t>
      </w:r>
    </w:p>
    <w:p>
      <w:pPr/>
      <w:r>
        <w:rPr>
          <w:b/>
        </w:rPr>
        <w:t xml:space="preserve">Content:</w:t>
      </w:r>
    </w:p>
    <w:p>
      <w:pPr>
        <w:pStyle w:val="ListParagraph"/>
        <w:numPr>
          <w:ilvl w:val="0"/>
          <w:numId w:val="4"/>
        </w:numPr>
      </w:pPr>
      <w:r>
        <w:t xml:space="preserve">Headline: </w:t>
      </w:r>
      <w:r>
        <w:rPr>
          <w:b/>
        </w:rPr>
        <w:t xml:space="preserve">"A 3-second voice clip is enough to clone your child."</w:t>
      </w:r>
    </w:p>
    <w:p>
      <w:pPr>
        <w:pStyle w:val="ListParagraph"/>
        <w:numPr>
          <w:ilvl w:val="0"/>
          <w:numId w:val="4"/>
        </w:numPr>
      </w:pPr>
      <w:r>
        <w:t xml:space="preserve">One big statistic about voice-clone or elder fraud, </w:t>
      </w:r>
      <w:r>
        <w:rPr>
          <w:b/>
        </w:rPr>
        <w:t xml:space="preserve">from a real source</w:t>
      </w:r>
      <w:r>
        <w:t xml:space="preserve"> (see the note below).</w:t>
      </w:r>
    </w:p>
    <w:p>
      <w:pPr>
        <w:pStyle w:val="ListParagraph"/>
        <w:numPr>
          <w:ilvl w:val="0"/>
          <w:numId w:val="4"/>
        </w:numPr>
      </w:pPr>
      <w:r>
        <w:t xml:space="preserve">A mock phone screen showing "Mom, I'm in trouble 🔴 Voice note 0:12".</w:t>
      </w:r>
    </w:p>
    <w:p>
      <w:pPr/>
      <w:r>
        <w:rPr>
          <w:b/>
        </w:rPr>
        <w:t xml:space="preserve">Visual:</w:t>
      </w:r>
      <w:r>
        <w:t xml:space="preserve"> Dark background with the red warning color. One huge number, one phone mockup.</w:t>
      </w:r>
    </w:p>
    <w:p>
      <w:pPr/>
      <w:r>
        <w:rPr>
          <w:b/>
        </w:rPr>
        <w:t xml:space="preserve">Say:</w:t>
      </w:r>
      <w:r>
        <w:t xml:space="preserve"> Tell it as a short story with a person in it, not a statistic dump.</w:t>
      </w:r>
    </w:p>
    <w:p>
      <w:pPr>
        <w:pStyle w:val="Quote"/>
      </w:pPr>
      <w:r>
        <w:rPr>
          <w:b/>
        </w:rPr>
        <w:t xml:space="preserve">Important:</w:t>
      </w:r>
      <w:r>
        <w:t xml:space="preserve"> Only use statistics you have verified. Search for current numbers from reliable sources (government cybercrime bodies, national police, FTC, RBI, or reputable news) and put the source and year in small text on the slide. Judges often check, and an invented number can sink you. The "3 seconds" claim in the headline also needs checking, since the figure varies by tool and report. Use whatever your research supports.</w:t>
      </w:r>
    </w:p>
    <w:p>
      <w:pPr>
        <w:pStyle w:val="Heading2"/>
      </w:pPr>
      <w:r>
        <w:t xml:space="preserve">Slide 3: Who is being hurt</w:t>
      </w:r>
    </w:p>
    <w:p>
      <w:pPr/>
      <w:r>
        <w:rPr>
          <w:b/>
        </w:rPr>
        <w:t xml:space="preserve">Content:</w:t>
      </w:r>
    </w:p>
    <w:p>
      <w:pPr>
        <w:pStyle w:val="ListParagraph"/>
        <w:numPr>
          <w:ilvl w:val="0"/>
          <w:numId w:val="5"/>
        </w:numPr>
      </w:pPr>
      <w:r>
        <w:t xml:space="preserve">Three icons: </w:t>
      </w:r>
      <w:r>
        <w:rPr>
          <w:b/>
        </w:rPr>
        <w:t xml:space="preserve">Elderly parents</w:t>
      </w:r>
      <w:r>
        <w:t xml:space="preserve">, </w:t>
      </w:r>
      <w:r>
        <w:rPr>
          <w:b/>
        </w:rPr>
        <w:t xml:space="preserve">Voice-clone scams</w:t>
      </w:r>
      <w:r>
        <w:t xml:space="preserve">, </w:t>
      </w:r>
      <w:r>
        <w:rPr>
          <w:b/>
        </w:rPr>
        <w:t xml:space="preserve">Fake news forwards</w:t>
      </w:r>
    </w:p>
    <w:p>
      <w:pPr>
        <w:pStyle w:val="ListParagraph"/>
        <w:numPr>
          <w:ilvl w:val="0"/>
          <w:numId w:val="5"/>
        </w:numPr>
      </w:pPr>
      <w:r>
        <w:t xml:space="preserve">One line: </w:t>
      </w:r>
      <w:r>
        <w:rPr>
          <w:i/>
        </w:rPr>
        <w:t xml:space="preserve">"They don't have a tech problem. They have a trust problem."</w:t>
      </w:r>
    </w:p>
    <w:p>
      <w:pPr>
        <w:pStyle w:val="ListParagraph"/>
        <w:numPr>
          <w:ilvl w:val="0"/>
          <w:numId w:val="5"/>
        </w:numPr>
      </w:pPr>
      <w:r>
        <w:t xml:space="preserve">A real, sourced example or news headline (optional but powerful).</w:t>
      </w:r>
    </w:p>
    <w:p>
      <w:pPr/>
      <w:r>
        <w:rPr>
          <w:b/>
        </w:rPr>
        <w:t xml:space="preserve">Visual:</w:t>
      </w:r>
      <w:r>
        <w:t xml:space="preserve"> Three columns with large icons.</w:t>
      </w:r>
    </w:p>
    <w:p>
      <w:pPr/>
      <w:r>
        <w:rPr>
          <w:b/>
        </w:rPr>
        <w:t xml:space="preserve">Say:</w:t>
      </w:r>
      <w:r>
        <w:t xml:space="preserve"> Name the victim clearly. Judges score "who exactly is this for" highly.</w:t>
      </w:r>
    </w:p>
    <w:p>
      <w:pPr>
        <w:pStyle w:val="Heading2"/>
      </w:pPr>
      <w:r>
        <w:t xml:space="preserve">Slide 4: Why existing solutions fail</w:t>
      </w:r>
    </w:p>
    <w:p>
      <w:pPr/>
      <w:r>
        <w:rPr>
          <w:b/>
        </w:rPr>
        <w:t xml:space="preserve">Content:</w:t>
      </w:r>
      <w:r>
        <w:t xml:space="preserve"> A simple comparison table.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Existing approach</w:t>
            </w:r>
          </w:p>
        </w:tc>
        <w:tc>
          <w:tcPr>
            <w:tcW w:w="4680" w:type="dxa"/>
            <w:shd w:val="clear" w:color="auto" w:fill="F2F2F2"/>
          </w:tcPr>
          <w:p>
            <w:pPr/>
            <w:r>
              <w:t xml:space="preserve">Why it fails for elders</w:t>
            </w:r>
          </w:p>
        </w:tc>
      </w:tr>
      <w:tr>
        <w:tc>
          <w:tcPr>
            <w:tcW w:w="4680" w:type="dxa"/>
          </w:tcPr>
          <w:p>
            <w:pPr/>
            <w:r>
              <w:t xml:space="preserve">Security apps</w:t>
            </w:r>
          </w:p>
        </w:tc>
        <w:tc>
          <w:tcPr>
            <w:tcW w:w="4680" w:type="dxa"/>
          </w:tcPr>
          <w:p>
            <w:pPr/>
            <w:r>
              <w:t xml:space="preserve">Won't download, can't manage passwords</w:t>
            </w:r>
          </w:p>
        </w:tc>
      </w:tr>
      <w:tr>
        <w:tc>
          <w:tcPr>
            <w:tcW w:w="4680" w:type="dxa"/>
          </w:tcPr>
          <w:p>
            <w:pPr/>
            <w:r>
              <w:t xml:space="preserve">Deepfake detector websites</w:t>
            </w:r>
          </w:p>
        </w:tc>
        <w:tc>
          <w:tcPr>
            <w:tcW w:w="4680" w:type="dxa"/>
          </w:tcPr>
          <w:p>
            <w:pPr/>
            <w:r>
              <w:t xml:space="preserve">Technical, upload forms, English-only</w:t>
            </w:r>
          </w:p>
        </w:tc>
      </w:tr>
      <w:tr>
        <w:tc>
          <w:tcPr>
            <w:tcW w:w="4680" w:type="dxa"/>
          </w:tcPr>
          <w:p>
            <w:pPr/>
            <w:r>
              <w:t xml:space="preserve">Telling them "be careful"</w:t>
            </w:r>
          </w:p>
        </w:tc>
        <w:tc>
          <w:tcPr>
            <w:tcW w:w="4680" w:type="dxa"/>
          </w:tcPr>
          <w:p>
            <w:pPr/>
            <w:r>
              <w:t xml:space="preserve">Panic overrides caution</w:t>
            </w:r>
          </w:p>
        </w:tc>
      </w:tr>
      <w:tr>
        <w:tc>
          <w:tcPr>
            <w:tcW w:w="4680" w:type="dxa"/>
          </w:tcPr>
          <w:p>
            <w:pPr/>
            <w:r>
              <w:t xml:space="preserve">Chatbots (generic)</w:t>
            </w:r>
          </w:p>
        </w:tc>
        <w:tc>
          <w:tcPr>
            <w:tcW w:w="4680" w:type="dxa"/>
          </w:tcPr>
          <w:p>
            <w:pPr/>
            <w:r>
              <w:t xml:space="preserve">Analyze words, not voice physics</w:t>
            </w:r>
          </w:p>
        </w:tc>
      </w:tr>
    </w:tbl>
    <w:p>
      <w:pPr/>
      <w:r>
        <w:rPr>
          <w:b/>
        </w:rPr>
        <w:t xml:space="preserve">Visual:</w:t>
      </w:r>
      <w:r>
        <w:t xml:space="preserve"> A table with red crosses.</w:t>
      </w:r>
    </w:p>
    <w:p>
      <w:pPr/>
      <w:r>
        <w:rPr>
          <w:b/>
        </w:rPr>
        <w:t xml:space="preserve">Say:</w:t>
      </w:r>
      <w:r>
        <w:t xml:space="preserve"> </w:t>
      </w:r>
      <w:r>
        <w:rPr>
          <w:i/>
        </w:rPr>
        <w:t xml:space="preserve">"The people who need protection most are the least likely to install anything."</w:t>
      </w:r>
      <w:r>
        <w:t xml:space="preserve"> This sets up your key innovation.</w:t>
      </w:r>
    </w:p>
    <w:p>
      <w:pPr>
        <w:pStyle w:val="Heading2"/>
      </w:pPr>
      <w:r>
        <w:t xml:space="preserve">Slide 5: Our solution, zero friction (your star slide)</w:t>
      </w:r>
    </w:p>
    <w:p>
      <w:pPr/>
      <w:r>
        <w:rPr>
          <w:b/>
        </w:rPr>
        <w:t xml:space="preserve">Content:</w:t>
      </w:r>
    </w:p>
    <w:p>
      <w:pPr>
        <w:pStyle w:val="ListParagraph"/>
        <w:numPr>
          <w:ilvl w:val="0"/>
          <w:numId w:val="6"/>
        </w:numPr>
      </w:pPr>
      <w:r>
        <w:t xml:space="preserve">Headline: </w:t>
      </w:r>
      <w:r>
        <w:rPr>
          <w:b/>
        </w:rPr>
        <w:t xml:space="preserve">"No app. No account. No training. Just Forward."</w:t>
      </w:r>
    </w:p>
    <w:p>
      <w:pPr>
        <w:pStyle w:val="ListParagraph"/>
        <w:numPr>
          <w:ilvl w:val="0"/>
          <w:numId w:val="6"/>
        </w:numPr>
      </w:pPr>
      <w:r>
        <w:t xml:space="preserve">A three-step visual:</w:t>
      </w:r>
    </w:p>
    <w:p>
      <w:pPr>
        <w:pStyle w:val="ListParagraph"/>
        <w:numPr>
          <w:ilvl w:val="1"/>
          <w:numId w:val="7"/>
        </w:numPr>
      </w:pPr>
      <w:r>
        <w:t xml:space="preserve">📲 Receive a suspicious voice note or video</w:t>
      </w:r>
    </w:p>
    <w:p>
      <w:pPr>
        <w:pStyle w:val="ListParagraph"/>
        <w:numPr>
          <w:ilvl w:val="1"/>
          <w:numId w:val="7"/>
        </w:numPr>
      </w:pPr>
      <w:r>
        <w:t xml:space="preserve">➡️ Tap </w:t>
      </w:r>
      <w:r>
        <w:rPr>
          <w:b/>
        </w:rPr>
        <w:t xml:space="preserve">Forward</w:t>
      </w:r>
      <w:r>
        <w:t xml:space="preserve"> → ElderShield</w:t>
      </w:r>
    </w:p>
    <w:p>
      <w:pPr>
        <w:pStyle w:val="ListParagraph"/>
        <w:numPr>
          <w:ilvl w:val="1"/>
          <w:numId w:val="7"/>
        </w:numPr>
      </w:pPr>
      <w:r>
        <w:t xml:space="preserve">🛡️ Get a calm, simple verdict</w:t>
      </w:r>
    </w:p>
    <w:p>
      <w:pPr/>
      <w:r>
        <w:rPr>
          <w:b/>
        </w:rPr>
        <w:t xml:space="preserve">Visual:</w:t>
      </w:r>
      <w:r>
        <w:t xml:space="preserve"> Three big icons connected by arrows, with a real WhatsApp screenshot beside them.</w:t>
      </w:r>
    </w:p>
    <w:p>
      <w:pPr/>
      <w:r>
        <w:rPr>
          <w:b/>
        </w:rPr>
        <w:t xml:space="preserve">Say:</w:t>
      </w:r>
      <w:r>
        <w:t xml:space="preserve"> </w:t>
      </w:r>
      <w:r>
        <w:rPr>
          <w:i/>
        </w:rPr>
        <w:t xml:space="preserve">"They already know how to forward. That is the entire user manual."</w:t>
      </w:r>
      <w:r>
        <w:t xml:space="preserve"> This is the line judges will remember.</w:t>
      </w:r>
    </w:p>
    <w:p>
      <w:pPr>
        <w:pStyle w:val="Heading2"/>
      </w:pPr>
      <w:r>
        <w:t xml:space="preserve">Slide 6: LIVE DEMO (the main event)</w:t>
      </w:r>
    </w:p>
    <w:p>
      <w:pPr/>
      <w:r>
        <w:rPr>
          <w:b/>
        </w:rPr>
        <w:t xml:space="preserve">Content on slide:</w:t>
      </w:r>
      <w:r>
        <w:t xml:space="preserve"> Just a title, </w:t>
      </w:r>
      <w:r>
        <w:rPr>
          <w:b/>
        </w:rPr>
        <w:t xml:space="preserve">"Watch it work,"</w:t>
      </w:r>
      <w:r>
        <w:t xml:space="preserve"> and a QR code or the WhatsApp number so judges can try it themselves, if the sandbox is ready for them.</w:t>
      </w:r>
    </w:p>
    <w:p>
      <w:pPr/>
      <w:r>
        <w:rPr>
          <w:b/>
        </w:rPr>
        <w:t xml:space="preserve">Demo script (about 60 to 90 seconds):</w:t>
      </w:r>
    </w:p>
    <w:p>
      <w:pPr>
        <w:pStyle w:val="ListParagraph"/>
        <w:numPr>
          <w:ilvl w:val="0"/>
          <w:numId w:val="8"/>
        </w:numPr>
      </w:pPr>
      <w:r>
        <w:t xml:space="preserve">Play the cloned-voice clip out loud first, so judges hear it sounding real.</w:t>
      </w:r>
    </w:p>
    <w:p>
      <w:pPr>
        <w:pStyle w:val="ListParagraph"/>
        <w:numPr>
          <w:ilvl w:val="0"/>
          <w:numId w:val="8"/>
        </w:numPr>
      </w:pPr>
      <w:r>
        <w:t xml:space="preserve">Forward it to the bot on the projected phone or screen.</w:t>
      </w:r>
    </w:p>
    <w:p>
      <w:pPr>
        <w:pStyle w:val="ListParagraph"/>
        <w:numPr>
          <w:ilvl w:val="0"/>
          <w:numId w:val="8"/>
        </w:numPr>
      </w:pPr>
      <w:r>
        <w:t xml:space="preserve">Show "Got it, checking…" then the verdict arriving.</w:t>
      </w:r>
    </w:p>
    <w:p>
      <w:pPr>
        <w:pStyle w:val="ListParagraph"/>
        <w:numPr>
          <w:ilvl w:val="0"/>
          <w:numId w:val="8"/>
        </w:numPr>
      </w:pPr>
      <w:r>
        <w:t xml:space="preserve">Person 1 points at the server log showing both engines running in parallel.</w:t>
      </w:r>
    </w:p>
    <w:p>
      <w:pPr>
        <w:pStyle w:val="ListParagraph"/>
        <w:numPr>
          <w:ilvl w:val="0"/>
          <w:numId w:val="8"/>
        </w:numPr>
      </w:pPr>
      <w:r>
        <w:t xml:space="preserve">Then forward a </w:t>
      </w:r>
      <w:r>
        <w:rPr>
          <w:b/>
        </w:rPr>
        <w:t xml:space="preserve">real human</w:t>
      </w:r>
      <w:r>
        <w:t xml:space="preserve"> clip as a contrast, to show it isn't just crying wolf.</w:t>
      </w:r>
    </w:p>
    <w:p>
      <w:pPr/>
      <w:r>
        <w:rPr>
          <w:b/>
        </w:rPr>
        <w:t xml:space="preserve">Safety nets:</w:t>
      </w:r>
    </w:p>
    <w:p>
      <w:pPr>
        <w:pStyle w:val="ListParagraph"/>
        <w:numPr>
          <w:ilvl w:val="0"/>
          <w:numId w:val="9"/>
        </w:numPr>
      </w:pPr>
      <w:r>
        <w:t xml:space="preserve">Pre-test every clip through real WhatsApp, because forwarding re-compresses audio.</w:t>
      </w:r>
    </w:p>
    <w:p>
      <w:pPr>
        <w:pStyle w:val="ListParagraph"/>
        <w:numPr>
          <w:ilvl w:val="0"/>
          <w:numId w:val="9"/>
        </w:numPr>
      </w:pPr>
      <w:r>
        <w:t xml:space="preserve">Have a </w:t>
      </w:r>
      <w:r>
        <w:rPr>
          <w:b/>
        </w:rPr>
        <w:t xml:space="preserve">backup screen recording</w:t>
      </w:r>
      <w:r>
        <w:t xml:space="preserve"> ready on the laptop.</w:t>
      </w:r>
    </w:p>
    <w:p>
      <w:pPr>
        <w:pStyle w:val="ListParagraph"/>
        <w:numPr>
          <w:ilvl w:val="0"/>
          <w:numId w:val="9"/>
        </w:numPr>
      </w:pPr>
      <w:r>
        <w:t xml:space="preserve">Keep the reply in a sensible range, so even if the detector score is uncertain, your reply still ends with a safe action.</w:t>
      </w:r>
    </w:p>
    <w:p>
      <w:pPr>
        <w:pStyle w:val="Heading2"/>
      </w:pPr>
      <w:r>
        <w:t xml:space="preserve">Slide 7: How it works (the architecture)</w:t>
      </w:r>
    </w:p>
    <w:p>
      <w:pPr/>
      <w:r>
        <w:rPr>
          <w:b/>
        </w:rPr>
        <w:t xml:space="preserve">Content:</w:t>
      </w:r>
    </w:p>
    <w:p>
      <w:pPr>
        <w:pStyle w:val="ListParagraph"/>
        <w:numPr>
          <w:ilvl w:val="0"/>
          <w:numId w:val="10"/>
        </w:numPr>
      </w:pPr>
      <w:r>
        <w:t xml:space="preserve">Your 4-layer diagram, </w:t>
      </w:r>
      <w:r>
        <w:rPr>
          <w:b/>
        </w:rPr>
        <w:t xml:space="preserve">redrawn cleanly</w:t>
      </w:r>
      <w:r>
        <w:t xml:space="preserve"> (don't paste ASCII art): </w:t>
      </w:r>
      <w:r>
        <w:rPr>
          <w:b/>
        </w:rPr>
        <w:t xml:space="preserve">WhatsApp → Twilio → Server → [Forensic Engine ‖ Semantic Engine] → Reply Writer → WhatsApp</w:t>
      </w:r>
    </w:p>
    <w:p>
      <w:pPr>
        <w:pStyle w:val="ListParagraph"/>
        <w:numPr>
          <w:ilvl w:val="0"/>
          <w:numId w:val="10"/>
        </w:numPr>
      </w:pPr>
      <w:r>
        <w:t xml:space="preserve">Two callout boxes:</w:t>
      </w:r>
    </w:p>
    <w:p>
      <w:pPr>
        <w:pStyle w:val="ListParagraph"/>
        <w:numPr>
          <w:ilvl w:val="1"/>
          <w:numId w:val="11"/>
        </w:numPr>
      </w:pPr>
      <w:r>
        <w:rPr>
          <w:b/>
        </w:rPr>
        <w:t xml:space="preserve">Forensic Engine:</w:t>
      </w:r>
      <w:r>
        <w:t xml:space="preserve"> </w:t>
      </w:r>
      <w:r>
        <w:rPr>
          <w:i/>
        </w:rPr>
        <w:t xml:space="preserve">"Doesn't listen to words. Reads the sound's physics."</w:t>
      </w:r>
    </w:p>
    <w:p>
      <w:pPr>
        <w:pStyle w:val="ListParagraph"/>
        <w:numPr>
          <w:ilvl w:val="1"/>
          <w:numId w:val="11"/>
        </w:numPr>
      </w:pPr>
      <w:r>
        <w:rPr>
          <w:b/>
        </w:rPr>
        <w:t xml:space="preserve">Semantic Engine:</w:t>
      </w:r>
      <w:r>
        <w:t xml:space="preserve"> </w:t>
      </w:r>
      <w:r>
        <w:rPr>
          <w:i/>
        </w:rPr>
        <w:t xml:space="preserve">"Understands what's being asked and checks it against trusted sources."</w:t>
      </w:r>
    </w:p>
    <w:p>
      <w:pPr/>
      <w:r>
        <w:rPr>
          <w:b/>
        </w:rPr>
        <w:t xml:space="preserve">Visual:</w:t>
      </w:r>
      <w:r>
        <w:t xml:space="preserve"> A clean flow diagram with icons. Highlight the two parallel engines in different colors.</w:t>
      </w:r>
    </w:p>
    <w:p>
      <w:pPr/>
      <w:r>
        <w:rPr>
          <w:b/>
        </w:rPr>
        <w:t xml:space="preserve">Say:</w:t>
      </w:r>
      <w:r>
        <w:t xml:space="preserve"> Keep it to 30 seconds. Explain </w:t>
      </w:r>
      <w:r>
        <w:rPr>
          <w:i/>
        </w:rPr>
        <w:t xml:space="preserve">why two engines</w:t>
      </w:r>
      <w:r>
        <w:t xml:space="preserve">: a voice can be fake, or real but delivering a scam, and you catch both.</w:t>
      </w:r>
    </w:p>
    <w:p>
      <w:pPr>
        <w:pStyle w:val="Heading2"/>
      </w:pPr>
      <w:r>
        <w:t xml:space="preserve">Slide 8: Why it's trustworthy and responsible</w:t>
      </w:r>
    </w:p>
    <w:p>
      <w:pPr/>
      <w:r>
        <w:rPr>
          <w:b/>
        </w:rPr>
        <w:t xml:space="preserve">Content:</w:t>
      </w:r>
      <w:r>
        <w:t xml:space="preserve"> Three short points (this slide separates serious teams from toy projects):</w:t>
      </w:r>
    </w:p>
    <w:p>
      <w:pPr>
        <w:pStyle w:val="ListParagraph"/>
        <w:numPr>
          <w:ilvl w:val="0"/>
          <w:numId w:val="12"/>
        </w:numPr>
      </w:pPr>
      <w:r>
        <w:rPr>
          <w:b/>
        </w:rPr>
        <w:t xml:space="preserve">Honest confidence:</w:t>
      </w:r>
      <w:r>
        <w:t xml:space="preserve"> Shows </w:t>
      </w:r>
      <w:r>
        <w:rPr>
          <w:i/>
        </w:rPr>
        <w:t xml:space="preserve">likely human / uncertain / likely AI</w:t>
      </w:r>
      <w:r>
        <w:t xml:space="preserve">, never fake certainty</w:t>
      </w:r>
    </w:p>
    <w:p>
      <w:pPr>
        <w:pStyle w:val="ListParagraph"/>
        <w:numPr>
          <w:ilvl w:val="0"/>
          <w:numId w:val="12"/>
        </w:numPr>
      </w:pPr>
      <w:r>
        <w:rPr>
          <w:b/>
        </w:rPr>
        <w:t xml:space="preserve">Always a safe action:</w:t>
      </w:r>
      <w:r>
        <w:t xml:space="preserve"> Every reply ends with "Hang up and call them on their saved number"</w:t>
      </w:r>
    </w:p>
    <w:p>
      <w:pPr>
        <w:pStyle w:val="ListParagraph"/>
        <w:numPr>
          <w:ilvl w:val="0"/>
          <w:numId w:val="12"/>
        </w:numPr>
      </w:pPr>
      <w:r>
        <w:rPr>
          <w:b/>
        </w:rPr>
        <w:t xml:space="preserve">Privacy first:</w:t>
      </w:r>
      <w:r>
        <w:t xml:space="preserve"> Files deleted right after checking</w:t>
      </w:r>
    </w:p>
    <w:p>
      <w:pPr/>
      <w:r>
        <w:t xml:space="preserve">Add a small line: </w:t>
      </w:r>
      <w:r>
        <w:rPr>
          <w:i/>
        </w:rPr>
        <w:t xml:space="preserve">"Detection isn't perfect, so we never rely on it alone."</w:t>
      </w:r>
    </w:p>
    <w:p>
      <w:pPr/>
      <w:r>
        <w:rPr>
          <w:b/>
        </w:rPr>
        <w:t xml:space="preserve">Visual:</w:t>
      </w:r>
      <w:r>
        <w:t xml:space="preserve"> Three shield or lock icons.</w:t>
      </w:r>
    </w:p>
    <w:p>
      <w:pPr/>
      <w:r>
        <w:rPr>
          <w:b/>
        </w:rPr>
        <w:t xml:space="preserve">Say:</w:t>
      </w:r>
      <w:r>
        <w:t xml:space="preserve"> Judges love teams that name their own limitations. Mention that the detector's benchmark accuracy is the vendor's claim, tested under controlled conditions, and that you designed around that.</w:t>
      </w:r>
    </w:p>
    <w:p>
      <w:pPr>
        <w:pStyle w:val="Heading2"/>
      </w:pPr>
      <w:r>
        <w:t xml:space="preserve">Slide 9: Vision, impact and what's next</w:t>
      </w:r>
    </w:p>
    <w:p>
      <w:pPr/>
      <w:r>
        <w:rPr>
          <w:b/>
        </w:rPr>
        <w:t xml:space="preserve">Content:</w:t>
      </w:r>
    </w:p>
    <w:p>
      <w:pPr>
        <w:pStyle w:val="ListParagraph"/>
        <w:numPr>
          <w:ilvl w:val="0"/>
          <w:numId w:val="13"/>
        </w:numPr>
      </w:pPr>
      <w:r>
        <w:rPr>
          <w:b/>
        </w:rPr>
        <w:t xml:space="preserve">Next steps:</w:t>
      </w:r>
      <w:r>
        <w:t xml:space="preserve"> Official WhatsApp Business number, regional-language support, a verified fact database from official sources, a family alert ("notify my daughter")</w:t>
      </w:r>
    </w:p>
    <w:p>
      <w:pPr>
        <w:pStyle w:val="ListParagraph"/>
        <w:numPr>
          <w:ilvl w:val="0"/>
          <w:numId w:val="13"/>
        </w:numPr>
      </w:pPr>
      <w:r>
        <w:rPr>
          <w:b/>
        </w:rPr>
        <w:t xml:space="preserve">Who it scales to:</w:t>
      </w:r>
      <w:r>
        <w:t xml:space="preserve"> Elderly users, rural communities, anyone in a country where voice scams spread through forwards</w:t>
      </w:r>
    </w:p>
    <w:p>
      <w:pPr>
        <w:pStyle w:val="ListParagraph"/>
        <w:numPr>
          <w:ilvl w:val="0"/>
          <w:numId w:val="13"/>
        </w:numPr>
      </w:pPr>
      <w:r>
        <w:rPr>
          <w:b/>
        </w:rPr>
        <w:t xml:space="preserve">Closing line:</w:t>
      </w:r>
      <w:r>
        <w:t xml:space="preserve"> </w:t>
      </w:r>
      <w:r>
        <w:rPr>
          <w:i/>
        </w:rPr>
        <w:t xml:space="preserve">"Protecting the people who trusted us first."</w:t>
      </w:r>
    </w:p>
    <w:p>
      <w:pPr/>
      <w:r>
        <w:rPr>
          <w:b/>
        </w:rPr>
        <w:t xml:space="preserve">Visual:</w:t>
      </w:r>
      <w:r>
        <w:t xml:space="preserve"> A simple roadmap: </w:t>
      </w:r>
      <w:r>
        <w:rPr>
          <w:b/>
        </w:rPr>
        <w:t xml:space="preserve">Now (hackathon) → 3 months → 1 year</w:t>
      </w:r>
      <w:r>
        <w:t xml:space="preserve">.</w:t>
      </w:r>
    </w:p>
    <w:p>
      <w:pPr/>
      <w:r>
        <w:rPr>
          <w:b/>
        </w:rPr>
        <w:t xml:space="preserve">Say:</w:t>
      </w:r>
      <w:r>
        <w:t xml:space="preserve"> End on emotion, then thank the judges and invite questions.</w:t>
      </w:r>
    </w:p>
    <w:p>
      <w:pPr>
        <w:pStyle w:val="Heading2"/>
      </w:pPr>
      <w:r>
        <w:t xml:space="preserve">Backup slides (don't present unless asked)</w:t>
      </w:r>
    </w:p>
    <w:p>
      <w:pPr/>
      <w:r>
        <w:rPr>
          <w:b/>
        </w:rPr>
        <w:t xml:space="preserve">Backup A: Tech stack and cost.</w:t>
      </w:r>
      <w:r>
        <w:t xml:space="preserve"> Twilio, Flask, Whisper, Detectif.ai, RAG. Include rough cost per check if you've worked it out.</w:t>
      </w:r>
    </w:p>
    <w:p>
      <w:pPr/>
      <w:r>
        <w:rPr>
          <w:b/>
        </w:rPr>
        <w:t xml:space="preserve">Backup B: Limitations and risks.</w:t>
      </w:r>
      <w:r>
        <w:t xml:space="preserve"> False positives and negatives, WhatsApp re-compression, sandbox constraints, and your answer to each. Having this ready shows maturity.</w:t>
      </w:r>
    </w:p>
    <w:p>
      <w:pPr>
        <w:pStyle w:val="Heading2"/>
      </w:pPr>
      <w:r>
        <w:t xml:space="preserve">Pitch tips</w:t>
      </w:r>
    </w:p>
    <w:p>
      <w:pPr>
        <w:pStyle w:val="ListParagraph"/>
        <w:numPr>
          <w:ilvl w:val="0"/>
          <w:numId w:val="14"/>
        </w:numPr>
      </w:pPr>
      <w:r>
        <w:rPr>
          <w:b/>
        </w:rPr>
        <w:t xml:space="preserve">Rehearse the demo more than the slides.</w:t>
      </w:r>
      <w:r>
        <w:t xml:space="preserve"> Run it at least 5 times end to end.</w:t>
      </w:r>
    </w:p>
    <w:p>
      <w:pPr>
        <w:pStyle w:val="ListParagraph"/>
        <w:numPr>
          <w:ilvl w:val="0"/>
          <w:numId w:val="14"/>
        </w:numPr>
      </w:pPr>
      <w:r>
        <w:rPr>
          <w:b/>
        </w:rPr>
        <w:t xml:space="preserve">Assign roles:</w:t>
      </w:r>
      <w:r>
        <w:t xml:space="preserve"> Person 3 speaks and drives, Person 1 handles the server log, and Person 2 stays ready to answer technical questions.</w:t>
      </w:r>
    </w:p>
    <w:p>
      <w:pPr>
        <w:pStyle w:val="ListParagraph"/>
        <w:numPr>
          <w:ilvl w:val="0"/>
          <w:numId w:val="14"/>
        </w:numPr>
      </w:pPr>
      <w:r>
        <w:rPr>
          <w:b/>
        </w:rPr>
        <w:t xml:space="preserve">Expect these questions and prepare answers:</w:t>
      </w:r>
    </w:p>
    <w:p>
      <w:pPr>
        <w:pStyle w:val="ListParagraph"/>
        <w:numPr>
          <w:ilvl w:val="1"/>
          <w:numId w:val="15"/>
        </w:numPr>
      </w:pPr>
      <w:r>
        <w:rPr>
          <w:i/>
        </w:rPr>
        <w:t xml:space="preserve">"What if the detector is wrong?"</w:t>
      </w:r>
      <w:r>
        <w:t xml:space="preserve"> → Confidence bands, plus a safe action every time.</w:t>
      </w:r>
    </w:p>
    <w:p>
      <w:pPr>
        <w:pStyle w:val="ListParagraph"/>
        <w:numPr>
          <w:ilvl w:val="1"/>
          <w:numId w:val="15"/>
        </w:numPr>
      </w:pPr>
      <w:r>
        <w:rPr>
          <w:i/>
        </w:rPr>
        <w:t xml:space="preserve">"What about languages?"</w:t>
      </w:r>
      <w:r>
        <w:t xml:space="preserve"> → Whisper detects language automatically, and replies match the sender's language.</w:t>
      </w:r>
    </w:p>
    <w:p>
      <w:pPr>
        <w:pStyle w:val="ListParagraph"/>
        <w:numPr>
          <w:ilvl w:val="1"/>
          <w:numId w:val="15"/>
        </w:numPr>
      </w:pPr>
      <w:r>
        <w:rPr>
          <w:i/>
        </w:rPr>
        <w:t xml:space="preserve">"How would this make money or scale?"</w:t>
      </w:r>
      <w:r>
        <w:t xml:space="preserve"> → Family or NGO subscriptions, telecom or bank partnerships.</w:t>
      </w:r>
    </w:p>
    <w:p>
      <w:pPr>
        <w:pStyle w:val="ListParagraph"/>
        <w:numPr>
          <w:ilvl w:val="1"/>
          <w:numId w:val="15"/>
        </w:numPr>
      </w:pPr>
      <w:r>
        <w:rPr>
          <w:i/>
        </w:rPr>
        <w:t xml:space="preserve">"Why not an app?"</w:t>
      </w:r>
      <w:r>
        <w:t xml:space="preserve"> → Slide 4.</w:t>
      </w:r>
    </w:p>
    <w:p>
      <w:pPr>
        <w:pStyle w:val="ListParagraph"/>
        <w:numPr>
          <w:ilvl w:val="1"/>
          <w:numId w:val="15"/>
        </w:numPr>
      </w:pPr>
      <w:r>
        <w:rPr>
          <w:i/>
        </w:rPr>
        <w:t xml:space="preserve">"Privacy?"</w:t>
      </w:r>
      <w:r>
        <w:t xml:space="preserve"> → Slide 8.</w:t>
      </w:r>
    </w:p>
    <w:p>
      <w:pPr>
        <w:pStyle w:val="ListParagraph"/>
        <w:numPr>
          <w:ilvl w:val="0"/>
          <w:numId w:val="14"/>
        </w:numPr>
      </w:pPr>
      <w:r>
        <w:rPr>
          <w:b/>
        </w:rPr>
        <w:t xml:space="preserve">Consent:</w:t>
      </w:r>
      <w:r>
        <w:t xml:space="preserve"> Mention that the cloned voice belongs to a teammate who agreed to it.</w:t>
      </w:r>
    </w:p>
    <w:p>
      <w:pPr>
        <w:pStyle w:val="ListParagraph"/>
        <w:numPr>
          <w:ilvl w:val="0"/>
          <w:numId w:val="14"/>
        </w:numPr>
      </w:pPr>
      <w:r>
        <w:rPr>
          <w:b/>
        </w:rPr>
        <w:t xml:space="preserve">Don't read slides aloud.</w:t>
      </w:r>
      <w:r>
        <w:t xml:space="preserve"> Look at the judges and treat the slide as a backdrop.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1">
      <w:startOverride w:val="1"/>
    </w:lvlOverride>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ElderShield Pitch Deck Slide-by-Slide Plan</dc:title>
  <dc:description>Claude Docs node/86725189-48a4@1 docx-w6</dc:description>
  <cp:revision>1</cp:revision>
</cp:coreProperties>
</file>