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41D" w:rsidRPr="0009341D" w:rsidRDefault="0009341D" w:rsidP="0009341D">
      <w:pPr>
        <w:pStyle w:val="Title"/>
        <w:rPr>
          <w:lang w:val="en-US"/>
        </w:rPr>
      </w:pPr>
      <w:r w:rsidRPr="0009341D">
        <w:rPr>
          <w:lang w:val="en-US"/>
        </w:rPr>
        <w:t>How to run the simulation + localization</w:t>
      </w:r>
    </w:p>
    <w:p w:rsidR="0009341D" w:rsidRDefault="0009341D">
      <w:pPr>
        <w:rPr>
          <w:lang w:val="en-US"/>
        </w:rPr>
      </w:pPr>
    </w:p>
    <w:p w:rsidR="007539E2" w:rsidRDefault="00A13656">
      <w:pPr>
        <w:rPr>
          <w:i/>
          <w:lang w:val="en-US"/>
        </w:rPr>
      </w:pPr>
      <w:r w:rsidRPr="00A13656">
        <w:rPr>
          <w:lang w:val="en-US"/>
        </w:rPr>
        <w:t xml:space="preserve">Step 1: Copy the files </w:t>
      </w:r>
      <w:proofErr w:type="spellStart"/>
      <w:r w:rsidRPr="00A13656">
        <w:rPr>
          <w:lang w:val="en-US"/>
        </w:rPr>
        <w:t>RSSI_broadcast.c</w:t>
      </w:r>
      <w:proofErr w:type="spellEnd"/>
      <w:r w:rsidRPr="00A13656">
        <w:rPr>
          <w:lang w:val="en-US"/>
        </w:rPr>
        <w:t xml:space="preserve"> and </w:t>
      </w:r>
      <w:proofErr w:type="spellStart"/>
      <w:r w:rsidRPr="00A13656">
        <w:rPr>
          <w:lang w:val="en-US"/>
        </w:rPr>
        <w:t>RSSI_receiver.c</w:t>
      </w:r>
      <w:proofErr w:type="spellEnd"/>
      <w:r w:rsidRPr="00A13656">
        <w:rPr>
          <w:lang w:val="en-US"/>
        </w:rPr>
        <w:t xml:space="preserve"> to your shared folder so they can be imported into </w:t>
      </w:r>
      <w:proofErr w:type="spellStart"/>
      <w:r w:rsidRPr="00A13656">
        <w:rPr>
          <w:lang w:val="en-US"/>
        </w:rPr>
        <w:t>Contiki</w:t>
      </w:r>
      <w:proofErr w:type="spellEnd"/>
      <w:r w:rsidRPr="00A13656">
        <w:rPr>
          <w:lang w:val="en-US"/>
        </w:rPr>
        <w:t>.</w:t>
      </w:r>
      <w:r w:rsidRPr="00A13656">
        <w:rPr>
          <w:lang w:val="en-US"/>
        </w:rPr>
        <w:br/>
      </w:r>
      <w:r>
        <w:rPr>
          <w:lang w:val="en-US"/>
        </w:rPr>
        <w:br/>
        <w:t xml:space="preserve">Step 2: Copy the files </w:t>
      </w:r>
      <w:proofErr w:type="spellStart"/>
      <w:r w:rsidRPr="00A13656">
        <w:rPr>
          <w:lang w:val="en-US"/>
        </w:rPr>
        <w:t>RSSI_broadcast.c</w:t>
      </w:r>
      <w:proofErr w:type="spellEnd"/>
      <w:r w:rsidRPr="00A13656">
        <w:rPr>
          <w:lang w:val="en-US"/>
        </w:rPr>
        <w:t xml:space="preserve"> and </w:t>
      </w:r>
      <w:proofErr w:type="spellStart"/>
      <w:r w:rsidRPr="00A13656">
        <w:rPr>
          <w:lang w:val="en-US"/>
        </w:rPr>
        <w:t>RSSI_receiver.c</w:t>
      </w:r>
      <w:proofErr w:type="spellEnd"/>
      <w:r>
        <w:rPr>
          <w:lang w:val="en-US"/>
        </w:rPr>
        <w:t xml:space="preserve"> from your shared folder </w:t>
      </w:r>
      <w:r w:rsidRPr="00A13656">
        <w:rPr>
          <w:b/>
          <w:u w:val="single"/>
          <w:lang w:val="en-US"/>
        </w:rPr>
        <w:t xml:space="preserve">inside </w:t>
      </w:r>
      <w:proofErr w:type="spellStart"/>
      <w:r w:rsidRPr="00A13656">
        <w:rPr>
          <w:b/>
          <w:u w:val="single"/>
          <w:lang w:val="en-US"/>
        </w:rPr>
        <w:t>Contiki</w:t>
      </w:r>
      <w:proofErr w:type="spellEnd"/>
      <w:r>
        <w:rPr>
          <w:lang w:val="en-US"/>
        </w:rPr>
        <w:t xml:space="preserve">, to the path </w:t>
      </w:r>
      <w:r w:rsidRPr="00A13656">
        <w:rPr>
          <w:i/>
          <w:lang w:val="en-US"/>
        </w:rPr>
        <w:t>/home/computation/</w:t>
      </w:r>
      <w:proofErr w:type="spellStart"/>
      <w:r w:rsidRPr="00A13656">
        <w:rPr>
          <w:i/>
          <w:lang w:val="en-US"/>
        </w:rPr>
        <w:t>Contiki</w:t>
      </w:r>
      <w:proofErr w:type="spellEnd"/>
      <w:r w:rsidRPr="00A13656">
        <w:rPr>
          <w:i/>
          <w:lang w:val="en-US"/>
        </w:rPr>
        <w:t>/examples/rime/</w:t>
      </w:r>
      <w:r>
        <w:rPr>
          <w:i/>
          <w:lang w:val="en-US"/>
        </w:rPr>
        <w:t xml:space="preserve"> </w:t>
      </w:r>
    </w:p>
    <w:p w:rsidR="00A13656" w:rsidRDefault="00A13656">
      <w:pPr>
        <w:rPr>
          <w:lang w:val="en-US"/>
        </w:rPr>
      </w:pPr>
      <w:r>
        <w:rPr>
          <w:lang w:val="en-US"/>
        </w:rPr>
        <w:t xml:space="preserve">Step 3: Open the </w:t>
      </w:r>
      <w:proofErr w:type="spellStart"/>
      <w:r>
        <w:rPr>
          <w:lang w:val="en-US"/>
        </w:rPr>
        <w:t>Cooja</w:t>
      </w:r>
      <w:proofErr w:type="spellEnd"/>
      <w:r>
        <w:rPr>
          <w:lang w:val="en-US"/>
        </w:rPr>
        <w:t xml:space="preserve"> simulator and load the provided simulation file.</w:t>
      </w:r>
      <w:r>
        <w:rPr>
          <w:lang w:val="en-US"/>
        </w:rPr>
        <w:br/>
      </w:r>
      <w:r>
        <w:rPr>
          <w:lang w:val="en-US"/>
        </w:rPr>
        <w:br/>
        <w:t xml:space="preserve">Step 4: Run the Simulation for approximately 10 seconds. Save the mode output file as </w:t>
      </w:r>
      <w:r w:rsidRPr="00A13656">
        <w:rPr>
          <w:i/>
          <w:lang w:val="en-US"/>
        </w:rPr>
        <w:t>Simulation1.txt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and copy it to your shared folder inside </w:t>
      </w:r>
      <w:proofErr w:type="spellStart"/>
      <w:r>
        <w:rPr>
          <w:lang w:val="en-US"/>
        </w:rPr>
        <w:t>Contiki</w:t>
      </w:r>
      <w:proofErr w:type="spellEnd"/>
      <w:r w:rsidR="0009341D">
        <w:rPr>
          <w:lang w:val="en-US"/>
        </w:rPr>
        <w:t>.</w:t>
      </w:r>
    </w:p>
    <w:p w:rsidR="0009341D" w:rsidRDefault="0009341D">
      <w:pPr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177800</wp:posOffset>
                </wp:positionV>
                <wp:extent cx="371475" cy="142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0CC71" id="Oval 4" o:spid="_x0000_s1026" style="position:absolute;margin-left:10.1pt;margin-top:14pt;width:29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nl-NL"/>
        </w:rPr>
        <w:drawing>
          <wp:inline distT="0" distB="0" distL="0" distR="0" wp14:anchorId="2C7DCA9D" wp14:editId="07B2D305">
            <wp:extent cx="5760720" cy="1049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1D" w:rsidRDefault="0009341D">
      <w:pPr>
        <w:rPr>
          <w:lang w:val="en-US"/>
        </w:rPr>
      </w:pPr>
    </w:p>
    <w:p w:rsidR="00A13656" w:rsidRDefault="00A13656">
      <w:pPr>
        <w:rPr>
          <w:lang w:val="en-US"/>
        </w:rPr>
      </w:pPr>
      <w:r>
        <w:rPr>
          <w:lang w:val="en-US"/>
        </w:rPr>
        <w:t xml:space="preserve">Step 5: Open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the </w:t>
      </w:r>
      <w:proofErr w:type="spellStart"/>
      <w:r w:rsidRPr="0009341D">
        <w:rPr>
          <w:i/>
          <w:lang w:val="en-US"/>
        </w:rPr>
        <w:t>Localization.m</w:t>
      </w:r>
      <w:proofErr w:type="spellEnd"/>
      <w:r>
        <w:rPr>
          <w:lang w:val="en-US"/>
        </w:rPr>
        <w:t xml:space="preserve"> file. Press ‘Import data’ and select the </w:t>
      </w:r>
      <w:r w:rsidRPr="00A13656">
        <w:rPr>
          <w:i/>
          <w:lang w:val="en-US"/>
        </w:rPr>
        <w:t>Simulation1.txt</w:t>
      </w:r>
      <w:r>
        <w:rPr>
          <w:lang w:val="en-US"/>
        </w:rPr>
        <w:t xml:space="preserve"> file from the location that you saved it in.</w:t>
      </w:r>
    </w:p>
    <w:p w:rsidR="00A13656" w:rsidRDefault="00A13656">
      <w:pPr>
        <w:rPr>
          <w:lang w:val="en-US"/>
        </w:rPr>
      </w:pPr>
      <w:r>
        <w:rPr>
          <w:lang w:val="en-US"/>
        </w:rPr>
        <w:t xml:space="preserve">Step 6: Once the </w:t>
      </w:r>
      <w:r w:rsidRPr="0009341D">
        <w:rPr>
          <w:i/>
          <w:lang w:val="en-US"/>
        </w:rPr>
        <w:t>Simulation1.txt</w:t>
      </w:r>
      <w:r>
        <w:rPr>
          <w:lang w:val="en-US"/>
        </w:rPr>
        <w:t xml:space="preserve"> file is loaded, a window such as in the picture below will appear.</w:t>
      </w:r>
      <w:r>
        <w:rPr>
          <w:lang w:val="en-US"/>
        </w:rPr>
        <w:br/>
        <w:t xml:space="preserve">Make sure to select only </w:t>
      </w:r>
      <w:proofErr w:type="spellStart"/>
      <w:r>
        <w:rPr>
          <w:lang w:val="en-US"/>
        </w:rPr>
        <w:t>colum</w:t>
      </w:r>
      <w:proofErr w:type="spellEnd"/>
      <w:r>
        <w:rPr>
          <w:lang w:val="en-US"/>
        </w:rPr>
        <w:t xml:space="preserve"> B and C, and change the Output Type to ‘String Array’. Once that is done, press on ‘Import Selection</w:t>
      </w:r>
      <w:r w:rsidR="0009341D">
        <w:rPr>
          <w:lang w:val="en-US"/>
        </w:rPr>
        <w:t>.</w:t>
      </w:r>
    </w:p>
    <w:p w:rsidR="0009341D" w:rsidRDefault="0009341D">
      <w:pPr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4538980</wp:posOffset>
                </wp:positionH>
                <wp:positionV relativeFrom="paragraph">
                  <wp:posOffset>603885</wp:posOffset>
                </wp:positionV>
                <wp:extent cx="0" cy="219075"/>
                <wp:effectExtent l="76200" t="38100" r="57150" b="95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5E02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57.4pt;margin-top:47.55pt;width:0;height:17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bookmarkStart w:id="0" w:name="_GoBack"/>
      <w:r w:rsidR="00A13656">
        <w:rPr>
          <w:noProof/>
          <w:lang w:eastAsia="nl-NL"/>
        </w:rPr>
        <w:drawing>
          <wp:inline distT="0" distB="0" distL="0" distR="0">
            <wp:extent cx="575310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9341D" w:rsidRPr="0009341D" w:rsidRDefault="0009341D">
      <w:pPr>
        <w:rPr>
          <w:lang w:val="en-US"/>
        </w:rPr>
      </w:pPr>
      <w:r>
        <w:rPr>
          <w:lang w:val="en-US"/>
        </w:rPr>
        <w:t xml:space="preserve">Step 7: Run the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script. A figure with the nodes location should pop up. Also, in the Workspace, variables </w:t>
      </w:r>
      <w:r>
        <w:rPr>
          <w:i/>
          <w:lang w:val="en-US"/>
        </w:rPr>
        <w:t xml:space="preserve">x </w:t>
      </w:r>
      <w:r>
        <w:rPr>
          <w:lang w:val="en-US"/>
        </w:rPr>
        <w:t xml:space="preserve">and </w:t>
      </w:r>
      <w:r>
        <w:rPr>
          <w:i/>
          <w:lang w:val="en-US"/>
        </w:rPr>
        <w:t>y</w:t>
      </w:r>
      <w:r w:rsidRPr="0009341D">
        <w:rPr>
          <w:lang w:val="en-US"/>
        </w:rPr>
        <w:t xml:space="preserve"> represent the location of the source node.</w:t>
      </w:r>
    </w:p>
    <w:sectPr w:rsidR="0009341D" w:rsidRPr="00093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656"/>
    <w:rsid w:val="0009341D"/>
    <w:rsid w:val="000E272A"/>
    <w:rsid w:val="00160E2B"/>
    <w:rsid w:val="007539E2"/>
    <w:rsid w:val="00A1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910191-BF88-452D-98E0-1D5DFD76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34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4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Ichaarine, S.</dc:creator>
  <cp:keywords/>
  <dc:description/>
  <cp:lastModifiedBy>Ichaarine, S.</cp:lastModifiedBy>
  <cp:revision>1</cp:revision>
  <dcterms:created xsi:type="dcterms:W3CDTF">2019-11-04T10:15:00Z</dcterms:created>
  <dcterms:modified xsi:type="dcterms:W3CDTF">2019-11-04T10:35:00Z</dcterms:modified>
</cp:coreProperties>
</file>