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26F3" w14:textId="06BFC765" w:rsidR="00EF0452" w:rsidRPr="00721137" w:rsidRDefault="00721137" w:rsidP="00721137">
      <w:pPr>
        <w:spacing w:after="80"/>
        <w:jc w:val="center"/>
        <w:rPr>
          <w:rFonts w:ascii="Times New Roman" w:hAnsi="Times New Roman" w:cs="Times New Roman"/>
        </w:rPr>
      </w:pPr>
      <w:r w:rsidRPr="00721137">
        <w:rPr>
          <w:rFonts w:ascii="Times New Roman" w:hAnsi="Times New Roman" w:cs="Times New Roman"/>
          <w:b/>
          <w:bCs/>
          <w:color w:val="1F3864"/>
          <w:sz w:val="40"/>
          <w:szCs w:val="40"/>
        </w:rPr>
        <w:t>Machine Learning Assignment 1</w:t>
      </w:r>
      <w:r w:rsidR="00000000" w:rsidRPr="00721137">
        <w:rPr>
          <w:rFonts w:ascii="Times New Roman" w:hAnsi="Times New Roman" w:cs="Times New Roman"/>
          <w:b/>
          <w:bCs/>
          <w:color w:val="1F3864"/>
          <w:sz w:val="40"/>
          <w:szCs w:val="40"/>
        </w:rPr>
        <w:t xml:space="preserve"> Report</w:t>
      </w:r>
    </w:p>
    <w:p w14:paraId="38BE30FD" w14:textId="77777777" w:rsidR="00EF0452" w:rsidRPr="00721137" w:rsidRDefault="00000000" w:rsidP="00721137">
      <w:pPr>
        <w:spacing w:after="200"/>
        <w:jc w:val="center"/>
        <w:rPr>
          <w:rFonts w:ascii="Times New Roman" w:hAnsi="Times New Roman" w:cs="Times New Roman"/>
          <w:i/>
          <w:iCs/>
          <w:color w:val="595959"/>
        </w:rPr>
      </w:pPr>
      <w:r w:rsidRPr="00721137">
        <w:rPr>
          <w:rFonts w:ascii="Times New Roman" w:hAnsi="Times New Roman" w:cs="Times New Roman"/>
          <w:i/>
          <w:iCs/>
          <w:color w:val="595959"/>
        </w:rPr>
        <w:t>Geothermal Plant Modelling: Steam Turbine Optimisation (var1) and Thermal Reservoir Mapping (var2)</w:t>
      </w:r>
    </w:p>
    <w:p w14:paraId="6FF3F17E" w14:textId="5E717BDD" w:rsidR="00721137" w:rsidRPr="00721137" w:rsidRDefault="00721137" w:rsidP="00721137">
      <w:pPr>
        <w:spacing w:after="200"/>
        <w:jc w:val="right"/>
        <w:rPr>
          <w:rFonts w:ascii="Times New Roman" w:hAnsi="Times New Roman" w:cs="Times New Roman"/>
          <w:sz w:val="20"/>
          <w:szCs w:val="20"/>
        </w:rPr>
      </w:pPr>
      <w:r w:rsidRPr="00721137">
        <w:rPr>
          <w:rFonts w:ascii="Times New Roman" w:hAnsi="Times New Roman" w:cs="Times New Roman"/>
          <w:i/>
          <w:iCs/>
          <w:color w:val="595959"/>
        </w:rPr>
        <w:t>By: Siddharth Brijesh Tripathi (IMT2024011)</w:t>
      </w:r>
    </w:p>
    <w:p w14:paraId="4A255762" w14:textId="77777777" w:rsidR="00EF0452" w:rsidRPr="00721137" w:rsidRDefault="00000000" w:rsidP="00721137">
      <w:pPr>
        <w:pStyle w:val="Heading1"/>
        <w:jc w:val="both"/>
        <w:rPr>
          <w:rFonts w:ascii="Times New Roman" w:hAnsi="Times New Roman" w:cs="Times New Roman"/>
        </w:rPr>
      </w:pPr>
      <w:r w:rsidRPr="00721137">
        <w:rPr>
          <w:rFonts w:ascii="Times New Roman" w:hAnsi="Times New Roman" w:cs="Times New Roman"/>
        </w:rPr>
        <w:t>Common Methodology (both problems)</w:t>
      </w:r>
    </w:p>
    <w:p w14:paraId="159619CE" w14:textId="11E96653"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Model</w:t>
      </w:r>
      <w:r w:rsidR="003448E3">
        <w:rPr>
          <w:rFonts w:ascii="Times New Roman" w:hAnsi="Times New Roman" w:cs="Times New Roman"/>
          <w:b/>
          <w:bCs/>
        </w:rPr>
        <w:t>:</w:t>
      </w:r>
      <w:r w:rsidRPr="00721137">
        <w:rPr>
          <w:rFonts w:ascii="Times New Roman" w:hAnsi="Times New Roman" w:cs="Times New Roman"/>
        </w:rPr>
        <w:t xml:space="preserve"> For each problem, the inputs are expanded into all monomials up to total degree d, i.e. every product of the form xᵢ·xⱼ·… whose powers sum to at most d. This is the "degree</w:t>
      </w:r>
      <w:r w:rsidR="006055BC">
        <w:rPr>
          <w:rFonts w:ascii="Times New Roman" w:hAnsi="Times New Roman" w:cs="Times New Roman"/>
        </w:rPr>
        <w:t>-</w:t>
      </w:r>
      <w:r w:rsidRPr="00721137">
        <w:rPr>
          <w:rFonts w:ascii="Times New Roman" w:hAnsi="Times New Roman" w:cs="Times New Roman"/>
        </w:rPr>
        <w:t xml:space="preserve">d polynomial" in the sense of the problem statement. A linear model with a bias term is then fitted on these features. The bias is not penalised. The number of features for n variables is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n+d,d</m:t>
            </m:r>
          </m:e>
        </m:d>
        <m:r>
          <w:rPr>
            <w:rFonts w:ascii="Cambria Math" w:hAnsi="Cambria Math" w:cs="Times New Roman"/>
          </w:rPr>
          <m:t>-</m:t>
        </m:r>
        <m:r>
          <w:rPr>
            <w:rFonts w:ascii="Cambria Math" w:hAnsi="Cambria Math" w:cs="Times New Roman"/>
          </w:rPr>
          <m:t>1</m:t>
        </m:r>
      </m:oMath>
      <w:r w:rsidRPr="00721137">
        <w:rPr>
          <w:rFonts w:ascii="Times New Roman" w:hAnsi="Times New Roman" w:cs="Times New Roman"/>
        </w:rPr>
        <w:t>.</w:t>
      </w:r>
    </w:p>
    <w:p w14:paraId="3A68A716" w14:textId="77777777"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Regularisation: Elastic Net.</w:t>
      </w:r>
      <w:r w:rsidRPr="00721137">
        <w:rPr>
          <w:rFonts w:ascii="Times New Roman" w:hAnsi="Times New Roman" w:cs="Times New Roman"/>
        </w:rPr>
        <w:t xml:space="preserve"> Because the number of monomials grows quickly with degree (8,007 features at degree 10 for 6 variables, 1,770 at degree 20 for 3 variables) and there are only 1,000 training rows, plain least squares would overfit. The objective was:</w:t>
      </w:r>
    </w:p>
    <w:p w14:paraId="5BDEDA1F" w14:textId="36B683DB" w:rsidR="00EF0452" w:rsidRPr="00721137" w:rsidRDefault="00721137" w:rsidP="00721137">
      <w:pPr>
        <w:spacing w:after="120"/>
        <w:jc w:val="both"/>
        <w:rPr>
          <w:rFonts w:ascii="Times New Roman" w:hAnsi="Times New Roman" w:cs="Times New Roman"/>
        </w:rPr>
      </w:pPr>
      <m:oMathPara>
        <m:oMath>
          <m:r>
            <w:rPr>
              <w:rFonts w:ascii="Cambria Math" w:eastAsia="Cambria" w:hAnsi="Cambria Math" w:cs="Times New Roman"/>
              <w:sz w:val="24"/>
              <w:szCs w:val="24"/>
            </w:rPr>
            <m:t>min‖y</m:t>
          </m:r>
          <m:r>
            <w:rPr>
              <w:rFonts w:ascii="Cambria Math" w:eastAsia="Cambria" w:hAnsi="Cambria Math" w:cs="Times New Roman"/>
              <w:sz w:val="24"/>
              <w:szCs w:val="24"/>
            </w:rPr>
            <m:t>-</m:t>
          </m:r>
          <m:r>
            <m:rPr>
              <m:sty m:val="p"/>
            </m:rPr>
            <w:rPr>
              <w:rFonts w:ascii="Cambria Math" w:hAnsi="Cambria Math" w:cs="Times New Roman"/>
            </w:rPr>
            <m:t>Φ</m:t>
          </m:r>
          <m:r>
            <w:rPr>
              <w:rFonts w:ascii="Cambria Math" w:eastAsia="Cambria" w:hAnsi="Cambria Math" w:cs="Times New Roman"/>
              <w:sz w:val="24"/>
              <w:szCs w:val="24"/>
            </w:rPr>
            <m:t>w</m:t>
          </m:r>
          <m:r>
            <w:rPr>
              <w:rFonts w:ascii="Cambria Math" w:eastAsia="Cambria" w:hAnsi="Cambria Math" w:cs="Times New Roman"/>
              <w:sz w:val="24"/>
              <w:szCs w:val="24"/>
            </w:rPr>
            <m:t>-</m:t>
          </m:r>
          <m:r>
            <w:rPr>
              <w:rFonts w:ascii="Cambria Math" w:eastAsia="Cambria" w:hAnsi="Cambria Math" w:cs="Times New Roman"/>
              <w:sz w:val="24"/>
              <w:szCs w:val="24"/>
            </w:rPr>
            <m:t>b‖²+λ₂‖w‖²+λ₁‖w‖₁</m:t>
          </m:r>
        </m:oMath>
      </m:oMathPara>
    </w:p>
    <w:p w14:paraId="0F62BD05" w14:textId="77777777"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rPr>
        <w:t>The L1 term performs automatic term selection (sparsity), and the L2 term stabilises correlated monomials.</w:t>
      </w:r>
    </w:p>
    <w:p w14:paraId="59FA0F8E" w14:textId="5320FDEA"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Optimiser</w:t>
      </w:r>
      <w:r w:rsidR="003448E3">
        <w:rPr>
          <w:rFonts w:ascii="Times New Roman" w:hAnsi="Times New Roman" w:cs="Times New Roman"/>
          <w:b/>
          <w:bCs/>
        </w:rPr>
        <w:t>:</w:t>
      </w:r>
      <w:r w:rsidRPr="00721137">
        <w:rPr>
          <w:rFonts w:ascii="Times New Roman" w:hAnsi="Times New Roman" w:cs="Times New Roman"/>
        </w:rPr>
        <w:t xml:space="preserve"> I implemented the solver from scratch in PyTorch rather than using sklearn. It is FISTA (accelerated proximal gradient) with</w:t>
      </w:r>
      <w:r w:rsidR="00721137">
        <w:rPr>
          <w:rFonts w:ascii="Times New Roman" w:hAnsi="Times New Roman" w:cs="Times New Roman"/>
        </w:rPr>
        <w:t xml:space="preserve"> (THIS HAS BEEN GIVEN BY AI WHEN I TOLD IT TO NOT USE SKLEARN)</w:t>
      </w:r>
      <w:r w:rsidRPr="00721137">
        <w:rPr>
          <w:rFonts w:ascii="Times New Roman" w:hAnsi="Times New Roman" w:cs="Times New Roman"/>
        </w:rPr>
        <w:t>:</w:t>
      </w:r>
    </w:p>
    <w:p w14:paraId="693390E7"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analytical gradients, with no autograd graph;</w:t>
      </w:r>
    </w:p>
    <w:p w14:paraId="7A4AD158" w14:textId="32DF9750"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soft</w:t>
      </w:r>
      <w:r w:rsidR="006055BC">
        <w:rPr>
          <w:rFonts w:ascii="Times New Roman" w:hAnsi="Times New Roman" w:cs="Times New Roman"/>
        </w:rPr>
        <w:t>-</w:t>
      </w:r>
      <w:r w:rsidRPr="00721137">
        <w:rPr>
          <w:rFonts w:ascii="Times New Roman" w:hAnsi="Times New Roman" w:cs="Times New Roman"/>
        </w:rPr>
        <w:t>thresholding as the proximal step for the L1 term;</w:t>
      </w:r>
    </w:p>
    <w:p w14:paraId="234E1E99"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Nesterov momentum;</w:t>
      </w:r>
    </w:p>
    <w:p w14:paraId="06F8905A" w14:textId="52864A1F"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 xml:space="preserve">a step size </w:t>
      </w:r>
      <m:oMath>
        <m:r>
          <w:rPr>
            <w:rFonts w:ascii="Cambria Math" w:hAnsi="Cambria Math" w:cs="Times New Roman"/>
          </w:rPr>
          <m:t>1/L</m:t>
        </m:r>
      </m:oMath>
      <w:r w:rsidRPr="00721137">
        <w:rPr>
          <w:rFonts w:ascii="Times New Roman" w:hAnsi="Times New Roman" w:cs="Times New Roman"/>
        </w:rPr>
        <w:t xml:space="preserve">, with </w:t>
      </w:r>
      <m:oMath>
        <m:r>
          <w:rPr>
            <w:rFonts w:ascii="Cambria Math" w:hAnsi="Cambria Math" w:cs="Times New Roman"/>
          </w:rPr>
          <m:t>L=2</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max</m:t>
                </m:r>
              </m:sub>
            </m:sSub>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 </m:t>
                        </m:r>
                        <m:r>
                          <m:rPr>
                            <m:sty m:val="p"/>
                          </m:rPr>
                          <w:rPr>
                            <w:rFonts w:ascii="Cambria Math" w:hAnsi="Cambria Math" w:cs="Times New Roman"/>
                          </w:rPr>
                          <m:t>Φ</m:t>
                        </m:r>
                        <m:r>
                          <w:rPr>
                            <w:rFonts w:ascii="Cambria Math" w:hAnsi="Cambria Math" w:cs="Times New Roman"/>
                          </w:rPr>
                          <m:t>∣</m:t>
                        </m:r>
                        <m:r>
                          <m:rPr>
                            <m:sty m:val="b"/>
                          </m:rPr>
                          <w:rPr>
                            <w:rFonts w:ascii="Cambria Math" w:hAnsi="Cambria Math" w:cs="Times New Roman"/>
                          </w:rPr>
                          <m:t>1</m:t>
                        </m:r>
                        <m:r>
                          <w:rPr>
                            <w:rFonts w:ascii="Cambria Math" w:hAnsi="Cambria Math" w:cs="Times New Roman"/>
                          </w:rPr>
                          <m:t> </m:t>
                        </m:r>
                      </m:e>
                    </m:d>
                  </m:e>
                </m:d>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e>
        </m:d>
      </m:oMath>
      <w:r w:rsidR="00721137">
        <w:rPr>
          <w:rFonts w:ascii="Times New Roman" w:hAnsi="Times New Roman" w:cs="Times New Roman"/>
        </w:rPr>
        <w:t xml:space="preserve">, </w:t>
      </w:r>
      <w:r w:rsidRPr="0072113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max</m:t>
            </m:r>
          </m:sub>
        </m:sSub>
      </m:oMath>
      <w:r w:rsidR="00721137">
        <w:rPr>
          <w:rFonts w:ascii="Times New Roman" w:hAnsi="Times New Roman" w:cs="Times New Roman"/>
        </w:rPr>
        <w:t xml:space="preserve"> </w:t>
      </w:r>
      <w:r w:rsidRPr="00721137">
        <w:rPr>
          <w:rFonts w:ascii="Times New Roman" w:hAnsi="Times New Roman" w:cs="Times New Roman"/>
        </w:rPr>
        <w:t>is the spectral norm of the feature matrix computed per fold.</w:t>
      </w:r>
    </w:p>
    <w:p w14:paraId="08C68C17" w14:textId="3312201C"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rPr>
        <w:t>The code ran on a Tesla T4 GPU in float32</w:t>
      </w:r>
      <w:r w:rsidR="003448E3">
        <w:rPr>
          <w:rFonts w:ascii="Times New Roman" w:hAnsi="Times New Roman" w:cs="Times New Roman"/>
        </w:rPr>
        <w:t xml:space="preserve"> on google colab.</w:t>
      </w:r>
    </w:p>
    <w:p w14:paraId="43F8F518" w14:textId="7F1C1B4D"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Model selection</w:t>
      </w:r>
      <w:r w:rsidR="003448E3">
        <w:rPr>
          <w:rFonts w:ascii="Times New Roman" w:hAnsi="Times New Roman" w:cs="Times New Roman"/>
          <w:b/>
          <w:bCs/>
        </w:rPr>
        <w:t>:</w:t>
      </w:r>
      <w:r w:rsidRPr="00721137">
        <w:rPr>
          <w:rFonts w:ascii="Times New Roman" w:hAnsi="Times New Roman" w:cs="Times New Roman"/>
        </w:rPr>
        <w:t xml:space="preserve"> For every candidate degree, I did a K</w:t>
      </w:r>
      <w:r w:rsidR="006055BC">
        <w:rPr>
          <w:rFonts w:ascii="Times New Roman" w:hAnsi="Times New Roman" w:cs="Times New Roman"/>
        </w:rPr>
        <w:t>-</w:t>
      </w:r>
      <w:r w:rsidRPr="00721137">
        <w:rPr>
          <w:rFonts w:ascii="Times New Roman" w:hAnsi="Times New Roman" w:cs="Times New Roman"/>
        </w:rPr>
        <w:t>fold cross</w:t>
      </w:r>
      <w:r w:rsidR="006055BC">
        <w:rPr>
          <w:rFonts w:ascii="Times New Roman" w:hAnsi="Times New Roman" w:cs="Times New Roman"/>
        </w:rPr>
        <w:t>-</w:t>
      </w:r>
      <w:r w:rsidRPr="00721137">
        <w:rPr>
          <w:rFonts w:ascii="Times New Roman" w:hAnsi="Times New Roman" w:cs="Times New Roman"/>
        </w:rPr>
        <w:t>validated grid search over (λ₁, λ₂). The metric was the mean validation RMSE at the last iteration. The best (λ₁, λ₂) per degree was refit on all training data (3,000 FISTA iterations) and used to predict the test set. The degree was then chosen by comparing the best CV RMSE across degrees</w:t>
      </w:r>
      <w:r w:rsidR="003448E3">
        <w:rPr>
          <w:rFonts w:ascii="Times New Roman" w:hAnsi="Times New Roman" w:cs="Times New Roman"/>
        </w:rPr>
        <w:t xml:space="preserve">. </w:t>
      </w:r>
      <w:r w:rsidRPr="00721137">
        <w:rPr>
          <w:rFonts w:ascii="Times New Roman" w:hAnsi="Times New Roman" w:cs="Times New Roman"/>
        </w:rPr>
        <w:t>Folds were fixed with seed 0, so all degrees are compared on identical splits.</w:t>
      </w:r>
    </w:p>
    <w:p w14:paraId="40DF7009" w14:textId="5384FE02"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Final diagnostics</w:t>
      </w:r>
      <w:r w:rsidR="003448E3">
        <w:rPr>
          <w:rFonts w:ascii="Times New Roman" w:hAnsi="Times New Roman" w:cs="Times New Roman"/>
          <w:b/>
          <w:bCs/>
        </w:rPr>
        <w:t>:</w:t>
      </w:r>
      <w:r w:rsidRPr="00721137">
        <w:rPr>
          <w:rFonts w:ascii="Times New Roman" w:hAnsi="Times New Roman" w:cs="Times New Roman"/>
        </w:rPr>
        <w:t xml:space="preserve"> Out</w:t>
      </w:r>
      <w:r w:rsidR="006055BC">
        <w:rPr>
          <w:rFonts w:ascii="Times New Roman" w:hAnsi="Times New Roman" w:cs="Times New Roman"/>
        </w:rPr>
        <w:t>-</w:t>
      </w:r>
      <w:r w:rsidRPr="00721137">
        <w:rPr>
          <w:rFonts w:ascii="Times New Roman" w:hAnsi="Times New Roman" w:cs="Times New Roman"/>
        </w:rPr>
        <w:t>of</w:t>
      </w:r>
      <w:r w:rsidR="006055BC">
        <w:rPr>
          <w:rFonts w:ascii="Times New Roman" w:hAnsi="Times New Roman" w:cs="Times New Roman"/>
        </w:rPr>
        <w:t>-</w:t>
      </w:r>
      <w:r w:rsidRPr="00721137">
        <w:rPr>
          <w:rFonts w:ascii="Times New Roman" w:hAnsi="Times New Roman" w:cs="Times New Roman"/>
        </w:rPr>
        <w:t>fold predictions (each row predicted by a model that never saw it) were used to compute honest R², residual plots, and error</w:t>
      </w:r>
      <w:r w:rsidR="006055BC">
        <w:rPr>
          <w:rFonts w:ascii="Times New Roman" w:hAnsi="Times New Roman" w:cs="Times New Roman"/>
        </w:rPr>
        <w:t>-</w:t>
      </w:r>
      <w:r w:rsidRPr="00721137">
        <w:rPr>
          <w:rFonts w:ascii="Times New Roman" w:hAnsi="Times New Roman" w:cs="Times New Roman"/>
        </w:rPr>
        <w:t>vs</w:t>
      </w:r>
      <w:r w:rsidR="006055BC">
        <w:rPr>
          <w:rFonts w:ascii="Times New Roman" w:hAnsi="Times New Roman" w:cs="Times New Roman"/>
        </w:rPr>
        <w:t>-</w:t>
      </w:r>
      <w:r w:rsidRPr="00721137">
        <w:rPr>
          <w:rFonts w:ascii="Times New Roman" w:hAnsi="Times New Roman" w:cs="Times New Roman"/>
        </w:rPr>
        <w:t>boundary analysis.</w:t>
      </w:r>
    </w:p>
    <w:p w14:paraId="015A6A4B" w14:textId="13FA0BBC" w:rsidR="00EF0452" w:rsidRPr="00721137" w:rsidRDefault="00F23F95" w:rsidP="00F23F95">
      <w:pPr>
        <w:pStyle w:val="Heading1"/>
      </w:pPr>
      <w:r>
        <w:t>S</w:t>
      </w:r>
      <w:r w:rsidR="00000000" w:rsidRPr="00721137">
        <w:t>ection 1: Power Plant Steam Turbine Optimisation (var1)</w:t>
      </w:r>
    </w:p>
    <w:p w14:paraId="04AC7BDE" w14:textId="77777777"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1.1 Data and Exploratory Analysis</w:t>
      </w:r>
    </w:p>
    <w:p w14:paraId="6818A51A" w14:textId="4F59D962"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Train: 1000 × 7 (x1</w:t>
      </w:r>
      <w:r w:rsidR="006055BC">
        <w:rPr>
          <w:rFonts w:ascii="Times New Roman" w:hAnsi="Times New Roman" w:cs="Times New Roman"/>
        </w:rPr>
        <w:t xml:space="preserve"> to </w:t>
      </w:r>
      <w:r w:rsidRPr="00721137">
        <w:rPr>
          <w:rFonts w:ascii="Times New Roman" w:hAnsi="Times New Roman" w:cs="Times New Roman"/>
        </w:rPr>
        <w:t>x6, y). Test: 1000 × 6. There were no missing values.</w:t>
      </w:r>
    </w:p>
    <w:p w14:paraId="1482B74A" w14:textId="5D466D79"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All features lie in [</w:t>
      </w:r>
      <w:r w:rsidR="006055BC">
        <w:rPr>
          <w:rFonts w:ascii="Times New Roman" w:hAnsi="Times New Roman" w:cs="Times New Roman"/>
        </w:rPr>
        <w:t>-</w:t>
      </w:r>
      <w:r w:rsidRPr="00721137">
        <w:rPr>
          <w:rFonts w:ascii="Times New Roman" w:hAnsi="Times New Roman" w:cs="Times New Roman"/>
        </w:rPr>
        <w:t xml:space="preserve">1, 1] with std ≈ 0.7. A large </w:t>
      </w:r>
      <w:r w:rsidR="006055BC">
        <w:rPr>
          <w:rFonts w:ascii="Times New Roman" w:hAnsi="Times New Roman" w:cs="Times New Roman"/>
        </w:rPr>
        <w:t>number</w:t>
      </w:r>
      <w:r w:rsidRPr="00721137">
        <w:rPr>
          <w:rFonts w:ascii="Times New Roman" w:hAnsi="Times New Roman" w:cs="Times New Roman"/>
        </w:rPr>
        <w:t xml:space="preserve"> of the points </w:t>
      </w:r>
      <w:r w:rsidR="006055BC">
        <w:rPr>
          <w:rFonts w:ascii="Times New Roman" w:hAnsi="Times New Roman" w:cs="Times New Roman"/>
        </w:rPr>
        <w:t>are</w:t>
      </w:r>
      <w:r w:rsidRPr="00721137">
        <w:rPr>
          <w:rFonts w:ascii="Times New Roman" w:hAnsi="Times New Roman" w:cs="Times New Roman"/>
        </w:rPr>
        <w:t xml:space="preserve"> exactly at ±1, which suggests the inputs were clipped at the boundaries. y ranges from </w:t>
      </w:r>
      <w:r w:rsidR="006055BC">
        <w:rPr>
          <w:rFonts w:ascii="Times New Roman" w:hAnsi="Times New Roman" w:cs="Times New Roman"/>
        </w:rPr>
        <w:t>-</w:t>
      </w:r>
      <w:r w:rsidRPr="00721137">
        <w:rPr>
          <w:rFonts w:ascii="Times New Roman" w:hAnsi="Times New Roman" w:cs="Times New Roman"/>
        </w:rPr>
        <w:t>8.99 to 12.31 (mean 0.92, std 3.14).</w:t>
      </w:r>
    </w:p>
    <w:p w14:paraId="75BE4821"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Raw linear correlations with y are weak (largest |r| = 0.21 for x5, 0.20 for x6, 0.15 for x3, and ≈0 for x1 and x2). A purely linear model is therefore expected to perform poorly.</w:t>
      </w:r>
    </w:p>
    <w:p w14:paraId="1FE20750" w14:textId="66426F70"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The inputs are moderately correlated with each other (x1</w:t>
      </w:r>
      <w:r w:rsidR="003448E3">
        <w:rPr>
          <w:rFonts w:ascii="Times New Roman" w:hAnsi="Times New Roman" w:cs="Times New Roman"/>
        </w:rPr>
        <w:t xml:space="preserve"> </w:t>
      </w:r>
      <w:r w:rsidRPr="00721137">
        <w:rPr>
          <w:rFonts w:ascii="Times New Roman" w:hAnsi="Times New Roman" w:cs="Times New Roman"/>
        </w:rPr>
        <w:t>x4 and x5</w:t>
      </w:r>
      <w:r w:rsidR="003448E3">
        <w:rPr>
          <w:rFonts w:ascii="Times New Roman" w:hAnsi="Times New Roman" w:cs="Times New Roman"/>
        </w:rPr>
        <w:t xml:space="preserve"> </w:t>
      </w:r>
      <w:r w:rsidRPr="00721137">
        <w:rPr>
          <w:rFonts w:ascii="Times New Roman" w:hAnsi="Times New Roman" w:cs="Times New Roman"/>
        </w:rPr>
        <w:t>x6 cluster, r ≈ 0.4–0.5).</w:t>
      </w:r>
    </w:p>
    <w:p w14:paraId="3D3F3C23" w14:textId="3A4E9168" w:rsidR="00EF0452"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Correlating y with engineered terms (xᵢ, xᵢ², xᵢ·xⱼ) shows that the signal is in the interactions and squares, not the raw inputs. The strongest terms were x1·x5 (</w:t>
      </w:r>
      <w:r w:rsidR="006055BC">
        <w:rPr>
          <w:rFonts w:ascii="Times New Roman" w:hAnsi="Times New Roman" w:cs="Times New Roman"/>
        </w:rPr>
        <w:t>-</w:t>
      </w:r>
      <w:r w:rsidRPr="00721137">
        <w:rPr>
          <w:rFonts w:ascii="Times New Roman" w:hAnsi="Times New Roman" w:cs="Times New Roman"/>
        </w:rPr>
        <w:t>0.445), x6² (+0.383), x2·x3 (</w:t>
      </w:r>
      <w:r w:rsidR="006055BC">
        <w:rPr>
          <w:rFonts w:ascii="Times New Roman" w:hAnsi="Times New Roman" w:cs="Times New Roman"/>
        </w:rPr>
        <w:t>-</w:t>
      </w:r>
      <w:r w:rsidRPr="00721137">
        <w:rPr>
          <w:rFonts w:ascii="Times New Roman" w:hAnsi="Times New Roman" w:cs="Times New Roman"/>
        </w:rPr>
        <w:t>0.353), x3² (</w:t>
      </w:r>
      <w:r w:rsidR="006055BC">
        <w:rPr>
          <w:rFonts w:ascii="Times New Roman" w:hAnsi="Times New Roman" w:cs="Times New Roman"/>
        </w:rPr>
        <w:t>-</w:t>
      </w:r>
      <w:r w:rsidRPr="00721137">
        <w:rPr>
          <w:rFonts w:ascii="Times New Roman" w:hAnsi="Times New Roman" w:cs="Times New Roman"/>
        </w:rPr>
        <w:t>0.290) and x3·x6 (</w:t>
      </w:r>
      <w:r w:rsidR="006055BC">
        <w:rPr>
          <w:rFonts w:ascii="Times New Roman" w:hAnsi="Times New Roman" w:cs="Times New Roman"/>
        </w:rPr>
        <w:t>-</w:t>
      </w:r>
      <w:r w:rsidRPr="00721137">
        <w:rPr>
          <w:rFonts w:ascii="Times New Roman" w:hAnsi="Times New Roman" w:cs="Times New Roman"/>
        </w:rPr>
        <w:t>0.247). This points clearly to a non</w:t>
      </w:r>
      <w:r w:rsidR="006055BC">
        <w:rPr>
          <w:rFonts w:ascii="Times New Roman" w:hAnsi="Times New Roman" w:cs="Times New Roman"/>
        </w:rPr>
        <w:t>-</w:t>
      </w:r>
      <w:r w:rsidRPr="00721137">
        <w:rPr>
          <w:rFonts w:ascii="Times New Roman" w:hAnsi="Times New Roman" w:cs="Times New Roman"/>
        </w:rPr>
        <w:t>linear, interaction</w:t>
      </w:r>
      <w:r w:rsidR="006055BC">
        <w:rPr>
          <w:rFonts w:ascii="Times New Roman" w:hAnsi="Times New Roman" w:cs="Times New Roman"/>
        </w:rPr>
        <w:t>-</w:t>
      </w:r>
      <w:r w:rsidRPr="00721137">
        <w:rPr>
          <w:rFonts w:ascii="Times New Roman" w:hAnsi="Times New Roman" w:cs="Times New Roman"/>
        </w:rPr>
        <w:t>heavy response surface.</w:t>
      </w:r>
    </w:p>
    <w:p w14:paraId="5F04C2BA" w14:textId="2A934AB2" w:rsidR="003448E3" w:rsidRDefault="003448E3" w:rsidP="003448E3">
      <w:pPr>
        <w:spacing w:after="80" w:line="276" w:lineRule="auto"/>
        <w:jc w:val="both"/>
        <w:rPr>
          <w:rFonts w:ascii="Times New Roman" w:hAnsi="Times New Roman" w:cs="Times New Roman"/>
        </w:rPr>
      </w:pPr>
      <w:r w:rsidRPr="003448E3">
        <w:rPr>
          <w:rFonts w:ascii="Times New Roman" w:hAnsi="Times New Roman" w:cs="Times New Roman"/>
        </w:rPr>
        <w:lastRenderedPageBreak/>
        <w:drawing>
          <wp:inline distT="0" distB="0" distL="0" distR="0" wp14:anchorId="6FA56880" wp14:editId="018310EA">
            <wp:extent cx="6188710" cy="3074035"/>
            <wp:effectExtent l="0" t="0" r="2540" b="0"/>
            <wp:docPr id="1309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3056" name=""/>
                    <pic:cNvPicPr/>
                  </pic:nvPicPr>
                  <pic:blipFill>
                    <a:blip r:embed="rId7"/>
                    <a:stretch>
                      <a:fillRect/>
                    </a:stretch>
                  </pic:blipFill>
                  <pic:spPr>
                    <a:xfrm>
                      <a:off x="0" y="0"/>
                      <a:ext cx="6188710" cy="3074035"/>
                    </a:xfrm>
                    <a:prstGeom prst="rect">
                      <a:avLst/>
                    </a:prstGeom>
                  </pic:spPr>
                </pic:pic>
              </a:graphicData>
            </a:graphic>
          </wp:inline>
        </w:drawing>
      </w:r>
    </w:p>
    <w:p w14:paraId="26D46FB6" w14:textId="29F3F742" w:rsidR="006055BC" w:rsidRPr="003448E3" w:rsidRDefault="006055BC" w:rsidP="003448E3">
      <w:pPr>
        <w:spacing w:after="80" w:line="276" w:lineRule="auto"/>
        <w:jc w:val="both"/>
        <w:rPr>
          <w:rFonts w:ascii="Times New Roman" w:hAnsi="Times New Roman" w:cs="Times New Roman"/>
        </w:rPr>
      </w:pPr>
      <w:r w:rsidRPr="006055BC">
        <w:rPr>
          <w:rFonts w:ascii="Times New Roman" w:hAnsi="Times New Roman" w:cs="Times New Roman"/>
        </w:rPr>
        <w:drawing>
          <wp:inline distT="0" distB="0" distL="0" distR="0" wp14:anchorId="41CF14FF" wp14:editId="37248578">
            <wp:extent cx="2918460" cy="2491785"/>
            <wp:effectExtent l="0" t="0" r="0" b="3810"/>
            <wp:docPr id="6846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3047" name=""/>
                    <pic:cNvPicPr/>
                  </pic:nvPicPr>
                  <pic:blipFill>
                    <a:blip r:embed="rId8"/>
                    <a:stretch>
                      <a:fillRect/>
                    </a:stretch>
                  </pic:blipFill>
                  <pic:spPr>
                    <a:xfrm>
                      <a:off x="0" y="0"/>
                      <a:ext cx="2930314" cy="2501906"/>
                    </a:xfrm>
                    <a:prstGeom prst="rect">
                      <a:avLst/>
                    </a:prstGeom>
                  </pic:spPr>
                </pic:pic>
              </a:graphicData>
            </a:graphic>
          </wp:inline>
        </w:drawing>
      </w:r>
      <w:r w:rsidRPr="006055BC">
        <w:rPr>
          <w:noProof/>
        </w:rPr>
        <w:t xml:space="preserve"> </w:t>
      </w:r>
      <w:r w:rsidRPr="006055BC">
        <w:rPr>
          <w:rFonts w:ascii="Times New Roman" w:hAnsi="Times New Roman" w:cs="Times New Roman"/>
        </w:rPr>
        <w:drawing>
          <wp:inline distT="0" distB="0" distL="0" distR="0" wp14:anchorId="6A602257" wp14:editId="1C4DB897">
            <wp:extent cx="3230880" cy="2477183"/>
            <wp:effectExtent l="0" t="0" r="7620" b="0"/>
            <wp:docPr id="64676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67822" name=""/>
                    <pic:cNvPicPr/>
                  </pic:nvPicPr>
                  <pic:blipFill>
                    <a:blip r:embed="rId9"/>
                    <a:stretch>
                      <a:fillRect/>
                    </a:stretch>
                  </pic:blipFill>
                  <pic:spPr>
                    <a:xfrm>
                      <a:off x="0" y="0"/>
                      <a:ext cx="3243357" cy="2486749"/>
                    </a:xfrm>
                    <a:prstGeom prst="rect">
                      <a:avLst/>
                    </a:prstGeom>
                  </pic:spPr>
                </pic:pic>
              </a:graphicData>
            </a:graphic>
          </wp:inline>
        </w:drawing>
      </w:r>
    </w:p>
    <w:p w14:paraId="6D2F2B50" w14:textId="77777777"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1.2 Degree Selection</w:t>
      </w:r>
    </w:p>
    <w:p w14:paraId="459D8304" w14:textId="07F7B3ED" w:rsidR="00EF0452" w:rsidRPr="00721137" w:rsidRDefault="00731FB2" w:rsidP="00721137">
      <w:pPr>
        <w:spacing w:after="120" w:line="276" w:lineRule="auto"/>
        <w:jc w:val="both"/>
        <w:rPr>
          <w:rFonts w:ascii="Times New Roman" w:hAnsi="Times New Roman" w:cs="Times New Roman"/>
        </w:rPr>
      </w:pPr>
      <w:r w:rsidRPr="006055BC">
        <w:rPr>
          <w:rFonts w:ascii="Times New Roman" w:hAnsi="Times New Roman" w:cs="Times New Roman"/>
          <w:i/>
          <w:iCs/>
          <w:color w:val="404040"/>
        </w:rPr>
        <w:drawing>
          <wp:anchor distT="0" distB="0" distL="114300" distR="114300" simplePos="0" relativeHeight="251662336" behindDoc="0" locked="0" layoutInCell="1" allowOverlap="1" wp14:anchorId="4448D3A4" wp14:editId="6A098C51">
            <wp:simplePos x="0" y="0"/>
            <wp:positionH relativeFrom="margin">
              <wp:posOffset>3331210</wp:posOffset>
            </wp:positionH>
            <wp:positionV relativeFrom="paragraph">
              <wp:posOffset>793692</wp:posOffset>
            </wp:positionV>
            <wp:extent cx="2848610" cy="2286000"/>
            <wp:effectExtent l="0" t="0" r="8890" b="0"/>
            <wp:wrapSquare wrapText="bothSides"/>
            <wp:docPr id="12576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0887" name=""/>
                    <pic:cNvPicPr/>
                  </pic:nvPicPr>
                  <pic:blipFill>
                    <a:blip r:embed="rId10">
                      <a:extLst>
                        <a:ext uri="{28A0092B-C50C-407E-A947-70E740481C1C}">
                          <a14:useLocalDpi xmlns:a14="http://schemas.microsoft.com/office/drawing/2010/main" val="0"/>
                        </a:ext>
                      </a:extLst>
                    </a:blip>
                    <a:stretch>
                      <a:fillRect/>
                    </a:stretch>
                  </pic:blipFill>
                  <pic:spPr>
                    <a:xfrm>
                      <a:off x="0" y="0"/>
                      <a:ext cx="2848610" cy="2286000"/>
                    </a:xfrm>
                    <a:prstGeom prst="rect">
                      <a:avLst/>
                    </a:prstGeom>
                  </pic:spPr>
                </pic:pic>
              </a:graphicData>
            </a:graphic>
            <wp14:sizeRelH relativeFrom="margin">
              <wp14:pctWidth>0</wp14:pctWidth>
            </wp14:sizeRelH>
            <wp14:sizeRelV relativeFrom="margin">
              <wp14:pctHeight>0</wp14:pctHeight>
            </wp14:sizeRelV>
          </wp:anchor>
        </w:drawing>
      </w:r>
      <w:r w:rsidR="00000000" w:rsidRPr="00721137">
        <w:rPr>
          <w:rFonts w:ascii="Times New Roman" w:hAnsi="Times New Roman" w:cs="Times New Roman"/>
        </w:rPr>
        <w:t>I swept degrees 1–10 (the stated upper bound) using 10</w:t>
      </w:r>
      <w:r w:rsidR="006055BC">
        <w:rPr>
          <w:rFonts w:ascii="Times New Roman" w:hAnsi="Times New Roman" w:cs="Times New Roman"/>
        </w:rPr>
        <w:t>-</w:t>
      </w:r>
      <w:r w:rsidR="00000000" w:rsidRPr="00721137">
        <w:rPr>
          <w:rFonts w:ascii="Times New Roman" w:hAnsi="Times New Roman" w:cs="Times New Roman"/>
        </w:rPr>
        <w:t xml:space="preserve">fold CV. The grid was 10 × 10, with λ₁ </w:t>
      </w:r>
      <w:r w:rsidR="00000000" w:rsidRPr="00721137">
        <w:rPr>
          <w:rFonts w:ascii="Cambria Math" w:hAnsi="Cambria Math" w:cs="Cambria Math"/>
        </w:rPr>
        <w:t>∈</w:t>
      </w:r>
      <w:r w:rsidR="00000000" w:rsidRPr="00721137">
        <w:rPr>
          <w:rFonts w:ascii="Times New Roman" w:hAnsi="Times New Roman" w:cs="Times New Roman"/>
        </w:rPr>
        <w:t xml:space="preserve"> {0, 0.5, 1, 2, 3, 4, 6, 10, 15, 30} and λ₂ </w:t>
      </w:r>
      <w:r w:rsidR="00000000" w:rsidRPr="00721137">
        <w:rPr>
          <w:rFonts w:ascii="Cambria Math" w:hAnsi="Cambria Math" w:cs="Cambria Math"/>
        </w:rPr>
        <w:t>∈</w:t>
      </w:r>
      <w:r w:rsidR="00000000" w:rsidRPr="00721137">
        <w:rPr>
          <w:rFonts w:ascii="Times New Roman" w:hAnsi="Times New Roman" w:cs="Times New Roman"/>
        </w:rPr>
        <w:t xml:space="preserve"> {0, 0.01, 0.03, 0.1, 0.3, 1, 3, 10, 30, 100}. This amounts to 100 hyperparameter settings × 10 folds per degree.</w:t>
      </w:r>
    </w:p>
    <w:tbl>
      <w:tblPr>
        <w:tblW w:w="4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
        <w:gridCol w:w="808"/>
        <w:gridCol w:w="555"/>
        <w:gridCol w:w="555"/>
        <w:gridCol w:w="644"/>
        <w:gridCol w:w="577"/>
        <w:gridCol w:w="660"/>
        <w:gridCol w:w="569"/>
      </w:tblGrid>
      <w:tr w:rsidR="00EF0452" w:rsidRPr="00721137" w14:paraId="4B2C8122" w14:textId="77777777" w:rsidTr="00731FB2">
        <w:tblPrEx>
          <w:tblCellMar>
            <w:top w:w="0" w:type="dxa"/>
            <w:bottom w:w="0" w:type="dxa"/>
          </w:tblCellMar>
        </w:tblPrEx>
        <w:trPr>
          <w:trHeight w:val="234"/>
          <w:tblHeader/>
        </w:trPr>
        <w:tc>
          <w:tcPr>
            <w:tcW w:w="617"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B7FA1C"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Degree</w:t>
            </w:r>
          </w:p>
        </w:tc>
        <w:tc>
          <w:tcPr>
            <w:tcW w:w="8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B02CCDB"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#Features</w:t>
            </w:r>
          </w:p>
        </w:tc>
        <w:tc>
          <w:tcPr>
            <w:tcW w:w="5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579A860"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Best λ₁</w:t>
            </w:r>
          </w:p>
        </w:tc>
        <w:tc>
          <w:tcPr>
            <w:tcW w:w="5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73D5B45"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Best λ₂</w:t>
            </w:r>
          </w:p>
        </w:tc>
        <w:tc>
          <w:tcPr>
            <w:tcW w:w="6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7E32B3A"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CV RMSE</w:t>
            </w:r>
          </w:p>
        </w:tc>
        <w:tc>
          <w:tcPr>
            <w:tcW w:w="5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0FE1CA5"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CV SE</w:t>
            </w:r>
          </w:p>
        </w:tc>
        <w:tc>
          <w:tcPr>
            <w:tcW w:w="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F9DD835" w14:textId="77777777"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Train RMSE</w:t>
            </w:r>
          </w:p>
        </w:tc>
        <w:tc>
          <w:tcPr>
            <w:tcW w:w="56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57C433E" w14:textId="753CA2C5" w:rsidR="00EF0452" w:rsidRPr="00731FB2" w:rsidRDefault="00000000" w:rsidP="00731FB2">
            <w:pPr>
              <w:jc w:val="center"/>
              <w:rPr>
                <w:rFonts w:ascii="Times New Roman" w:hAnsi="Times New Roman" w:cs="Times New Roman"/>
                <w:sz w:val="12"/>
                <w:szCs w:val="12"/>
              </w:rPr>
            </w:pPr>
            <w:r w:rsidRPr="00731FB2">
              <w:rPr>
                <w:rFonts w:ascii="Times New Roman" w:hAnsi="Times New Roman" w:cs="Times New Roman"/>
                <w:b/>
                <w:bCs/>
                <w:color w:val="FFFFFF"/>
                <w:sz w:val="12"/>
                <w:szCs w:val="12"/>
              </w:rPr>
              <w:t>Non</w:t>
            </w:r>
            <w:r w:rsidR="006055BC" w:rsidRPr="00731FB2">
              <w:rPr>
                <w:rFonts w:ascii="Times New Roman" w:hAnsi="Times New Roman" w:cs="Times New Roman"/>
                <w:b/>
                <w:bCs/>
                <w:color w:val="FFFFFF"/>
                <w:sz w:val="12"/>
                <w:szCs w:val="12"/>
              </w:rPr>
              <w:t>-</w:t>
            </w:r>
            <w:r w:rsidRPr="00731FB2">
              <w:rPr>
                <w:rFonts w:ascii="Times New Roman" w:hAnsi="Times New Roman" w:cs="Times New Roman"/>
                <w:b/>
                <w:bCs/>
                <w:color w:val="FFFFFF"/>
                <w:sz w:val="12"/>
                <w:szCs w:val="12"/>
              </w:rPr>
              <w:t>zero</w:t>
            </w:r>
          </w:p>
        </w:tc>
      </w:tr>
      <w:tr w:rsidR="00EF0452" w:rsidRPr="00721137" w14:paraId="1CF149B2"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62C681"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65EB7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076C08"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C8380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30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1A95E6"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3.0185</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F57038"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0.064</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DF021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3.006</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60F059"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r>
      <w:tr w:rsidR="00EF0452" w:rsidRPr="00721137" w14:paraId="257C6B90"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FA4F074"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2</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A97439"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27</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DC7FB4"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10</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1C03C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CA4FB3"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1.7765</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604E68"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0.044</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ACD773"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1.730</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D257B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25</w:t>
            </w:r>
          </w:p>
        </w:tc>
      </w:tr>
      <w:tr w:rsidR="00EF0452" w:rsidRPr="00721137" w14:paraId="668592B7"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3749D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3</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192888"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83</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34B84F"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8F6C70"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3FF84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1.0133</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258639"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0.027</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A9B3A41"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0.934</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16D210"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66</w:t>
            </w:r>
          </w:p>
        </w:tc>
      </w:tr>
      <w:tr w:rsidR="00EF0452" w:rsidRPr="00721137" w14:paraId="16F7357B"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5A6DB1"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4</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2EF8C5"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209</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20A4C67"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21ACB0"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EAB3C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0.7369</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00216C"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0.021</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0F32A8"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0.635</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172BC6"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117</w:t>
            </w:r>
          </w:p>
        </w:tc>
      </w:tr>
      <w:tr w:rsidR="00EF0452" w:rsidRPr="00721137" w14:paraId="644E5EE2"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24CB6E67"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5</w:t>
            </w:r>
          </w:p>
        </w:tc>
        <w:tc>
          <w:tcPr>
            <w:tcW w:w="808"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2B571A2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461</w:t>
            </w:r>
          </w:p>
        </w:tc>
        <w:tc>
          <w:tcPr>
            <w:tcW w:w="555"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4793B8A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092031D2"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3323F385"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0.5646</w:t>
            </w:r>
          </w:p>
        </w:tc>
        <w:tc>
          <w:tcPr>
            <w:tcW w:w="577"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054211EF"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0.012</w:t>
            </w:r>
          </w:p>
        </w:tc>
        <w:tc>
          <w:tcPr>
            <w:tcW w:w="6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52B69E6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0.484</w:t>
            </w:r>
          </w:p>
        </w:tc>
        <w:tc>
          <w:tcPr>
            <w:tcW w:w="569"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42E8493C"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b/>
                <w:bCs/>
                <w:sz w:val="12"/>
                <w:szCs w:val="12"/>
              </w:rPr>
              <w:t>122</w:t>
            </w:r>
          </w:p>
        </w:tc>
      </w:tr>
      <w:tr w:rsidR="00EF0452" w:rsidRPr="00721137" w14:paraId="5834B99C"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9AE702"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9D0893"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923</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5EC8D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4CC1D9"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B5431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0.5663</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DC08C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0.012</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B4A65D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0.475</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32640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144</w:t>
            </w:r>
          </w:p>
        </w:tc>
      </w:tr>
      <w:tr w:rsidR="00EF0452" w:rsidRPr="00721137" w14:paraId="503E2BB9"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9C177C0"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7</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1BF80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1715</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0751B3"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D63776"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1A983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0.5727</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4F24F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0.013</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4AED07"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0.470</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740DB2"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167</w:t>
            </w:r>
          </w:p>
        </w:tc>
      </w:tr>
      <w:tr w:rsidR="00EF0452" w:rsidRPr="00721137" w14:paraId="2F531438" w14:textId="77777777" w:rsidTr="00731FB2">
        <w:tblPrEx>
          <w:tblCellMar>
            <w:top w:w="0" w:type="dxa"/>
            <w:bottom w:w="0" w:type="dxa"/>
          </w:tblCellMar>
        </w:tblPrEx>
        <w:trPr>
          <w:trHeight w:val="221"/>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202BAC"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8</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9387305"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3002</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A18BA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77D48C"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21C5E5"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0.5752</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B19D28"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0.013</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E705DD"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0.467</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D8AC34"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171</w:t>
            </w:r>
          </w:p>
        </w:tc>
      </w:tr>
      <w:tr w:rsidR="00EF0452" w:rsidRPr="00721137" w14:paraId="2076F73E" w14:textId="77777777" w:rsidTr="00731FB2">
        <w:tblPrEx>
          <w:tblCellMar>
            <w:top w:w="0" w:type="dxa"/>
            <w:bottom w:w="0" w:type="dxa"/>
          </w:tblCellMar>
        </w:tblPrEx>
        <w:trPr>
          <w:trHeight w:val="234"/>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3B6D34"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9</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D93AF4"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5004</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B7A564"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50C5D1"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C1D09F"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0.5761</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E6D3A9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0.013</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6E13C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0.465</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FA114F"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179</w:t>
            </w:r>
          </w:p>
        </w:tc>
      </w:tr>
      <w:tr w:rsidR="00EF0452" w:rsidRPr="00721137" w14:paraId="3E5C1397" w14:textId="77777777" w:rsidTr="00731FB2">
        <w:tblPrEx>
          <w:tblCellMar>
            <w:top w:w="0" w:type="dxa"/>
            <w:bottom w:w="0" w:type="dxa"/>
          </w:tblCellMar>
        </w:tblPrEx>
        <w:trPr>
          <w:trHeight w:val="247"/>
        </w:trPr>
        <w:tc>
          <w:tcPr>
            <w:tcW w:w="61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F7BC99"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10</w:t>
            </w:r>
          </w:p>
        </w:tc>
        <w:tc>
          <w:tcPr>
            <w:tcW w:w="8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0B0077" w14:textId="66AA2C61"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8007</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1DA8A1" w14:textId="0FD83CA6"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6</w:t>
            </w:r>
          </w:p>
        </w:tc>
        <w:tc>
          <w:tcPr>
            <w:tcW w:w="5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DAE255" w14:textId="234214DB"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0.01</w:t>
            </w:r>
          </w:p>
        </w:tc>
        <w:tc>
          <w:tcPr>
            <w:tcW w:w="6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29B968" w14:textId="3AB1AFA6"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0.5781</w:t>
            </w:r>
          </w:p>
        </w:tc>
        <w:tc>
          <w:tcPr>
            <w:tcW w:w="57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BAC583"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0.013</w:t>
            </w:r>
          </w:p>
        </w:tc>
        <w:tc>
          <w:tcPr>
            <w:tcW w:w="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93820AA"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0.463</w:t>
            </w:r>
          </w:p>
        </w:tc>
        <w:tc>
          <w:tcPr>
            <w:tcW w:w="5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949C6CB" w14:textId="77777777" w:rsidR="00EF0452" w:rsidRPr="00731FB2" w:rsidRDefault="00000000" w:rsidP="00721137">
            <w:pPr>
              <w:jc w:val="both"/>
              <w:rPr>
                <w:rFonts w:ascii="Times New Roman" w:hAnsi="Times New Roman" w:cs="Times New Roman"/>
                <w:sz w:val="12"/>
                <w:szCs w:val="12"/>
              </w:rPr>
            </w:pPr>
            <w:r w:rsidRPr="00731FB2">
              <w:rPr>
                <w:rFonts w:ascii="Times New Roman" w:hAnsi="Times New Roman" w:cs="Times New Roman"/>
                <w:sz w:val="12"/>
                <w:szCs w:val="12"/>
              </w:rPr>
              <w:t>193</w:t>
            </w:r>
          </w:p>
        </w:tc>
      </w:tr>
    </w:tbl>
    <w:p w14:paraId="229FA71A" w14:textId="71E2ACB2"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lastRenderedPageBreak/>
        <w:t>Observations and rationale.</w:t>
      </w:r>
    </w:p>
    <w:p w14:paraId="61DA4B56" w14:textId="2195E642"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Underfitting for degree ≤ 4.</w:t>
      </w:r>
      <w:r w:rsidRPr="00721137">
        <w:rPr>
          <w:rFonts w:ascii="Times New Roman" w:hAnsi="Times New Roman" w:cs="Times New Roman"/>
        </w:rPr>
        <w:t xml:space="preserve"> CV RMSE falls s</w:t>
      </w:r>
      <w:r w:rsidR="00941E9D">
        <w:rPr>
          <w:rFonts w:ascii="Times New Roman" w:hAnsi="Times New Roman" w:cs="Times New Roman"/>
        </w:rPr>
        <w:t>harp</w:t>
      </w:r>
      <w:r w:rsidRPr="00721137">
        <w:rPr>
          <w:rFonts w:ascii="Times New Roman" w:hAnsi="Times New Roman" w:cs="Times New Roman"/>
        </w:rPr>
        <w:t>ly from 3.02 (linear) to 0.74 (degree 4), and train and CV errors are close, so these models lack capacity.</w:t>
      </w:r>
    </w:p>
    <w:p w14:paraId="0E89199B" w14:textId="3A830988"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Plateau from degree 5.</w:t>
      </w:r>
      <w:r w:rsidRPr="00721137">
        <w:rPr>
          <w:rFonts w:ascii="Times New Roman" w:hAnsi="Times New Roman" w:cs="Times New Roman"/>
        </w:rPr>
        <w:t xml:space="preserve"> CV RMSE reaches its minimum of 0.5646 at degree 5. From degree 6 onward the CV error </w:t>
      </w:r>
      <w:r w:rsidR="006055BC">
        <w:rPr>
          <w:rFonts w:ascii="Times New Roman" w:hAnsi="Times New Roman" w:cs="Times New Roman"/>
        </w:rPr>
        <w:t>goes</w:t>
      </w:r>
      <w:r w:rsidRPr="00721137">
        <w:rPr>
          <w:rFonts w:ascii="Times New Roman" w:hAnsi="Times New Roman" w:cs="Times New Roman"/>
        </w:rPr>
        <w:t xml:space="preserve"> upward (0.566 </w:t>
      </w:r>
      <w:r w:rsidR="006055BC">
        <w:rPr>
          <w:rFonts w:ascii="Times New Roman" w:hAnsi="Times New Roman" w:cs="Times New Roman"/>
        </w:rPr>
        <w:t>to</w:t>
      </w:r>
      <w:r w:rsidRPr="00721137">
        <w:rPr>
          <w:rFonts w:ascii="Times New Roman" w:hAnsi="Times New Roman" w:cs="Times New Roman"/>
        </w:rPr>
        <w:t xml:space="preserve"> 0.578) while the train RMSE keeps declining. This is the classic overfitting signature, although it is mild because the L1 penalty prunes most </w:t>
      </w:r>
      <w:r w:rsidR="006055BC">
        <w:rPr>
          <w:rFonts w:ascii="Times New Roman" w:hAnsi="Times New Roman" w:cs="Times New Roman"/>
        </w:rPr>
        <w:t xml:space="preserve">of the </w:t>
      </w:r>
      <w:r w:rsidRPr="00721137">
        <w:rPr>
          <w:rFonts w:ascii="Times New Roman" w:hAnsi="Times New Roman" w:cs="Times New Roman"/>
        </w:rPr>
        <w:t>higher</w:t>
      </w:r>
      <w:r w:rsidR="006055BC">
        <w:rPr>
          <w:rFonts w:ascii="Times New Roman" w:hAnsi="Times New Roman" w:cs="Times New Roman"/>
        </w:rPr>
        <w:t>-</w:t>
      </w:r>
      <w:r w:rsidRPr="00721137">
        <w:rPr>
          <w:rFonts w:ascii="Times New Roman" w:hAnsi="Times New Roman" w:cs="Times New Roman"/>
        </w:rPr>
        <w:t>order terms.</w:t>
      </w:r>
    </w:p>
    <w:p w14:paraId="3CA81059" w14:textId="00C96ACF"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Higher degrees add no value.</w:t>
      </w:r>
      <w:r w:rsidRPr="00721137">
        <w:rPr>
          <w:rFonts w:ascii="Times New Roman" w:hAnsi="Times New Roman" w:cs="Times New Roman"/>
        </w:rPr>
        <w:t xml:space="preserve"> The differences between degrees 5</w:t>
      </w:r>
      <w:r w:rsidR="006055BC">
        <w:rPr>
          <w:rFonts w:ascii="Times New Roman" w:hAnsi="Times New Roman" w:cs="Times New Roman"/>
        </w:rPr>
        <w:t>-</w:t>
      </w:r>
      <w:r w:rsidRPr="00721137">
        <w:rPr>
          <w:rFonts w:ascii="Times New Roman" w:hAnsi="Times New Roman" w:cs="Times New Roman"/>
        </w:rPr>
        <w:t xml:space="preserve">10 are within one CV standard error (≈ 0.012). I chose the </w:t>
      </w:r>
      <w:r w:rsidRPr="00721137">
        <w:rPr>
          <w:rFonts w:ascii="Times New Roman" w:hAnsi="Times New Roman" w:cs="Times New Roman"/>
          <w:b/>
          <w:bCs/>
        </w:rPr>
        <w:t>lowest degree on the plateau, degree 5</w:t>
      </w:r>
      <w:r w:rsidRPr="00721137">
        <w:rPr>
          <w:rFonts w:ascii="Times New Roman" w:hAnsi="Times New Roman" w:cs="Times New Roman"/>
        </w:rPr>
        <w:t>. It has the lowest CV error in absolute terms and is also the simplest model: 461 candidate features, of which only about 122</w:t>
      </w:r>
      <w:r w:rsidR="000C18A9">
        <w:rPr>
          <w:rFonts w:ascii="Times New Roman" w:hAnsi="Times New Roman" w:cs="Times New Roman"/>
        </w:rPr>
        <w:t>-</w:t>
      </w:r>
      <w:r w:rsidRPr="00721137">
        <w:rPr>
          <w:rFonts w:ascii="Times New Roman" w:hAnsi="Times New Roman" w:cs="Times New Roman"/>
        </w:rPr>
        <w:t>126 are retained.</w:t>
      </w:r>
    </w:p>
    <w:p w14:paraId="1687F349" w14:textId="64534B56" w:rsidR="00EF0452" w:rsidRDefault="000C18A9" w:rsidP="00721137">
      <w:pPr>
        <w:pStyle w:val="ListParagraph"/>
        <w:numPr>
          <w:ilvl w:val="0"/>
          <w:numId w:val="2"/>
        </w:numPr>
        <w:spacing w:after="80" w:line="276" w:lineRule="auto"/>
        <w:jc w:val="both"/>
        <w:rPr>
          <w:rFonts w:ascii="Times New Roman" w:hAnsi="Times New Roman" w:cs="Times New Roman"/>
        </w:rPr>
      </w:pPr>
      <w:r>
        <w:rPr>
          <w:noProof/>
        </w:rPr>
        <w:drawing>
          <wp:anchor distT="0" distB="0" distL="114300" distR="114300" simplePos="0" relativeHeight="251659264" behindDoc="1" locked="0" layoutInCell="1" allowOverlap="1" wp14:anchorId="46771235" wp14:editId="3A781D5E">
            <wp:simplePos x="0" y="0"/>
            <wp:positionH relativeFrom="column">
              <wp:posOffset>364067</wp:posOffset>
            </wp:positionH>
            <wp:positionV relativeFrom="paragraph">
              <wp:posOffset>829733</wp:posOffset>
            </wp:positionV>
            <wp:extent cx="2749550" cy="1964055"/>
            <wp:effectExtent l="0" t="0" r="0" b="0"/>
            <wp:wrapTight wrapText="bothSides">
              <wp:wrapPolygon edited="0">
                <wp:start x="0" y="0"/>
                <wp:lineTo x="0" y="21370"/>
                <wp:lineTo x="21400" y="21370"/>
                <wp:lineTo x="21400" y="0"/>
                <wp:lineTo x="0" y="0"/>
              </wp:wrapPolygon>
            </wp:wrapTight>
            <wp:docPr id="160581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9550" cy="196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18A9">
        <w:rPr>
          <w:rFonts w:ascii="Times New Roman" w:hAnsi="Times New Roman" w:cs="Times New Roman"/>
        </w:rPr>
        <w:drawing>
          <wp:anchor distT="0" distB="0" distL="114300" distR="114300" simplePos="0" relativeHeight="251658240" behindDoc="1" locked="0" layoutInCell="1" allowOverlap="1" wp14:anchorId="3CEB0FF2" wp14:editId="376F0DFB">
            <wp:simplePos x="0" y="0"/>
            <wp:positionH relativeFrom="margin">
              <wp:align>right</wp:align>
            </wp:positionH>
            <wp:positionV relativeFrom="paragraph">
              <wp:posOffset>812165</wp:posOffset>
            </wp:positionV>
            <wp:extent cx="2671445" cy="1802130"/>
            <wp:effectExtent l="0" t="0" r="0" b="7620"/>
            <wp:wrapTight wrapText="bothSides">
              <wp:wrapPolygon edited="0">
                <wp:start x="0" y="0"/>
                <wp:lineTo x="0" y="21463"/>
                <wp:lineTo x="21410" y="21463"/>
                <wp:lineTo x="21410" y="0"/>
                <wp:lineTo x="0" y="0"/>
              </wp:wrapPolygon>
            </wp:wrapTight>
            <wp:docPr id="69605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598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1445" cy="1802130"/>
                    </a:xfrm>
                    <a:prstGeom prst="rect">
                      <a:avLst/>
                    </a:prstGeom>
                  </pic:spPr>
                </pic:pic>
              </a:graphicData>
            </a:graphic>
            <wp14:sizeRelH relativeFrom="margin">
              <wp14:pctWidth>0</wp14:pctWidth>
            </wp14:sizeRelH>
            <wp14:sizeRelV relativeFrom="margin">
              <wp14:pctHeight>0</wp14:pctHeight>
            </wp14:sizeRelV>
          </wp:anchor>
        </w:drawing>
      </w:r>
      <w:r w:rsidR="00000000" w:rsidRPr="00721137">
        <w:rPr>
          <w:rFonts w:ascii="Times New Roman" w:hAnsi="Times New Roman" w:cs="Times New Roman"/>
          <w:b/>
          <w:bCs/>
        </w:rPr>
        <w:t>Regularisation pattern.</w:t>
      </w:r>
      <w:r w:rsidR="00000000" w:rsidRPr="00721137">
        <w:rPr>
          <w:rFonts w:ascii="Times New Roman" w:hAnsi="Times New Roman" w:cs="Times New Roman"/>
        </w:rPr>
        <w:t xml:space="preserve"> Across every degree ≥ 2, the best configuration had λ₂ = 0 (or the negligible 0.01 at degree 10) and λ₁ in the range 6</w:t>
      </w:r>
      <w:r>
        <w:rPr>
          <w:rFonts w:ascii="Times New Roman" w:hAnsi="Times New Roman" w:cs="Times New Roman"/>
        </w:rPr>
        <w:t>-</w:t>
      </w:r>
      <w:r w:rsidR="00000000" w:rsidRPr="00721137">
        <w:rPr>
          <w:rFonts w:ascii="Times New Roman" w:hAnsi="Times New Roman" w:cs="Times New Roman"/>
        </w:rPr>
        <w:t>10. Pure L1 sparsity is what the problem wants, which suggests the underlying function is a sparse polynomial. Degree 1 is the exception, where mild ridge (λ₂ = 30) was preferred.</w:t>
      </w:r>
    </w:p>
    <w:p w14:paraId="4DE04D1E" w14:textId="3D904FD4" w:rsidR="000C18A9" w:rsidRPr="00721137" w:rsidRDefault="000C18A9" w:rsidP="000C18A9">
      <w:pPr>
        <w:pStyle w:val="ListParagraph"/>
        <w:spacing w:after="80" w:line="276" w:lineRule="auto"/>
        <w:ind w:left="720"/>
        <w:jc w:val="both"/>
        <w:rPr>
          <w:rFonts w:ascii="Times New Roman" w:hAnsi="Times New Roman" w:cs="Times New Roman"/>
        </w:rPr>
      </w:pPr>
      <w:r w:rsidRPr="000C18A9">
        <w:rPr>
          <w:noProof/>
        </w:rPr>
        <w:t xml:space="preserve"> </w:t>
      </w:r>
    </w:p>
    <w:p w14:paraId="03F5B9AA" w14:textId="588A821D"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1.3 Hyperparameter Fine</w:t>
      </w:r>
      <w:r w:rsidR="006055BC">
        <w:rPr>
          <w:rFonts w:ascii="Times New Roman" w:hAnsi="Times New Roman" w:cs="Times New Roman"/>
        </w:rPr>
        <w:t>-</w:t>
      </w:r>
      <w:r w:rsidRPr="00721137">
        <w:rPr>
          <w:rFonts w:ascii="Times New Roman" w:hAnsi="Times New Roman" w:cs="Times New Roman"/>
        </w:rPr>
        <w:t>tuning</w:t>
      </w:r>
    </w:p>
    <w:p w14:paraId="04E05307" w14:textId="54AE889F" w:rsidR="00EF0452" w:rsidRPr="00721137" w:rsidRDefault="00F23F95" w:rsidP="00721137">
      <w:pPr>
        <w:spacing w:after="120" w:line="276" w:lineRule="auto"/>
        <w:jc w:val="both"/>
        <w:rPr>
          <w:rFonts w:ascii="Times New Roman" w:hAnsi="Times New Roman" w:cs="Times New Roman"/>
        </w:rPr>
      </w:pPr>
      <w:r>
        <w:rPr>
          <w:noProof/>
        </w:rPr>
        <w:drawing>
          <wp:anchor distT="0" distB="0" distL="114300" distR="114300" simplePos="0" relativeHeight="251660288" behindDoc="0" locked="0" layoutInCell="1" allowOverlap="1" wp14:anchorId="19D7C3EA" wp14:editId="12BB891F">
            <wp:simplePos x="0" y="0"/>
            <wp:positionH relativeFrom="margin">
              <wp:align>right</wp:align>
            </wp:positionH>
            <wp:positionV relativeFrom="paragraph">
              <wp:posOffset>6985</wp:posOffset>
            </wp:positionV>
            <wp:extent cx="2785110" cy="1988820"/>
            <wp:effectExtent l="0" t="0" r="0" b="0"/>
            <wp:wrapSquare wrapText="bothSides"/>
            <wp:docPr id="105742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5110"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721137">
        <w:rPr>
          <w:rFonts w:ascii="Times New Roman" w:hAnsi="Times New Roman" w:cs="Times New Roman"/>
        </w:rPr>
        <w:t xml:space="preserve">The coarse sweep showed the optimum sitting at λ₁ ≈ 6 with λ₂ = 0 for every degree. I therefore ran a finer search at degree 5 only, with λ₂ fixed at 0 and λ₁ </w:t>
      </w:r>
      <w:r w:rsidR="00000000" w:rsidRPr="00721137">
        <w:rPr>
          <w:rFonts w:ascii="Cambria Math" w:hAnsi="Cambria Math" w:cs="Cambria Math"/>
        </w:rPr>
        <w:t>∈</w:t>
      </w:r>
      <w:r w:rsidR="00000000" w:rsidRPr="00721137">
        <w:rPr>
          <w:rFonts w:ascii="Times New Roman" w:hAnsi="Times New Roman" w:cs="Times New Roman"/>
        </w:rPr>
        <w:t xml:space="preserve"> {4, 4.5, 5, 5.5, 6, 6.5, 7, 7.5, 8.5, 10} (10</w:t>
      </w:r>
      <w:r w:rsidR="006055BC">
        <w:rPr>
          <w:rFonts w:ascii="Times New Roman" w:hAnsi="Times New Roman" w:cs="Times New Roman"/>
        </w:rPr>
        <w:t>-</w:t>
      </w:r>
      <w:r w:rsidR="00000000" w:rsidRPr="00721137">
        <w:rPr>
          <w:rFonts w:ascii="Times New Roman" w:hAnsi="Times New Roman" w:cs="Times New Roman"/>
        </w:rPr>
        <w:t>fold CV).</w:t>
      </w:r>
    </w:p>
    <w:p w14:paraId="2CDDE3B9" w14:textId="1B982C2F"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Best: λ₁ = 5.5, λ₂ = 0, CV RMSE = 0.5644 ± 0.0123, with 126 of 461 coefficients non</w:t>
      </w:r>
      <w:r w:rsidR="006055BC">
        <w:rPr>
          <w:rFonts w:ascii="Times New Roman" w:hAnsi="Times New Roman" w:cs="Times New Roman"/>
          <w:b/>
          <w:bCs/>
        </w:rPr>
        <w:t>-</w:t>
      </w:r>
      <w:r w:rsidRPr="00721137">
        <w:rPr>
          <w:rFonts w:ascii="Times New Roman" w:hAnsi="Times New Roman" w:cs="Times New Roman"/>
          <w:b/>
          <w:bCs/>
        </w:rPr>
        <w:t>zero.</w:t>
      </w:r>
    </w:p>
    <w:p w14:paraId="5776022D" w14:textId="2F5E1400" w:rsidR="00EF0452"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The gain over the coarse optimum (0.5646) is negligible, which confirms that the CV surface is flat near the optimum and the result is not sensitive to the exact λ₁.</w:t>
      </w:r>
    </w:p>
    <w:p w14:paraId="26FFDDC7" w14:textId="5B34EEDF"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1.4 Final Model and Diagnostics</w:t>
      </w:r>
    </w:p>
    <w:p w14:paraId="342CF694" w14:textId="77777777" w:rsidR="00731FB2" w:rsidRDefault="00000000" w:rsidP="00721137">
      <w:pPr>
        <w:spacing w:after="120" w:line="276" w:lineRule="auto"/>
        <w:jc w:val="both"/>
        <w:rPr>
          <w:rFonts w:cs="Times New Roman"/>
        </w:rPr>
      </w:pPr>
      <w:r w:rsidRPr="00721137">
        <w:rPr>
          <w:rFonts w:ascii="Times New Roman" w:hAnsi="Times New Roman" w:cs="Times New Roman"/>
          <w:b/>
          <w:bCs/>
        </w:rPr>
        <w:t>Chosen model: degree 5 polynomial, Elastic Net with λ₁ = 5.5, λ₂ = 0.</w:t>
      </w:r>
      <w:r w:rsidRPr="00721137">
        <w:rPr>
          <w:rFonts w:ascii="Times New Roman" w:hAnsi="Times New Roman" w:cs="Times New Roman"/>
        </w:rPr>
        <w:t xml:space="preserve"> It was refit on all 1,000 training rows for 3,000 FISTA iterations.</w:t>
      </w:r>
      <w:r w:rsidR="00F23F95" w:rsidRPr="00F23F95">
        <w:rPr>
          <w:rFonts w:ascii="Times New Roman" w:eastAsia="Times New Roman" w:hAnsi="Times New Roman" w:cs="Times New Roman"/>
          <w:sz w:val="24"/>
          <w:szCs w:val="24"/>
        </w:rPr>
        <w:t xml:space="preserve"> </w:t>
      </w:r>
    </w:p>
    <w:p w14:paraId="102707C5" w14:textId="5C0F45C6" w:rsidR="00F23F95" w:rsidRPr="00731FB2" w:rsidRDefault="00F23F95" w:rsidP="00721137">
      <w:pPr>
        <w:spacing w:after="120" w:line="276" w:lineRule="auto"/>
        <w:jc w:val="both"/>
        <w:rPr>
          <w:rFonts w:cs="Times New Roman"/>
        </w:rPr>
      </w:pPr>
      <w:r w:rsidRPr="00F23F95">
        <w:rPr>
          <w:rFonts w:cs="Times New Roman"/>
        </w:rPr>
        <w:lastRenderedPageBreak/>
        <w:drawing>
          <wp:anchor distT="0" distB="0" distL="114300" distR="114300" simplePos="0" relativeHeight="251661312" behindDoc="0" locked="0" layoutInCell="1" allowOverlap="1" wp14:anchorId="2967519D" wp14:editId="55BB6FC4">
            <wp:simplePos x="0" y="0"/>
            <wp:positionH relativeFrom="margin">
              <wp:posOffset>1905000</wp:posOffset>
            </wp:positionH>
            <wp:positionV relativeFrom="paragraph">
              <wp:posOffset>370840</wp:posOffset>
            </wp:positionV>
            <wp:extent cx="4279900" cy="3564890"/>
            <wp:effectExtent l="0" t="0" r="6350" b="0"/>
            <wp:wrapSquare wrapText="bothSides"/>
            <wp:docPr id="2002283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9900" cy="3564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1FB2">
        <w:rPr>
          <w:rFonts w:ascii="Times New Roman" w:hAnsi="Times New Roman" w:cs="Times New Roman"/>
          <w:b/>
          <w:bCs/>
        </w:rPr>
        <w:t>O</w:t>
      </w:r>
      <w:r w:rsidR="00000000" w:rsidRPr="00721137">
        <w:rPr>
          <w:rFonts w:ascii="Times New Roman" w:hAnsi="Times New Roman" w:cs="Times New Roman"/>
          <w:b/>
          <w:bCs/>
        </w:rPr>
        <w:t>ut</w:t>
      </w:r>
      <w:r w:rsidR="006055BC">
        <w:rPr>
          <w:rFonts w:ascii="Times New Roman" w:hAnsi="Times New Roman" w:cs="Times New Roman"/>
          <w:b/>
          <w:bCs/>
        </w:rPr>
        <w:t>-</w:t>
      </w:r>
      <w:r w:rsidR="00000000" w:rsidRPr="00721137">
        <w:rPr>
          <w:rFonts w:ascii="Times New Roman" w:hAnsi="Times New Roman" w:cs="Times New Roman"/>
          <w:b/>
          <w:bCs/>
        </w:rPr>
        <w:t>of</w:t>
      </w:r>
      <w:r w:rsidR="006055BC">
        <w:rPr>
          <w:rFonts w:ascii="Times New Roman" w:hAnsi="Times New Roman" w:cs="Times New Roman"/>
          <w:b/>
          <w:bCs/>
        </w:rPr>
        <w:t>-</w:t>
      </w:r>
      <w:r w:rsidR="00000000" w:rsidRPr="00721137">
        <w:rPr>
          <w:rFonts w:ascii="Times New Roman" w:hAnsi="Times New Roman" w:cs="Times New Roman"/>
          <w:b/>
          <w:bCs/>
        </w:rPr>
        <w:t>fold performance (10</w:t>
      </w:r>
      <w:r w:rsidR="006055BC">
        <w:rPr>
          <w:rFonts w:ascii="Times New Roman" w:hAnsi="Times New Roman" w:cs="Times New Roman"/>
          <w:b/>
          <w:bCs/>
        </w:rPr>
        <w:t>-</w:t>
      </w:r>
      <w:r w:rsidR="00000000" w:rsidRPr="00721137">
        <w:rPr>
          <w:rFonts w:ascii="Times New Roman" w:hAnsi="Times New Roman" w:cs="Times New Roman"/>
          <w:b/>
          <w:bCs/>
        </w:rPr>
        <w:t>fold): RMSE = 0.5656, R² = 0.9676.</w:t>
      </w:r>
      <w:r w:rsidR="00000000" w:rsidRPr="00721137">
        <w:rPr>
          <w:rFonts w:ascii="Times New Roman" w:hAnsi="Times New Roman" w:cs="Times New Roman"/>
        </w:rPr>
        <w:t xml:space="preserve"> In MSE terms, the expected test MSE is therefore ≈ 0.32.</w:t>
      </w:r>
    </w:p>
    <w:p w14:paraId="6B3CF332" w14:textId="333B0A73"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Strongest retained terms</w:t>
      </w:r>
      <w:r w:rsidRPr="00721137">
        <w:rPr>
          <w:rFonts w:ascii="Times New Roman" w:hAnsi="Times New Roman" w:cs="Times New Roman"/>
        </w:rPr>
        <w:t xml:space="preserve"> (coefficient magnitudes):</w:t>
      </w:r>
    </w:p>
    <w:tbl>
      <w:tblPr>
        <w:tblW w:w="2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067"/>
      </w:tblGrid>
      <w:tr w:rsidR="00EF0452" w:rsidRPr="00721137" w14:paraId="67185E7C" w14:textId="77777777" w:rsidTr="00F23F95">
        <w:tblPrEx>
          <w:tblCellMar>
            <w:top w:w="0" w:type="dxa"/>
            <w:bottom w:w="0" w:type="dxa"/>
          </w:tblCellMar>
        </w:tblPrEx>
        <w:trPr>
          <w:trHeight w:val="217"/>
          <w:tblHeader/>
        </w:trPr>
        <w:tc>
          <w:tcPr>
            <w:tcW w:w="16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C4AC77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color w:val="FFFFFF"/>
                <w:sz w:val="19"/>
                <w:szCs w:val="19"/>
              </w:rPr>
              <w:t>Term</w:t>
            </w:r>
          </w:p>
        </w:tc>
        <w:tc>
          <w:tcPr>
            <w:tcW w:w="103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BD2F54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color w:val="FFFFFF"/>
                <w:sz w:val="19"/>
                <w:szCs w:val="19"/>
              </w:rPr>
              <w:t>Coefficient</w:t>
            </w:r>
          </w:p>
        </w:tc>
      </w:tr>
      <w:tr w:rsidR="00EF0452" w:rsidRPr="00721137" w14:paraId="49C6B18F"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EDB62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x1·x5</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71E0B8" w14:textId="59CBD49E"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2.666</w:t>
            </w:r>
          </w:p>
        </w:tc>
      </w:tr>
      <w:tr w:rsidR="00EF0452" w:rsidRPr="00721137" w14:paraId="554B899E"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96960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x2³·x3</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07B8DB" w14:textId="0E7657DE"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2.391</w:t>
            </w:r>
          </w:p>
        </w:tc>
      </w:tr>
      <w:tr w:rsidR="00EF0452" w:rsidRPr="00721137" w14:paraId="261E7D6D" w14:textId="77777777" w:rsidTr="00F23F95">
        <w:tblPrEx>
          <w:tblCellMar>
            <w:top w:w="0" w:type="dxa"/>
            <w:bottom w:w="0" w:type="dxa"/>
          </w:tblCellMar>
        </w:tblPrEx>
        <w:trPr>
          <w:trHeight w:val="231"/>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EB46F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x2·x4·x6</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0F5AE2" w14:textId="6F5288F3"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1.892</w:t>
            </w:r>
          </w:p>
        </w:tc>
      </w:tr>
      <w:tr w:rsidR="00EF0452" w:rsidRPr="00721137" w14:paraId="4EAE0A1A"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ABE729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x3·x6</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3F33AA" w14:textId="1F3493BF"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1.669</w:t>
            </w:r>
          </w:p>
        </w:tc>
      </w:tr>
      <w:tr w:rsidR="00EF0452" w:rsidRPr="00721137" w14:paraId="23BA1309"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C65F5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x1·x3²·x6²</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44428E" w14:textId="189E4B4C"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1.544</w:t>
            </w:r>
          </w:p>
        </w:tc>
      </w:tr>
      <w:tr w:rsidR="00EF0452" w:rsidRPr="00721137" w14:paraId="33B0D605"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7904C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x2²·x4²·x5</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B83AB4" w14:textId="2E552AFB"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1.512</w:t>
            </w:r>
          </w:p>
        </w:tc>
      </w:tr>
      <w:tr w:rsidR="00EF0452" w:rsidRPr="00721137" w14:paraId="21D53498"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20F545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x3³·x6²</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241F65" w14:textId="11AD8431"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1.508</w:t>
            </w:r>
          </w:p>
        </w:tc>
      </w:tr>
      <w:tr w:rsidR="00EF0452" w:rsidRPr="00721137" w14:paraId="748BFBA6"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4F68F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x4²·x5²</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7A729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+1.490</w:t>
            </w:r>
          </w:p>
        </w:tc>
      </w:tr>
      <w:tr w:rsidR="00EF0452" w:rsidRPr="00721137" w14:paraId="6ED4B1EE" w14:textId="77777777" w:rsidTr="00F23F95">
        <w:tblPrEx>
          <w:tblCellMar>
            <w:top w:w="0" w:type="dxa"/>
            <w:bottom w:w="0" w:type="dxa"/>
          </w:tblCellMar>
        </w:tblPrEx>
        <w:trPr>
          <w:trHeight w:val="217"/>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4210D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x6²</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8D892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+1.482</w:t>
            </w:r>
          </w:p>
        </w:tc>
      </w:tr>
      <w:tr w:rsidR="00EF0452" w:rsidRPr="00721137" w14:paraId="09D9C2D1" w14:textId="77777777" w:rsidTr="00F23F95">
        <w:tblPrEx>
          <w:tblCellMar>
            <w:top w:w="0" w:type="dxa"/>
            <w:bottom w:w="0" w:type="dxa"/>
          </w:tblCellMar>
        </w:tblPrEx>
        <w:trPr>
          <w:trHeight w:val="231"/>
        </w:trPr>
        <w:tc>
          <w:tcPr>
            <w:tcW w:w="16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BAD9D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x1²·x3²·x5</w:t>
            </w:r>
          </w:p>
        </w:tc>
        <w:tc>
          <w:tcPr>
            <w:tcW w:w="103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43F9FA" w14:textId="617E864D" w:rsidR="00EF0452" w:rsidRPr="00721137" w:rsidRDefault="006055BC" w:rsidP="00721137">
            <w:pPr>
              <w:jc w:val="both"/>
              <w:rPr>
                <w:rFonts w:ascii="Times New Roman" w:hAnsi="Times New Roman" w:cs="Times New Roman"/>
              </w:rPr>
            </w:pPr>
            <w:r>
              <w:rPr>
                <w:rFonts w:ascii="Times New Roman" w:hAnsi="Times New Roman" w:cs="Times New Roman"/>
                <w:sz w:val="19"/>
                <w:szCs w:val="19"/>
              </w:rPr>
              <w:t>-</w:t>
            </w:r>
            <w:r w:rsidR="00000000" w:rsidRPr="00721137">
              <w:rPr>
                <w:rFonts w:ascii="Times New Roman" w:hAnsi="Times New Roman" w:cs="Times New Roman"/>
                <w:sz w:val="19"/>
                <w:szCs w:val="19"/>
              </w:rPr>
              <w:t>1.372</w:t>
            </w:r>
          </w:p>
        </w:tc>
      </w:tr>
    </w:tbl>
    <w:p w14:paraId="02137AFC" w14:textId="77777777" w:rsidR="00EF0452" w:rsidRPr="00721137" w:rsidRDefault="00EF0452" w:rsidP="00721137">
      <w:pPr>
        <w:spacing w:after="120"/>
        <w:jc w:val="both"/>
        <w:rPr>
          <w:rFonts w:ascii="Times New Roman" w:hAnsi="Times New Roman" w:cs="Times New Roman"/>
        </w:rPr>
      </w:pPr>
    </w:p>
    <w:p w14:paraId="4061CBB8" w14:textId="4E82C075"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rPr>
        <w:t xml:space="preserve">The leading term, x1·x5, matches the strongest term from the EDA (corr </w:t>
      </w:r>
      <w:r w:rsidR="006055BC">
        <w:rPr>
          <w:rFonts w:ascii="Times New Roman" w:hAnsi="Times New Roman" w:cs="Times New Roman"/>
        </w:rPr>
        <w:t>-</w:t>
      </w:r>
      <w:r w:rsidRPr="00721137">
        <w:rPr>
          <w:rFonts w:ascii="Times New Roman" w:hAnsi="Times New Roman" w:cs="Times New Roman"/>
        </w:rPr>
        <w:t>0.445), so the model agrees with the exploratory analysis. The mix of degree</w:t>
      </w:r>
      <w:r w:rsidR="006055BC">
        <w:rPr>
          <w:rFonts w:ascii="Times New Roman" w:hAnsi="Times New Roman" w:cs="Times New Roman"/>
        </w:rPr>
        <w:t>-</w:t>
      </w:r>
      <w:r w:rsidRPr="00721137">
        <w:rPr>
          <w:rFonts w:ascii="Times New Roman" w:hAnsi="Times New Roman" w:cs="Times New Roman"/>
        </w:rPr>
        <w:t>2 to degree</w:t>
      </w:r>
      <w:r w:rsidR="006055BC">
        <w:rPr>
          <w:rFonts w:ascii="Times New Roman" w:hAnsi="Times New Roman" w:cs="Times New Roman"/>
        </w:rPr>
        <w:t>-</w:t>
      </w:r>
      <w:r w:rsidRPr="00721137">
        <w:rPr>
          <w:rFonts w:ascii="Times New Roman" w:hAnsi="Times New Roman" w:cs="Times New Roman"/>
        </w:rPr>
        <w:t>5 interaction terms confirms that the response is driven by interactions, not main effects.</w:t>
      </w:r>
    </w:p>
    <w:p w14:paraId="02D13834" w14:textId="6A112DE2"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Sanity check</w:t>
      </w:r>
      <w:r w:rsidR="00F23F95">
        <w:rPr>
          <w:rFonts w:ascii="Times New Roman" w:hAnsi="Times New Roman" w:cs="Times New Roman"/>
          <w:b/>
          <w:bCs/>
        </w:rPr>
        <w:t>:</w:t>
      </w:r>
      <w:r w:rsidRPr="00721137">
        <w:rPr>
          <w:rFonts w:ascii="Times New Roman" w:hAnsi="Times New Roman" w:cs="Times New Roman"/>
        </w:rPr>
        <w:t xml:space="preserve"> The test prediction range is [</w:t>
      </w:r>
      <w:r w:rsidR="006055BC">
        <w:rPr>
          <w:rFonts w:ascii="Times New Roman" w:hAnsi="Times New Roman" w:cs="Times New Roman"/>
        </w:rPr>
        <w:t>-</w:t>
      </w:r>
      <w:r w:rsidRPr="00721137">
        <w:rPr>
          <w:rFonts w:ascii="Times New Roman" w:hAnsi="Times New Roman" w:cs="Times New Roman"/>
        </w:rPr>
        <w:t>10.13, 14.95], against a training y range of [</w:t>
      </w:r>
      <w:r w:rsidR="006055BC">
        <w:rPr>
          <w:rFonts w:ascii="Times New Roman" w:hAnsi="Times New Roman" w:cs="Times New Roman"/>
        </w:rPr>
        <w:t>-</w:t>
      </w:r>
      <w:r w:rsidRPr="00721137">
        <w:rPr>
          <w:rFonts w:ascii="Times New Roman" w:hAnsi="Times New Roman" w:cs="Times New Roman"/>
        </w:rPr>
        <w:t>8.99, 12.31]. This is slightly wider than the training range</w:t>
      </w:r>
      <w:r w:rsidR="00F23F95">
        <w:rPr>
          <w:rFonts w:ascii="Times New Roman" w:hAnsi="Times New Roman" w:cs="Times New Roman"/>
        </w:rPr>
        <w:t>.</w:t>
      </w:r>
    </w:p>
    <w:p w14:paraId="1A47F62A" w14:textId="08211A0F" w:rsidR="00F23F95" w:rsidRDefault="00000000" w:rsidP="00F23F95">
      <w:pPr>
        <w:spacing w:after="120" w:line="276" w:lineRule="auto"/>
        <w:jc w:val="both"/>
        <w:rPr>
          <w:rFonts w:ascii="Times New Roman" w:hAnsi="Times New Roman" w:cs="Times New Roman"/>
        </w:rPr>
      </w:pPr>
      <w:r w:rsidRPr="00721137">
        <w:rPr>
          <w:rFonts w:ascii="Times New Roman" w:hAnsi="Times New Roman" w:cs="Times New Roman"/>
          <w:b/>
          <w:bCs/>
        </w:rPr>
        <w:t>Prediction file:</w:t>
      </w:r>
      <w:r w:rsidRPr="00721137">
        <w:rPr>
          <w:rFonts w:ascii="Times New Roman" w:hAnsi="Times New Roman" w:cs="Times New Roman"/>
        </w:rPr>
        <w:t xml:space="preserve"> </w:t>
      </w:r>
      <w:r w:rsidRPr="00721137">
        <w:rPr>
          <w:rFonts w:ascii="Times New Roman" w:eastAsia="Consolas" w:hAnsi="Times New Roman" w:cs="Times New Roman"/>
          <w:sz w:val="20"/>
          <w:szCs w:val="20"/>
        </w:rPr>
        <w:t>IMT2024011_pred_var1.csv</w:t>
      </w:r>
      <w:r w:rsidRPr="00721137">
        <w:rPr>
          <w:rFonts w:ascii="Times New Roman" w:hAnsi="Times New Roman" w:cs="Times New Roman"/>
        </w:rPr>
        <w:t xml:space="preserve"> (column </w:t>
      </w:r>
      <w:r w:rsidRPr="00721137">
        <w:rPr>
          <w:rFonts w:ascii="Times New Roman" w:eastAsia="Consolas" w:hAnsi="Times New Roman" w:cs="Times New Roman"/>
          <w:sz w:val="20"/>
          <w:szCs w:val="20"/>
        </w:rPr>
        <w:t>y_pred</w:t>
      </w:r>
      <w:r w:rsidRPr="00721137">
        <w:rPr>
          <w:rFonts w:ascii="Times New Roman" w:hAnsi="Times New Roman" w:cs="Times New Roman"/>
        </w:rPr>
        <w:t>, 1,000 rows).</w:t>
      </w:r>
    </w:p>
    <w:p w14:paraId="6220E516" w14:textId="77777777" w:rsidR="00731FB2" w:rsidRPr="00F23F95" w:rsidRDefault="00731FB2" w:rsidP="00F23F95">
      <w:pPr>
        <w:spacing w:after="120" w:line="276" w:lineRule="auto"/>
        <w:jc w:val="both"/>
        <w:rPr>
          <w:rFonts w:ascii="Times New Roman" w:hAnsi="Times New Roman" w:cs="Times New Roman"/>
        </w:rPr>
      </w:pPr>
    </w:p>
    <w:p w14:paraId="68DA3351" w14:textId="1F00F72F" w:rsidR="00EF0452" w:rsidRPr="00721137" w:rsidRDefault="00000000" w:rsidP="00F23F95">
      <w:pPr>
        <w:pStyle w:val="Heading1"/>
      </w:pPr>
      <w:r w:rsidRPr="00721137">
        <w:t>Section 2: Subterranean Thermal Reservoir Mapping (var2)</w:t>
      </w:r>
    </w:p>
    <w:p w14:paraId="15EF86D1" w14:textId="77777777"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2.1 Data and Exploratory Analysis</w:t>
      </w:r>
    </w:p>
    <w:p w14:paraId="2113B1FB"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Train: 1000 × 4 (x1, x2, x3, y). Test: 1000 × 3. There were no missing values.</w:t>
      </w:r>
    </w:p>
    <w:p w14:paraId="0B9FAA8D" w14:textId="479E9C4C"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Inputs lie in [</w:t>
      </w:r>
      <w:r w:rsidR="006055BC">
        <w:rPr>
          <w:rFonts w:ascii="Times New Roman" w:hAnsi="Times New Roman" w:cs="Times New Roman"/>
        </w:rPr>
        <w:t>-</w:t>
      </w:r>
      <w:r w:rsidRPr="00721137">
        <w:rPr>
          <w:rFonts w:ascii="Times New Roman" w:hAnsi="Times New Roman" w:cs="Times New Roman"/>
        </w:rPr>
        <w:t xml:space="preserve">1, 1] with std ≈ 0.68–0.70, and many points </w:t>
      </w:r>
      <w:r w:rsidR="00731FB2">
        <w:rPr>
          <w:rFonts w:ascii="Times New Roman" w:hAnsi="Times New Roman" w:cs="Times New Roman"/>
        </w:rPr>
        <w:t>are at</w:t>
      </w:r>
      <w:r w:rsidRPr="00721137">
        <w:rPr>
          <w:rFonts w:ascii="Times New Roman" w:hAnsi="Times New Roman" w:cs="Times New Roman"/>
        </w:rPr>
        <w:t xml:space="preserve"> exactly on the ±1 boundar. y has a much larger spread than in var1: </w:t>
      </w:r>
      <w:r w:rsidR="006055BC">
        <w:rPr>
          <w:rFonts w:ascii="Times New Roman" w:hAnsi="Times New Roman" w:cs="Times New Roman"/>
        </w:rPr>
        <w:t>-</w:t>
      </w:r>
      <w:r w:rsidRPr="00721137">
        <w:rPr>
          <w:rFonts w:ascii="Times New Roman" w:hAnsi="Times New Roman" w:cs="Times New Roman"/>
        </w:rPr>
        <w:t>29.5 to 39.3, std 7.04, mean 2.24.</w:t>
      </w:r>
    </w:p>
    <w:p w14:paraId="075E97D3"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t>The input features are essentially uncorrelated (|r| ≤ 0.07).</w:t>
      </w:r>
    </w:p>
    <w:p w14:paraId="52F340C2" w14:textId="1942389D" w:rsidR="00EF0452" w:rsidRPr="00721137" w:rsidRDefault="00731FB2" w:rsidP="00721137">
      <w:pPr>
        <w:pStyle w:val="ListParagraph"/>
        <w:numPr>
          <w:ilvl w:val="0"/>
          <w:numId w:val="2"/>
        </w:numPr>
        <w:spacing w:after="80" w:line="276" w:lineRule="auto"/>
        <w:jc w:val="both"/>
        <w:rPr>
          <w:rFonts w:ascii="Times New Roman" w:hAnsi="Times New Roman" w:cs="Times New Roman"/>
        </w:rPr>
      </w:pPr>
      <w:r w:rsidRPr="00731FB2">
        <w:rPr>
          <w:rFonts w:ascii="Times New Roman" w:hAnsi="Times New Roman" w:cs="Times New Roman"/>
        </w:rPr>
        <w:drawing>
          <wp:anchor distT="0" distB="0" distL="114300" distR="114300" simplePos="0" relativeHeight="251663360" behindDoc="1" locked="0" layoutInCell="1" allowOverlap="1" wp14:anchorId="5A950E0B" wp14:editId="16417C7B">
            <wp:simplePos x="0" y="0"/>
            <wp:positionH relativeFrom="column">
              <wp:posOffset>55419</wp:posOffset>
            </wp:positionH>
            <wp:positionV relativeFrom="paragraph">
              <wp:posOffset>578485</wp:posOffset>
            </wp:positionV>
            <wp:extent cx="6188710" cy="1737360"/>
            <wp:effectExtent l="0" t="0" r="2540" b="0"/>
            <wp:wrapTight wrapText="bothSides">
              <wp:wrapPolygon edited="0">
                <wp:start x="0" y="0"/>
                <wp:lineTo x="0" y="21316"/>
                <wp:lineTo x="21542" y="21316"/>
                <wp:lineTo x="21542" y="0"/>
                <wp:lineTo x="0" y="0"/>
              </wp:wrapPolygon>
            </wp:wrapTight>
            <wp:docPr id="30567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6492"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1737360"/>
                    </a:xfrm>
                    <a:prstGeom prst="rect">
                      <a:avLst/>
                    </a:prstGeom>
                  </pic:spPr>
                </pic:pic>
              </a:graphicData>
            </a:graphic>
          </wp:anchor>
        </w:drawing>
      </w:r>
      <w:r w:rsidR="00000000" w:rsidRPr="00721137">
        <w:rPr>
          <w:rFonts w:ascii="Times New Roman" w:hAnsi="Times New Roman" w:cs="Times New Roman"/>
        </w:rPr>
        <w:t>Linear correlation with y is weak except for x2 (r = 0.47). x1 and x3 are almost uncorrelated with y (0.02 and 0.10).</w:t>
      </w:r>
    </w:p>
    <w:p w14:paraId="59083AC7" w14:textId="3FD828F1" w:rsidR="00EF0452"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rPr>
        <w:lastRenderedPageBreak/>
        <w:t>Among engineered terms, x2 (0.470), x1·x2 (0.428), x1² (0.269) and x2·x3 (</w:t>
      </w:r>
      <w:r w:rsidR="006055BC">
        <w:rPr>
          <w:rFonts w:ascii="Times New Roman" w:hAnsi="Times New Roman" w:cs="Times New Roman"/>
        </w:rPr>
        <w:t>-</w:t>
      </w:r>
      <w:r w:rsidRPr="00721137">
        <w:rPr>
          <w:rFonts w:ascii="Times New Roman" w:hAnsi="Times New Roman" w:cs="Times New Roman"/>
        </w:rPr>
        <w:t>0.164) are strongest. As in var1, x1 matters only through interactions and even powers, so the surface is strongly non</w:t>
      </w:r>
      <w:r w:rsidR="006055BC">
        <w:rPr>
          <w:rFonts w:ascii="Times New Roman" w:hAnsi="Times New Roman" w:cs="Times New Roman"/>
        </w:rPr>
        <w:t>-</w:t>
      </w:r>
      <w:r w:rsidRPr="00721137">
        <w:rPr>
          <w:rFonts w:ascii="Times New Roman" w:hAnsi="Times New Roman" w:cs="Times New Roman"/>
        </w:rPr>
        <w:t>linear, which is consistent with the "up to degree 20" hint.</w:t>
      </w:r>
    </w:p>
    <w:p w14:paraId="42F13D7F" w14:textId="6A0E0C64" w:rsidR="00731FB2" w:rsidRDefault="00731FB2" w:rsidP="00731FB2">
      <w:pPr>
        <w:pStyle w:val="ListParagraph"/>
        <w:spacing w:after="80" w:line="276" w:lineRule="auto"/>
        <w:ind w:left="720"/>
        <w:jc w:val="both"/>
        <w:rPr>
          <w:rFonts w:ascii="Times New Roman" w:hAnsi="Times New Roman" w:cs="Times New Roman"/>
        </w:rPr>
      </w:pPr>
      <w:r w:rsidRPr="00731FB2">
        <w:rPr>
          <w:rFonts w:ascii="Times New Roman" w:hAnsi="Times New Roman" w:cs="Times New Roman"/>
        </w:rPr>
        <w:drawing>
          <wp:anchor distT="0" distB="0" distL="114300" distR="114300" simplePos="0" relativeHeight="251664384" behindDoc="1" locked="0" layoutInCell="1" allowOverlap="1" wp14:anchorId="5132A3AB" wp14:editId="09CF6C4E">
            <wp:simplePos x="0" y="0"/>
            <wp:positionH relativeFrom="margin">
              <wp:align>right</wp:align>
            </wp:positionH>
            <wp:positionV relativeFrom="paragraph">
              <wp:posOffset>3810</wp:posOffset>
            </wp:positionV>
            <wp:extent cx="2937510" cy="2216150"/>
            <wp:effectExtent l="0" t="0" r="0" b="0"/>
            <wp:wrapTight wrapText="bothSides">
              <wp:wrapPolygon edited="0">
                <wp:start x="0" y="0"/>
                <wp:lineTo x="0" y="21352"/>
                <wp:lineTo x="21432" y="21352"/>
                <wp:lineTo x="21432" y="0"/>
                <wp:lineTo x="0" y="0"/>
              </wp:wrapPolygon>
            </wp:wrapTight>
            <wp:docPr id="1094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181" name=""/>
                    <pic:cNvPicPr/>
                  </pic:nvPicPr>
                  <pic:blipFill rotWithShape="1">
                    <a:blip r:embed="rId16">
                      <a:extLst>
                        <a:ext uri="{28A0092B-C50C-407E-A947-70E740481C1C}">
                          <a14:useLocalDpi xmlns:a14="http://schemas.microsoft.com/office/drawing/2010/main" val="0"/>
                        </a:ext>
                      </a:extLst>
                    </a:blip>
                    <a:srcRect/>
                    <a:stretch>
                      <a:fillRect/>
                    </a:stretch>
                  </pic:blipFill>
                  <pic:spPr bwMode="auto">
                    <a:xfrm>
                      <a:off x="0" y="0"/>
                      <a:ext cx="2937510" cy="221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31FB2">
        <w:rPr>
          <w:rFonts w:ascii="Times New Roman" w:hAnsi="Times New Roman" w:cs="Times New Roman"/>
        </w:rPr>
        <w:drawing>
          <wp:inline distT="0" distB="0" distL="0" distR="0" wp14:anchorId="2CB5149D" wp14:editId="7ECA3D15">
            <wp:extent cx="2466109" cy="2105406"/>
            <wp:effectExtent l="0" t="0" r="0" b="9525"/>
            <wp:docPr id="138547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70209" name=""/>
                    <pic:cNvPicPr/>
                  </pic:nvPicPr>
                  <pic:blipFill>
                    <a:blip r:embed="rId17">
                      <a:extLst>
                        <a:ext uri="{28A0092B-C50C-407E-A947-70E740481C1C}">
                          <a14:useLocalDpi xmlns:a14="http://schemas.microsoft.com/office/drawing/2010/main" val="0"/>
                        </a:ext>
                      </a:extLst>
                    </a:blip>
                    <a:stretch>
                      <a:fillRect/>
                    </a:stretch>
                  </pic:blipFill>
                  <pic:spPr>
                    <a:xfrm>
                      <a:off x="0" y="0"/>
                      <a:ext cx="2472297" cy="2110689"/>
                    </a:xfrm>
                    <a:prstGeom prst="rect">
                      <a:avLst/>
                    </a:prstGeom>
                  </pic:spPr>
                </pic:pic>
              </a:graphicData>
            </a:graphic>
          </wp:inline>
        </w:drawing>
      </w:r>
      <w:r w:rsidRPr="00731FB2">
        <w:rPr>
          <w:noProof/>
        </w:rPr>
        <w:t xml:space="preserve"> </w:t>
      </w:r>
    </w:p>
    <w:p w14:paraId="591709DF" w14:textId="35ABC21A" w:rsidR="00731FB2" w:rsidRPr="00731FB2" w:rsidRDefault="00731FB2" w:rsidP="00731FB2">
      <w:pPr>
        <w:spacing w:after="80" w:line="276" w:lineRule="auto"/>
        <w:jc w:val="both"/>
        <w:rPr>
          <w:rFonts w:ascii="Times New Roman" w:hAnsi="Times New Roman" w:cs="Times New Roman"/>
        </w:rPr>
      </w:pPr>
    </w:p>
    <w:p w14:paraId="63B7720B" w14:textId="77777777"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2.2 Degree Selection</w:t>
      </w:r>
    </w:p>
    <w:p w14:paraId="0F9EE8F0" w14:textId="5A3530B5" w:rsidR="00EF0452" w:rsidRPr="00721137" w:rsidRDefault="00941E9D" w:rsidP="00721137">
      <w:pPr>
        <w:spacing w:after="120" w:line="276" w:lineRule="auto"/>
        <w:jc w:val="both"/>
        <w:rPr>
          <w:rFonts w:ascii="Times New Roman" w:hAnsi="Times New Roman" w:cs="Times New Roman"/>
        </w:rPr>
      </w:pPr>
      <w:r>
        <w:rPr>
          <w:noProof/>
        </w:rPr>
        <w:drawing>
          <wp:anchor distT="0" distB="0" distL="114300" distR="114300" simplePos="0" relativeHeight="251666432" behindDoc="1" locked="0" layoutInCell="1" allowOverlap="1" wp14:anchorId="1A1ED2D2" wp14:editId="009BD4AB">
            <wp:simplePos x="0" y="0"/>
            <wp:positionH relativeFrom="column">
              <wp:posOffset>3684905</wp:posOffset>
            </wp:positionH>
            <wp:positionV relativeFrom="paragraph">
              <wp:posOffset>2870835</wp:posOffset>
            </wp:positionV>
            <wp:extent cx="2841625" cy="2029460"/>
            <wp:effectExtent l="0" t="0" r="0" b="8890"/>
            <wp:wrapTight wrapText="bothSides">
              <wp:wrapPolygon edited="0">
                <wp:start x="0" y="0"/>
                <wp:lineTo x="0" y="21492"/>
                <wp:lineTo x="21431" y="21492"/>
                <wp:lineTo x="21431" y="0"/>
                <wp:lineTo x="0" y="0"/>
              </wp:wrapPolygon>
            </wp:wrapTight>
            <wp:docPr id="1941961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1625" cy="202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1E9D">
        <w:rPr>
          <w:rFonts w:ascii="Times New Roman" w:hAnsi="Times New Roman" w:cs="Times New Roman"/>
          <w:b/>
          <w:bCs/>
        </w:rPr>
        <w:drawing>
          <wp:anchor distT="0" distB="0" distL="114300" distR="114300" simplePos="0" relativeHeight="251665408" behindDoc="1" locked="0" layoutInCell="1" allowOverlap="1" wp14:anchorId="329F80A8" wp14:editId="213EC86D">
            <wp:simplePos x="0" y="0"/>
            <wp:positionH relativeFrom="page">
              <wp:posOffset>4311650</wp:posOffset>
            </wp:positionH>
            <wp:positionV relativeFrom="paragraph">
              <wp:posOffset>831273</wp:posOffset>
            </wp:positionV>
            <wp:extent cx="2819400" cy="1904365"/>
            <wp:effectExtent l="0" t="0" r="0" b="635"/>
            <wp:wrapTight wrapText="bothSides">
              <wp:wrapPolygon edited="0">
                <wp:start x="0" y="0"/>
                <wp:lineTo x="0" y="21391"/>
                <wp:lineTo x="21454" y="21391"/>
                <wp:lineTo x="21454" y="0"/>
                <wp:lineTo x="0" y="0"/>
              </wp:wrapPolygon>
            </wp:wrapTight>
            <wp:docPr id="1502504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084" t="5499" r="8397"/>
                    <a:stretch>
                      <a:fillRect/>
                    </a:stretch>
                  </pic:blipFill>
                  <pic:spPr bwMode="auto">
                    <a:xfrm>
                      <a:off x="0" y="0"/>
                      <a:ext cx="2819400" cy="1904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721137">
        <w:rPr>
          <w:rFonts w:ascii="Times New Roman" w:hAnsi="Times New Roman" w:cs="Times New Roman"/>
        </w:rPr>
        <w:t xml:space="preserve">With only 3 variables, even degree 20 is tractable (1,770 features). I therefore swept </w:t>
      </w:r>
      <w:r w:rsidR="00000000" w:rsidRPr="00721137">
        <w:rPr>
          <w:rFonts w:ascii="Times New Roman" w:hAnsi="Times New Roman" w:cs="Times New Roman"/>
          <w:b/>
          <w:bCs/>
        </w:rPr>
        <w:t>all degrees 1–20</w:t>
      </w:r>
      <w:r w:rsidR="00000000" w:rsidRPr="00721137">
        <w:rPr>
          <w:rFonts w:ascii="Times New Roman" w:hAnsi="Times New Roman" w:cs="Times New Roman"/>
        </w:rPr>
        <w:t xml:space="preserve"> with 7</w:t>
      </w:r>
      <w:r w:rsidR="006055BC">
        <w:rPr>
          <w:rFonts w:ascii="Times New Roman" w:hAnsi="Times New Roman" w:cs="Times New Roman"/>
        </w:rPr>
        <w:t>-</w:t>
      </w:r>
      <w:r w:rsidR="00000000" w:rsidRPr="00721137">
        <w:rPr>
          <w:rFonts w:ascii="Times New Roman" w:hAnsi="Times New Roman" w:cs="Times New Roman"/>
        </w:rPr>
        <w:t xml:space="preserve">fold CV and an 8 × 8 grid: λ₁ </w:t>
      </w:r>
      <w:r w:rsidR="00000000" w:rsidRPr="00721137">
        <w:rPr>
          <w:rFonts w:ascii="Cambria Math" w:hAnsi="Cambria Math" w:cs="Cambria Math"/>
        </w:rPr>
        <w:t>∈</w:t>
      </w:r>
      <w:r w:rsidR="00000000" w:rsidRPr="00721137">
        <w:rPr>
          <w:rFonts w:ascii="Times New Roman" w:hAnsi="Times New Roman" w:cs="Times New Roman"/>
        </w:rPr>
        <w:t xml:space="preserve"> {0, 0.05, 0.1, 0.15, 0.2, 0.3, 0.5, 1} and λ₂ </w:t>
      </w:r>
      <w:r w:rsidR="00000000" w:rsidRPr="00721137">
        <w:rPr>
          <w:rFonts w:ascii="Cambria Math" w:hAnsi="Cambria Math" w:cs="Cambria Math"/>
        </w:rPr>
        <w:t>∈</w:t>
      </w:r>
      <w:r w:rsidR="00000000" w:rsidRPr="00721137">
        <w:rPr>
          <w:rFonts w:ascii="Times New Roman" w:hAnsi="Times New Roman" w:cs="Times New Roman"/>
        </w:rPr>
        <w:t xml:space="preserve"> {0, 0.003, 0.01, 0.03, 0.1, 0.13, 0.15, 0.3}. The grid is finer and lower in scale than in var1, because here the signal is dense rather than sparse. The curves were logged every 5 iterations.</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982"/>
        <w:gridCol w:w="529"/>
        <w:gridCol w:w="608"/>
        <w:gridCol w:w="729"/>
        <w:gridCol w:w="608"/>
        <w:gridCol w:w="729"/>
        <w:gridCol w:w="582"/>
      </w:tblGrid>
      <w:tr w:rsidR="00EF0452" w:rsidRPr="00721137" w14:paraId="0DF1FC77" w14:textId="77777777" w:rsidTr="00731FB2">
        <w:tblPrEx>
          <w:tblCellMar>
            <w:top w:w="0" w:type="dxa"/>
            <w:bottom w:w="0" w:type="dxa"/>
          </w:tblCellMar>
        </w:tblPrEx>
        <w:trPr>
          <w:trHeight w:val="228"/>
          <w:tblHeader/>
        </w:trPr>
        <w:tc>
          <w:tcPr>
            <w:tcW w:w="6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E5B09F7"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Degree</w:t>
            </w:r>
          </w:p>
        </w:tc>
        <w:tc>
          <w:tcPr>
            <w:tcW w:w="8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59A2D35"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#Features</w:t>
            </w:r>
          </w:p>
        </w:tc>
        <w:tc>
          <w:tcPr>
            <w:tcW w:w="4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6C53A58"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Best λ₁</w:t>
            </w:r>
          </w:p>
        </w:tc>
        <w:tc>
          <w:tcPr>
            <w:tcW w:w="5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75C37FB"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Best λ₂</w:t>
            </w:r>
          </w:p>
        </w:tc>
        <w:tc>
          <w:tcPr>
            <w:tcW w:w="61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7DC753E"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CV RMSE</w:t>
            </w:r>
          </w:p>
        </w:tc>
        <w:tc>
          <w:tcPr>
            <w:tcW w:w="5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F8ABC4B"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CV SE</w:t>
            </w:r>
          </w:p>
        </w:tc>
        <w:tc>
          <w:tcPr>
            <w:tcW w:w="61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8664AE2" w14:textId="7777777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Train RMSE</w:t>
            </w:r>
          </w:p>
        </w:tc>
        <w:tc>
          <w:tcPr>
            <w:tcW w:w="493"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7539E6F" w14:textId="4B65F547" w:rsidR="00EF0452" w:rsidRPr="00721137" w:rsidRDefault="00000000" w:rsidP="00731FB2">
            <w:pPr>
              <w:jc w:val="center"/>
              <w:rPr>
                <w:rFonts w:ascii="Times New Roman" w:hAnsi="Times New Roman" w:cs="Times New Roman"/>
              </w:rPr>
            </w:pPr>
            <w:r w:rsidRPr="00721137">
              <w:rPr>
                <w:rFonts w:ascii="Times New Roman" w:hAnsi="Times New Roman" w:cs="Times New Roman"/>
                <w:b/>
                <w:bCs/>
                <w:color w:val="FFFFFF"/>
                <w:sz w:val="19"/>
                <w:szCs w:val="19"/>
              </w:rPr>
              <w:t>Non</w:t>
            </w:r>
            <w:r w:rsidR="006055BC">
              <w:rPr>
                <w:rFonts w:ascii="Times New Roman" w:hAnsi="Times New Roman" w:cs="Times New Roman"/>
                <w:b/>
                <w:bCs/>
                <w:color w:val="FFFFFF"/>
                <w:sz w:val="19"/>
                <w:szCs w:val="19"/>
              </w:rPr>
              <w:t>-</w:t>
            </w:r>
            <w:r w:rsidRPr="00721137">
              <w:rPr>
                <w:rFonts w:ascii="Times New Roman" w:hAnsi="Times New Roman" w:cs="Times New Roman"/>
                <w:b/>
                <w:bCs/>
                <w:color w:val="FFFFFF"/>
                <w:sz w:val="19"/>
                <w:szCs w:val="19"/>
              </w:rPr>
              <w:t>zero</w:t>
            </w:r>
          </w:p>
        </w:tc>
      </w:tr>
      <w:tr w:rsidR="00EF0452" w:rsidRPr="00721137" w14:paraId="046FBCCB"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76F298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99517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AD76D9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94238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22EA3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6.1061</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7F744D"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0.322</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9D9CA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6.133</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8F244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w:t>
            </w:r>
          </w:p>
        </w:tc>
      </w:tr>
      <w:tr w:rsidR="00EF0452" w:rsidRPr="00721137" w14:paraId="47FC6C31"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AA7B1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419FF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A2827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7346B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6C217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4.8973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4C7CF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0.217</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61F1B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4.819</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82838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9</w:t>
            </w:r>
          </w:p>
        </w:tc>
      </w:tr>
      <w:tr w:rsidR="00EF0452" w:rsidRPr="00721137" w14:paraId="6F965D4B"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CF7CB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EFC44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48DAA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F9789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92E6D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3.6812</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AE4DE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0.166</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EF463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3.532</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64DD9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19</w:t>
            </w:r>
          </w:p>
        </w:tc>
      </w:tr>
      <w:tr w:rsidR="00EF0452" w:rsidRPr="00721137" w14:paraId="07C6B957"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860C3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8F917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34</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CD5DD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95335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DF08E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2.0414</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64D17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0.083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C4BCBD"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1.892</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F8977D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34</w:t>
            </w:r>
          </w:p>
        </w:tc>
      </w:tr>
      <w:tr w:rsidR="00EF0452" w:rsidRPr="00721137" w14:paraId="5C2A8B82"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DC0F06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DD4A42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55</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AA06C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D2798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8DE2B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1.2828</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3FCA1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0.048</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739C4D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1.174</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41C4E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55</w:t>
            </w:r>
          </w:p>
        </w:tc>
      </w:tr>
      <w:tr w:rsidR="00EF0452" w:rsidRPr="00721137" w14:paraId="2644A980"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36D4A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6</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8960D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83</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53EA5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52298D"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11028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0.7868</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9ADBF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F68F2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0.686</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DE392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83</w:t>
            </w:r>
          </w:p>
        </w:tc>
      </w:tr>
      <w:tr w:rsidR="00EF0452" w:rsidRPr="00721137" w14:paraId="68BD2F39"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275CC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7</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1F30DD"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119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A2375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32197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08A72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0.5907</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502506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D2435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0.494</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6E8A5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119</w:t>
            </w:r>
          </w:p>
        </w:tc>
      </w:tr>
      <w:tr w:rsidR="00EF0452" w:rsidRPr="00721137" w14:paraId="3E60EDEC" w14:textId="77777777" w:rsidTr="00731FB2">
        <w:tblPrEx>
          <w:tblCellMar>
            <w:top w:w="0" w:type="dxa"/>
            <w:bottom w:w="0" w:type="dxa"/>
          </w:tblCellMar>
        </w:tblPrEx>
        <w:trPr>
          <w:trHeight w:val="217"/>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C989D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8</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B967F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164</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5D6B31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A262D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8B5820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0.5373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4A36C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249AC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0.432</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51C0D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164</w:t>
            </w:r>
          </w:p>
        </w:tc>
      </w:tr>
      <w:tr w:rsidR="00EF0452" w:rsidRPr="00721137" w14:paraId="635D7B9F"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94587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9</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11BB8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219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52C5D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0.05</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27B8BC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8AD9CF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0.5158</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6B2E6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E0A52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0.416</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2C7A5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215</w:t>
            </w:r>
          </w:p>
        </w:tc>
      </w:tr>
      <w:tr w:rsidR="00EF0452" w:rsidRPr="00721137" w14:paraId="7339AC36"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5C68D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10</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2DDC8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285</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725FF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0.05</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D86BA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A6FF9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0.5136</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A7615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4D8C8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0.418</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15466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278</w:t>
            </w:r>
          </w:p>
        </w:tc>
      </w:tr>
      <w:tr w:rsidR="00EF0452" w:rsidRPr="00721137" w14:paraId="40D83133"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06907D9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11</w:t>
            </w:r>
          </w:p>
        </w:tc>
        <w:tc>
          <w:tcPr>
            <w:tcW w:w="832"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702DF78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363</w:t>
            </w:r>
          </w:p>
        </w:tc>
        <w:tc>
          <w:tcPr>
            <w:tcW w:w="448"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2E7D8CF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2195F66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0.1</w:t>
            </w:r>
          </w:p>
        </w:tc>
        <w:tc>
          <w:tcPr>
            <w:tcW w:w="618"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111AFEB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0.5067</w:t>
            </w:r>
          </w:p>
        </w:tc>
        <w:tc>
          <w:tcPr>
            <w:tcW w:w="515"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53A9E9B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3878501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0.416</w:t>
            </w:r>
          </w:p>
        </w:tc>
        <w:tc>
          <w:tcPr>
            <w:tcW w:w="493" w:type="dxa"/>
            <w:tcBorders>
              <w:top w:val="single" w:sz="4" w:space="0" w:color="BFBFBF"/>
              <w:left w:val="single" w:sz="4" w:space="0" w:color="BFBFBF"/>
              <w:bottom w:val="single" w:sz="4" w:space="0" w:color="BFBFBF"/>
              <w:right w:val="single" w:sz="4" w:space="0" w:color="BFBFBF"/>
            </w:tcBorders>
            <w:shd w:val="clear" w:color="auto" w:fill="FFF2CC"/>
            <w:tcMar>
              <w:top w:w="60" w:type="dxa"/>
              <w:left w:w="90" w:type="dxa"/>
              <w:bottom w:w="60" w:type="dxa"/>
              <w:right w:w="90" w:type="dxa"/>
            </w:tcMar>
          </w:tcPr>
          <w:p w14:paraId="7AA5AC8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sz w:val="19"/>
                <w:szCs w:val="19"/>
              </w:rPr>
              <w:t>363</w:t>
            </w:r>
          </w:p>
        </w:tc>
      </w:tr>
      <w:tr w:rsidR="00EF0452" w:rsidRPr="00721137" w14:paraId="746AF364"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E4451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12</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3AB1B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454</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BF60DD"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F3D36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0.15</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01FD7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0.5079</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64CEE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61B77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0.414</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BC7A0A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454</w:t>
            </w:r>
          </w:p>
        </w:tc>
      </w:tr>
      <w:tr w:rsidR="00EF0452" w:rsidRPr="00721137" w14:paraId="36308140"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08438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13</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138A2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559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A7DA8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77372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8B790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0.5083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AE112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D4CD5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0.417</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D5BFE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559</w:t>
            </w:r>
          </w:p>
        </w:tc>
      </w:tr>
      <w:tr w:rsidR="00EF0452" w:rsidRPr="00721137" w14:paraId="7012DDEB"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DB36C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14</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D1A23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679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E4A340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BA2ADD"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0B169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0.5100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6F2C9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0EBFD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0.413</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E1DE1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679</w:t>
            </w:r>
          </w:p>
        </w:tc>
      </w:tr>
      <w:tr w:rsidR="00EF0452" w:rsidRPr="00721137" w14:paraId="7A409C8A"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D862F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15</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59EC2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815</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C5A47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0.05</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43D68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89DCB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0.5117</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E488D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0.015</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6229F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0.412</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F1F49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710</w:t>
            </w:r>
          </w:p>
        </w:tc>
      </w:tr>
      <w:tr w:rsidR="00EF0452" w:rsidRPr="00721137" w14:paraId="0693E922"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C264F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16</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A894A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968</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5A94B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0915F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0.13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9C6F8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0.5118</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6EB2D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D0533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0.413</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159F7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458</w:t>
            </w:r>
          </w:p>
        </w:tc>
      </w:tr>
      <w:tr w:rsidR="00EF0452" w:rsidRPr="00721137" w14:paraId="00216625"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6380B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17</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4DAB4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1139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B0584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383A7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0.13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527E5F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0.5142</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ACE1A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59D01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0.412</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909E9B"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492</w:t>
            </w:r>
          </w:p>
        </w:tc>
      </w:tr>
      <w:tr w:rsidR="00EF0452" w:rsidRPr="00721137" w14:paraId="3D3BFC18"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58580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18</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43511E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1329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2FCB69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F5995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0.1</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09952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0.5130</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ACAAA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1B914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0.408</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A104A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498</w:t>
            </w:r>
          </w:p>
        </w:tc>
      </w:tr>
      <w:tr w:rsidR="00EF0452" w:rsidRPr="00721137" w14:paraId="2B112CF8" w14:textId="77777777" w:rsidTr="00731FB2">
        <w:tblPrEx>
          <w:tblCellMar>
            <w:top w:w="0" w:type="dxa"/>
            <w:bottom w:w="0" w:type="dxa"/>
          </w:tblCellMar>
        </w:tblPrEx>
        <w:trPr>
          <w:trHeight w:val="228"/>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42E99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19</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07A9D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1539</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0B2CC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C1339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DE61B2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0.5147</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AB759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CAE8F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0.408</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580DA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387</w:t>
            </w:r>
          </w:p>
        </w:tc>
      </w:tr>
      <w:tr w:rsidR="00EF0452" w:rsidRPr="00721137" w14:paraId="7E85468E" w14:textId="77777777" w:rsidTr="00731FB2">
        <w:tblPrEx>
          <w:tblCellMar>
            <w:top w:w="0" w:type="dxa"/>
            <w:bottom w:w="0" w:type="dxa"/>
          </w:tblCellMar>
        </w:tblPrEx>
        <w:trPr>
          <w:trHeight w:val="241"/>
        </w:trPr>
        <w:tc>
          <w:tcPr>
            <w:tcW w:w="6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CF6E37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20</w:t>
            </w:r>
          </w:p>
        </w:tc>
        <w:tc>
          <w:tcPr>
            <w:tcW w:w="8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80F6A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1770</w:t>
            </w:r>
          </w:p>
        </w:tc>
        <w:tc>
          <w:tcPr>
            <w:tcW w:w="4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82C41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0.3</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A8E63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0.003</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94B99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0.5135</w:t>
            </w:r>
          </w:p>
        </w:tc>
        <w:tc>
          <w:tcPr>
            <w:tcW w:w="515"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A118D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0.014</w:t>
            </w:r>
          </w:p>
        </w:tc>
        <w:tc>
          <w:tcPr>
            <w:tcW w:w="6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841FBE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0.400</w:t>
            </w:r>
          </w:p>
        </w:tc>
        <w:tc>
          <w:tcPr>
            <w:tcW w:w="4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693E3C"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589</w:t>
            </w:r>
          </w:p>
        </w:tc>
      </w:tr>
    </w:tbl>
    <w:p w14:paraId="7FE3465C" w14:textId="77777777" w:rsidR="00941E9D" w:rsidRDefault="00941E9D" w:rsidP="00721137">
      <w:pPr>
        <w:spacing w:after="120" w:line="276" w:lineRule="auto"/>
        <w:jc w:val="both"/>
        <w:rPr>
          <w:rFonts w:ascii="Times New Roman" w:hAnsi="Times New Roman" w:cs="Times New Roman"/>
          <w:b/>
          <w:bCs/>
        </w:rPr>
      </w:pPr>
    </w:p>
    <w:p w14:paraId="437EFFE6" w14:textId="201ED745" w:rsidR="00941E9D" w:rsidRDefault="00941E9D" w:rsidP="00721137">
      <w:pPr>
        <w:spacing w:after="120" w:line="276" w:lineRule="auto"/>
        <w:jc w:val="both"/>
        <w:rPr>
          <w:rFonts w:ascii="Times New Roman" w:hAnsi="Times New Roman" w:cs="Times New Roman"/>
          <w:b/>
          <w:bCs/>
        </w:rPr>
      </w:pPr>
    </w:p>
    <w:p w14:paraId="597DA912" w14:textId="6BC36ED0"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Observations and rationale.</w:t>
      </w:r>
    </w:p>
    <w:p w14:paraId="44CC0BE7" w14:textId="021AF9D8" w:rsidR="00EF0452" w:rsidRPr="00721137" w:rsidRDefault="00941E9D" w:rsidP="00721137">
      <w:pPr>
        <w:pStyle w:val="ListParagraph"/>
        <w:numPr>
          <w:ilvl w:val="0"/>
          <w:numId w:val="2"/>
        </w:numPr>
        <w:spacing w:after="80" w:line="276" w:lineRule="auto"/>
        <w:jc w:val="both"/>
        <w:rPr>
          <w:rFonts w:ascii="Times New Roman" w:hAnsi="Times New Roman" w:cs="Times New Roman"/>
        </w:rPr>
      </w:pPr>
      <w:r>
        <w:rPr>
          <w:rFonts w:ascii="Times New Roman" w:hAnsi="Times New Roman" w:cs="Times New Roman"/>
          <w:b/>
          <w:bCs/>
        </w:rPr>
        <w:t>Huge</w:t>
      </w:r>
      <w:r w:rsidR="00000000" w:rsidRPr="00721137">
        <w:rPr>
          <w:rFonts w:ascii="Times New Roman" w:hAnsi="Times New Roman" w:cs="Times New Roman"/>
          <w:b/>
          <w:bCs/>
        </w:rPr>
        <w:t xml:space="preserve"> improvement up to degree ≈ 9.</w:t>
      </w:r>
      <w:r w:rsidR="00000000" w:rsidRPr="00721137">
        <w:rPr>
          <w:rFonts w:ascii="Times New Roman" w:hAnsi="Times New Roman" w:cs="Times New Roman"/>
        </w:rPr>
        <w:t xml:space="preserve"> CV RMSE d</w:t>
      </w:r>
      <w:r>
        <w:rPr>
          <w:rFonts w:ascii="Times New Roman" w:hAnsi="Times New Roman" w:cs="Times New Roman"/>
        </w:rPr>
        <w:t>ecreases</w:t>
      </w:r>
      <w:r w:rsidR="00000000" w:rsidRPr="00721137">
        <w:rPr>
          <w:rFonts w:ascii="Times New Roman" w:hAnsi="Times New Roman" w:cs="Times New Roman"/>
        </w:rPr>
        <w:t xml:space="preserve"> from 6.11 (linear) to 0.52 (degree 9), a &gt;10× reduction, with train and CV errors closely tracking each other, so the low</w:t>
      </w:r>
      <w:r w:rsidR="006055BC">
        <w:rPr>
          <w:rFonts w:ascii="Times New Roman" w:hAnsi="Times New Roman" w:cs="Times New Roman"/>
        </w:rPr>
        <w:t>-</w:t>
      </w:r>
      <w:r w:rsidR="00000000" w:rsidRPr="00721137">
        <w:rPr>
          <w:rFonts w:ascii="Times New Roman" w:hAnsi="Times New Roman" w:cs="Times New Roman"/>
        </w:rPr>
        <w:t>degree models are underfitting.</w:t>
      </w:r>
    </w:p>
    <w:p w14:paraId="62F18597" w14:textId="4BDED222"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Flat floor at ≈ 0.51 for degrees 9–20.</w:t>
      </w:r>
      <w:r w:rsidRPr="00721137">
        <w:rPr>
          <w:rFonts w:ascii="Times New Roman" w:hAnsi="Times New Roman" w:cs="Times New Roman"/>
        </w:rPr>
        <w:t xml:space="preserve"> Beyond degree 9, the CV RMSE stops improving while train RMSE continues to shrink slowly (0.416 </w:t>
      </w:r>
      <w:r w:rsidR="006055BC">
        <w:rPr>
          <w:rFonts w:ascii="Times New Roman" w:hAnsi="Times New Roman" w:cs="Times New Roman"/>
        </w:rPr>
        <w:t>to</w:t>
      </w:r>
      <w:r w:rsidRPr="00721137">
        <w:rPr>
          <w:rFonts w:ascii="Times New Roman" w:hAnsi="Times New Roman" w:cs="Times New Roman"/>
        </w:rPr>
        <w:t xml:space="preserve"> 0.400). The residual error of ≈ 0.5 is then noise, not model bias, and the CV curve is nearly flat over 12 degrees, with a minimum at </w:t>
      </w:r>
      <w:r w:rsidRPr="00721137">
        <w:rPr>
          <w:rFonts w:ascii="Times New Roman" w:hAnsi="Times New Roman" w:cs="Times New Roman"/>
          <w:b/>
          <w:bCs/>
        </w:rPr>
        <w:t>degree 11 (CV RMSE 0.5067)</w:t>
      </w:r>
      <w:r w:rsidRPr="00721137">
        <w:rPr>
          <w:rFonts w:ascii="Times New Roman" w:hAnsi="Times New Roman" w:cs="Times New Roman"/>
        </w:rPr>
        <w:t>.</w:t>
      </w:r>
    </w:p>
    <w:p w14:paraId="669EE88A"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Why degree 11.</w:t>
      </w:r>
      <w:r w:rsidRPr="00721137">
        <w:rPr>
          <w:rFonts w:ascii="Times New Roman" w:hAnsi="Times New Roman" w:cs="Times New Roman"/>
        </w:rPr>
        <w:t xml:space="preserve"> The selection rule was to choose the degree with the lowest CV RMSE. Degree 11 is the minimum, though degrees 9–20 are all within about 1 standard error (≈ 0.014) of it. Choosing degree 11, rather than 20, avoids carrying over 1,400 unnecessary features and gives a smaller, more stable model with the same accuracy. Note that the "up to degree 20" in the problem statement is an upper bound, and the data does not need that capacity.</w:t>
      </w:r>
    </w:p>
    <w:p w14:paraId="794BEB8B" w14:textId="77777777" w:rsidR="00EF0452" w:rsidRPr="00721137" w:rsidRDefault="00000000" w:rsidP="00721137">
      <w:pPr>
        <w:pStyle w:val="ListParagraph"/>
        <w:numPr>
          <w:ilvl w:val="0"/>
          <w:numId w:val="2"/>
        </w:numPr>
        <w:spacing w:after="80" w:line="276" w:lineRule="auto"/>
        <w:jc w:val="both"/>
        <w:rPr>
          <w:rFonts w:ascii="Times New Roman" w:hAnsi="Times New Roman" w:cs="Times New Roman"/>
        </w:rPr>
      </w:pPr>
      <w:r w:rsidRPr="00721137">
        <w:rPr>
          <w:rFonts w:ascii="Times New Roman" w:hAnsi="Times New Roman" w:cs="Times New Roman"/>
          <w:b/>
          <w:bCs/>
        </w:rPr>
        <w:t>Regularisation behaviour.</w:t>
      </w:r>
      <w:r w:rsidRPr="00721137">
        <w:rPr>
          <w:rFonts w:ascii="Times New Roman" w:hAnsi="Times New Roman" w:cs="Times New Roman"/>
        </w:rPr>
        <w:t xml:space="preserve"> Up to degree 15, the best fits use almost no L1 and a small L2 (0–0.3), which means dense coefficients. At degree 16 and above, the best settings use L1 (0.3–0.5) to prune about 55–75% of the terms, and the CV error does not improve for it. At the chosen degree 11 the model is pure Ridge (λ₁ = 0, λ₂ = 0.1) with all 363 coefficients active.</w:t>
      </w:r>
    </w:p>
    <w:p w14:paraId="4316DDE6" w14:textId="77777777" w:rsidR="00EF0452" w:rsidRPr="00721137" w:rsidRDefault="00000000" w:rsidP="00721137">
      <w:pPr>
        <w:pStyle w:val="Heading2"/>
        <w:jc w:val="both"/>
        <w:rPr>
          <w:rFonts w:ascii="Times New Roman" w:hAnsi="Times New Roman" w:cs="Times New Roman"/>
        </w:rPr>
      </w:pPr>
      <w:r w:rsidRPr="00721137">
        <w:rPr>
          <w:rFonts w:ascii="Times New Roman" w:hAnsi="Times New Roman" w:cs="Times New Roman"/>
        </w:rPr>
        <w:t>2.3 Final Model and Diagnostics</w:t>
      </w:r>
    </w:p>
    <w:p w14:paraId="5F4B936C" w14:textId="77777777"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Chosen model: degree 11 polynomial, Elastic Net with λ₁ = 0, λ₂ = 0.1</w:t>
      </w:r>
      <w:r w:rsidRPr="00721137">
        <w:rPr>
          <w:rFonts w:ascii="Times New Roman" w:hAnsi="Times New Roman" w:cs="Times New Roman"/>
        </w:rPr>
        <w:t xml:space="preserve"> (effectively Ridge), refit on all 1,000 rows for 3,000 iterations.</w:t>
      </w:r>
    </w:p>
    <w:p w14:paraId="71639263" w14:textId="0116692A"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Out</w:t>
      </w:r>
      <w:r w:rsidR="006055BC">
        <w:rPr>
          <w:rFonts w:ascii="Times New Roman" w:hAnsi="Times New Roman" w:cs="Times New Roman"/>
          <w:b/>
          <w:bCs/>
        </w:rPr>
        <w:t>-</w:t>
      </w:r>
      <w:r w:rsidRPr="00721137">
        <w:rPr>
          <w:rFonts w:ascii="Times New Roman" w:hAnsi="Times New Roman" w:cs="Times New Roman"/>
          <w:b/>
          <w:bCs/>
        </w:rPr>
        <w:t>of</w:t>
      </w:r>
      <w:r w:rsidR="006055BC">
        <w:rPr>
          <w:rFonts w:ascii="Times New Roman" w:hAnsi="Times New Roman" w:cs="Times New Roman"/>
          <w:b/>
          <w:bCs/>
        </w:rPr>
        <w:t>-</w:t>
      </w:r>
      <w:r w:rsidRPr="00721137">
        <w:rPr>
          <w:rFonts w:ascii="Times New Roman" w:hAnsi="Times New Roman" w:cs="Times New Roman"/>
          <w:b/>
          <w:bCs/>
        </w:rPr>
        <w:t>fold performance (10</w:t>
      </w:r>
      <w:r w:rsidR="006055BC">
        <w:rPr>
          <w:rFonts w:ascii="Times New Roman" w:hAnsi="Times New Roman" w:cs="Times New Roman"/>
          <w:b/>
          <w:bCs/>
        </w:rPr>
        <w:t>-</w:t>
      </w:r>
      <w:r w:rsidRPr="00721137">
        <w:rPr>
          <w:rFonts w:ascii="Times New Roman" w:hAnsi="Times New Roman" w:cs="Times New Roman"/>
          <w:b/>
          <w:bCs/>
        </w:rPr>
        <w:t>fold): RMSE = 0.5015, R² = 0.9949.</w:t>
      </w:r>
      <w:r w:rsidRPr="00721137">
        <w:rPr>
          <w:rFonts w:ascii="Times New Roman" w:hAnsi="Times New Roman" w:cs="Times New Roman"/>
        </w:rPr>
        <w:t xml:space="preserve"> The expected test MSE is therefore ≈ 0.25.</w:t>
      </w:r>
    </w:p>
    <w:p w14:paraId="0DCC04B8" w14:textId="3254FAE6" w:rsidR="00EF0452" w:rsidRPr="00721137" w:rsidRDefault="00941E9D" w:rsidP="00721137">
      <w:pPr>
        <w:spacing w:after="120" w:line="276" w:lineRule="auto"/>
        <w:jc w:val="both"/>
        <w:rPr>
          <w:rFonts w:ascii="Times New Roman" w:hAnsi="Times New Roman" w:cs="Times New Roman"/>
        </w:rPr>
      </w:pPr>
      <w:r>
        <w:rPr>
          <w:noProof/>
        </w:rPr>
        <w:drawing>
          <wp:inline distT="0" distB="0" distL="0" distR="0" wp14:anchorId="08BA2B47" wp14:editId="406296C5">
            <wp:extent cx="6188710" cy="1819910"/>
            <wp:effectExtent l="0" t="0" r="2540" b="8890"/>
            <wp:docPr id="1269282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8710" cy="1819910"/>
                    </a:xfrm>
                    <a:prstGeom prst="rect">
                      <a:avLst/>
                    </a:prstGeom>
                    <a:noFill/>
                    <a:ln>
                      <a:noFill/>
                    </a:ln>
                  </pic:spPr>
                </pic:pic>
              </a:graphicData>
            </a:graphic>
          </wp:inline>
        </w:drawing>
      </w:r>
      <w:r w:rsidRPr="00721137">
        <w:rPr>
          <w:rFonts w:ascii="Times New Roman" w:hAnsi="Times New Roman" w:cs="Times New Roman"/>
          <w:b/>
          <w:bCs/>
        </w:rPr>
        <w:t xml:space="preserve"> </w:t>
      </w:r>
      <w:r w:rsidR="00000000" w:rsidRPr="00721137">
        <w:rPr>
          <w:rFonts w:ascii="Times New Roman" w:hAnsi="Times New Roman" w:cs="Times New Roman"/>
          <w:b/>
          <w:bCs/>
        </w:rPr>
        <w:t>Error vs boundary clipping.</w:t>
      </w:r>
      <w:r w:rsidR="00000000" w:rsidRPr="00721137">
        <w:rPr>
          <w:rFonts w:ascii="Times New Roman" w:hAnsi="Times New Roman" w:cs="Times New Roman"/>
        </w:rPr>
        <w:t xml:space="preserve"> Because many inputs are clipped at ±1, I checked whether error depends on how many coordinates lie exactly on the boundary:</w:t>
      </w:r>
    </w:p>
    <w:p w14:paraId="4CD4C910" w14:textId="77777777" w:rsidR="00941E9D" w:rsidRDefault="00941E9D" w:rsidP="00721137">
      <w:pPr>
        <w:jc w:val="both"/>
        <w:rPr>
          <w:rFonts w:ascii="Times New Roman" w:hAnsi="Times New Roman" w:cs="Times New Roman"/>
          <w:b/>
          <w:bCs/>
          <w:color w:val="FFFFFF"/>
          <w:sz w:val="19"/>
          <w:szCs w:val="19"/>
        </w:rPr>
        <w:sectPr w:rsidR="00941E9D">
          <w:footerReference w:type="default" r:id="rId21"/>
          <w:pgSz w:w="11906" w:h="16838"/>
          <w:pgMar w:top="1080" w:right="1080" w:bottom="1080" w:left="1080" w:header="708" w:footer="708" w:gutter="0"/>
          <w:cols w:space="720"/>
          <w:docGrid w:linePitch="360"/>
        </w:sectPr>
      </w:pPr>
    </w:p>
    <w:tbl>
      <w:tblPr>
        <w:tblW w:w="4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389"/>
        <w:gridCol w:w="1502"/>
      </w:tblGrid>
      <w:tr w:rsidR="00EF0452" w:rsidRPr="00721137" w14:paraId="1A9730D8" w14:textId="77777777" w:rsidTr="00941E9D">
        <w:tblPrEx>
          <w:tblCellMar>
            <w:top w:w="0" w:type="dxa"/>
            <w:bottom w:w="0" w:type="dxa"/>
          </w:tblCellMar>
        </w:tblPrEx>
        <w:trPr>
          <w:trHeight w:val="221"/>
          <w:tblHeader/>
        </w:trPr>
        <w:tc>
          <w:tcPr>
            <w:tcW w:w="16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6DDC0D6" w14:textId="77777777" w:rsidR="00EF0452" w:rsidRPr="00721137" w:rsidRDefault="00000000" w:rsidP="00941E9D">
            <w:pPr>
              <w:jc w:val="center"/>
              <w:rPr>
                <w:rFonts w:ascii="Times New Roman" w:hAnsi="Times New Roman" w:cs="Times New Roman"/>
              </w:rPr>
            </w:pPr>
            <w:r w:rsidRPr="00721137">
              <w:rPr>
                <w:rFonts w:ascii="Times New Roman" w:hAnsi="Times New Roman" w:cs="Times New Roman"/>
                <w:b/>
                <w:bCs/>
                <w:color w:val="FFFFFF"/>
                <w:sz w:val="19"/>
                <w:szCs w:val="19"/>
              </w:rPr>
              <w:t># coords at ±1</w:t>
            </w:r>
          </w:p>
        </w:tc>
        <w:tc>
          <w:tcPr>
            <w:tcW w:w="138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43BC235" w14:textId="77777777" w:rsidR="00EF0452" w:rsidRPr="00721137" w:rsidRDefault="00000000" w:rsidP="00941E9D">
            <w:pPr>
              <w:jc w:val="center"/>
              <w:rPr>
                <w:rFonts w:ascii="Times New Roman" w:hAnsi="Times New Roman" w:cs="Times New Roman"/>
              </w:rPr>
            </w:pPr>
            <w:r w:rsidRPr="00721137">
              <w:rPr>
                <w:rFonts w:ascii="Times New Roman" w:hAnsi="Times New Roman" w:cs="Times New Roman"/>
                <w:b/>
                <w:bCs/>
                <w:color w:val="FFFFFF"/>
                <w:sz w:val="19"/>
                <w:szCs w:val="19"/>
              </w:rPr>
              <w:t>Rows</w:t>
            </w:r>
          </w:p>
        </w:tc>
        <w:tc>
          <w:tcPr>
            <w:tcW w:w="15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3965DBE" w14:textId="77777777" w:rsidR="00EF0452" w:rsidRPr="00721137" w:rsidRDefault="00000000" w:rsidP="00941E9D">
            <w:pPr>
              <w:jc w:val="center"/>
              <w:rPr>
                <w:rFonts w:ascii="Times New Roman" w:hAnsi="Times New Roman" w:cs="Times New Roman"/>
              </w:rPr>
            </w:pPr>
            <w:r w:rsidRPr="00721137">
              <w:rPr>
                <w:rFonts w:ascii="Times New Roman" w:hAnsi="Times New Roman" w:cs="Times New Roman"/>
                <w:b/>
                <w:bCs/>
                <w:color w:val="FFFFFF"/>
                <w:sz w:val="19"/>
                <w:szCs w:val="19"/>
              </w:rPr>
              <w:t>RMSE</w:t>
            </w:r>
          </w:p>
        </w:tc>
      </w:tr>
      <w:tr w:rsidR="00EF0452" w:rsidRPr="00721137" w14:paraId="03F38872" w14:textId="77777777" w:rsidTr="00941E9D">
        <w:tblPrEx>
          <w:tblCellMar>
            <w:top w:w="0" w:type="dxa"/>
            <w:bottom w:w="0" w:type="dxa"/>
          </w:tblCellMar>
        </w:tblPrEx>
        <w:trPr>
          <w:trHeight w:val="221"/>
        </w:trPr>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399AB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w:t>
            </w:r>
          </w:p>
        </w:tc>
        <w:tc>
          <w:tcPr>
            <w:tcW w:w="13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F267C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414</w:t>
            </w:r>
          </w:p>
        </w:tc>
        <w:tc>
          <w:tcPr>
            <w:tcW w:w="1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78427B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0.486</w:t>
            </w:r>
          </w:p>
        </w:tc>
      </w:tr>
      <w:tr w:rsidR="00EF0452" w:rsidRPr="00721137" w14:paraId="3F0619CE" w14:textId="77777777" w:rsidTr="00941E9D">
        <w:tblPrEx>
          <w:tblCellMar>
            <w:top w:w="0" w:type="dxa"/>
            <w:bottom w:w="0" w:type="dxa"/>
          </w:tblCellMar>
        </w:tblPrEx>
        <w:trPr>
          <w:trHeight w:val="221"/>
        </w:trPr>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C63A6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w:t>
            </w:r>
          </w:p>
        </w:tc>
        <w:tc>
          <w:tcPr>
            <w:tcW w:w="13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BB7C1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424</w:t>
            </w:r>
          </w:p>
        </w:tc>
        <w:tc>
          <w:tcPr>
            <w:tcW w:w="1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93CC0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0.499</w:t>
            </w:r>
          </w:p>
        </w:tc>
      </w:tr>
      <w:tr w:rsidR="00EF0452" w:rsidRPr="00721137" w14:paraId="360F5558" w14:textId="77777777" w:rsidTr="00941E9D">
        <w:tblPrEx>
          <w:tblCellMar>
            <w:top w:w="0" w:type="dxa"/>
            <w:bottom w:w="0" w:type="dxa"/>
          </w:tblCellMar>
        </w:tblPrEx>
        <w:trPr>
          <w:trHeight w:val="221"/>
        </w:trPr>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18CCB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2</w:t>
            </w:r>
          </w:p>
        </w:tc>
        <w:tc>
          <w:tcPr>
            <w:tcW w:w="13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71D93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143</w:t>
            </w:r>
          </w:p>
        </w:tc>
        <w:tc>
          <w:tcPr>
            <w:tcW w:w="1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A6622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0.534</w:t>
            </w:r>
          </w:p>
        </w:tc>
      </w:tr>
      <w:tr w:rsidR="00EF0452" w:rsidRPr="00721137" w14:paraId="4725A799" w14:textId="77777777" w:rsidTr="00941E9D">
        <w:tblPrEx>
          <w:tblCellMar>
            <w:top w:w="0" w:type="dxa"/>
            <w:bottom w:w="0" w:type="dxa"/>
          </w:tblCellMar>
        </w:tblPrEx>
        <w:trPr>
          <w:trHeight w:val="234"/>
        </w:trPr>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49E425"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w:t>
            </w:r>
          </w:p>
        </w:tc>
        <w:tc>
          <w:tcPr>
            <w:tcW w:w="13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EC2046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19</w:t>
            </w:r>
          </w:p>
        </w:tc>
        <w:tc>
          <w:tcPr>
            <w:tcW w:w="1502"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42EEC2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0.619</w:t>
            </w:r>
          </w:p>
        </w:tc>
      </w:tr>
    </w:tbl>
    <w:p w14:paraId="0A9B6AEF" w14:textId="77777777" w:rsidR="00EF0452" w:rsidRPr="00721137" w:rsidRDefault="00EF0452" w:rsidP="00721137">
      <w:pPr>
        <w:spacing w:after="120"/>
        <w:jc w:val="both"/>
        <w:rPr>
          <w:rFonts w:ascii="Times New Roman" w:hAnsi="Times New Roman" w:cs="Times New Roman"/>
        </w:rPr>
      </w:pPr>
    </w:p>
    <w:p w14:paraId="1A325A89" w14:textId="77777777" w:rsidR="00941E9D" w:rsidRDefault="00941E9D" w:rsidP="00721137">
      <w:pPr>
        <w:spacing w:after="120" w:line="276" w:lineRule="auto"/>
        <w:jc w:val="both"/>
        <w:rPr>
          <w:rFonts w:ascii="Times New Roman" w:hAnsi="Times New Roman" w:cs="Times New Roman"/>
          <w:b/>
          <w:bCs/>
        </w:rPr>
        <w:sectPr w:rsidR="00941E9D" w:rsidSect="0033213D">
          <w:type w:val="continuous"/>
          <w:pgSz w:w="11906" w:h="16838"/>
          <w:pgMar w:top="1080" w:right="1080" w:bottom="1080" w:left="1080" w:header="708" w:footer="708" w:gutter="0"/>
          <w:cols w:space="720"/>
          <w:docGrid w:linePitch="360"/>
        </w:sectPr>
      </w:pPr>
    </w:p>
    <w:p w14:paraId="546DC29A" w14:textId="44D4CCCF"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t>Strongest retained terms:</w:t>
      </w:r>
      <w:r w:rsidRPr="00721137">
        <w:rPr>
          <w:rFonts w:ascii="Times New Roman" w:hAnsi="Times New Roman" w:cs="Times New Roman"/>
        </w:rPr>
        <w:t xml:space="preserve"> x1·x2 (+2.486), x1⁴·x2·x3⁶ (+2.422), x2⁹·x3 (</w:t>
      </w:r>
      <w:r w:rsidR="006055BC">
        <w:rPr>
          <w:rFonts w:ascii="Times New Roman" w:hAnsi="Times New Roman" w:cs="Times New Roman"/>
        </w:rPr>
        <w:t>-</w:t>
      </w:r>
      <w:r w:rsidRPr="00721137">
        <w:rPr>
          <w:rFonts w:ascii="Times New Roman" w:hAnsi="Times New Roman" w:cs="Times New Roman"/>
        </w:rPr>
        <w:t>2.340), x2²·x3³ (+2.284), x2⁶ (+2.225), x1³·x3 (+1.930), x2⁴ (+1.857). The dominant x1·x2 term mirrors the EDA finding (corr 0.428), and the mix of low</w:t>
      </w:r>
      <w:r w:rsidR="006055BC">
        <w:rPr>
          <w:rFonts w:ascii="Times New Roman" w:hAnsi="Times New Roman" w:cs="Times New Roman"/>
        </w:rPr>
        <w:t>-</w:t>
      </w:r>
      <w:r w:rsidRPr="00721137">
        <w:rPr>
          <w:rFonts w:ascii="Times New Roman" w:hAnsi="Times New Roman" w:cs="Times New Roman"/>
        </w:rPr>
        <w:t xml:space="preserve"> and high</w:t>
      </w:r>
      <w:r w:rsidR="006055BC">
        <w:rPr>
          <w:rFonts w:ascii="Times New Roman" w:hAnsi="Times New Roman" w:cs="Times New Roman"/>
        </w:rPr>
        <w:t>-</w:t>
      </w:r>
      <w:r w:rsidRPr="00721137">
        <w:rPr>
          <w:rFonts w:ascii="Times New Roman" w:hAnsi="Times New Roman" w:cs="Times New Roman"/>
        </w:rPr>
        <w:t>order interactions among all three variables explains why a high</w:t>
      </w:r>
      <w:r w:rsidR="006055BC">
        <w:rPr>
          <w:rFonts w:ascii="Times New Roman" w:hAnsi="Times New Roman" w:cs="Times New Roman"/>
        </w:rPr>
        <w:t>-</w:t>
      </w:r>
      <w:r w:rsidRPr="00721137">
        <w:rPr>
          <w:rFonts w:ascii="Times New Roman" w:hAnsi="Times New Roman" w:cs="Times New Roman"/>
        </w:rPr>
        <w:t>degree model is needed.</w:t>
      </w:r>
    </w:p>
    <w:p w14:paraId="11CF8370" w14:textId="60661D6D" w:rsidR="00EF0452" w:rsidRPr="00721137" w:rsidRDefault="00000000" w:rsidP="00721137">
      <w:pPr>
        <w:spacing w:after="120" w:line="276" w:lineRule="auto"/>
        <w:jc w:val="both"/>
        <w:rPr>
          <w:rFonts w:ascii="Times New Roman" w:hAnsi="Times New Roman" w:cs="Times New Roman"/>
        </w:rPr>
      </w:pPr>
      <w:r w:rsidRPr="00721137">
        <w:rPr>
          <w:rFonts w:ascii="Times New Roman" w:hAnsi="Times New Roman" w:cs="Times New Roman"/>
          <w:b/>
          <w:bCs/>
        </w:rPr>
        <w:lastRenderedPageBreak/>
        <w:t>Sanity check.</w:t>
      </w:r>
      <w:r w:rsidRPr="00721137">
        <w:rPr>
          <w:rFonts w:ascii="Times New Roman" w:hAnsi="Times New Roman" w:cs="Times New Roman"/>
        </w:rPr>
        <w:t xml:space="preserve"> The test prediction range is [</w:t>
      </w:r>
      <w:r w:rsidR="006055BC">
        <w:rPr>
          <w:rFonts w:ascii="Times New Roman" w:hAnsi="Times New Roman" w:cs="Times New Roman"/>
        </w:rPr>
        <w:t>-</w:t>
      </w:r>
      <w:r w:rsidRPr="00721137">
        <w:rPr>
          <w:rFonts w:ascii="Times New Roman" w:hAnsi="Times New Roman" w:cs="Times New Roman"/>
        </w:rPr>
        <w:t>28.58, 38.81], against a train y range of [</w:t>
      </w:r>
      <w:r w:rsidR="006055BC">
        <w:rPr>
          <w:rFonts w:ascii="Times New Roman" w:hAnsi="Times New Roman" w:cs="Times New Roman"/>
        </w:rPr>
        <w:t>-</w:t>
      </w:r>
      <w:r w:rsidRPr="00721137">
        <w:rPr>
          <w:rFonts w:ascii="Times New Roman" w:hAnsi="Times New Roman" w:cs="Times New Roman"/>
        </w:rPr>
        <w:t>29.51, 39.33]. The predictions remain inside the training range, so there is no extrapolation blow</w:t>
      </w:r>
      <w:r w:rsidR="006055BC">
        <w:rPr>
          <w:rFonts w:ascii="Times New Roman" w:hAnsi="Times New Roman" w:cs="Times New Roman"/>
        </w:rPr>
        <w:t>-</w:t>
      </w:r>
      <w:r w:rsidRPr="00721137">
        <w:rPr>
          <w:rFonts w:ascii="Times New Roman" w:hAnsi="Times New Roman" w:cs="Times New Roman"/>
        </w:rPr>
        <w:t>up, which is the most common failure mode of high</w:t>
      </w:r>
      <w:r w:rsidR="006055BC">
        <w:rPr>
          <w:rFonts w:ascii="Times New Roman" w:hAnsi="Times New Roman" w:cs="Times New Roman"/>
        </w:rPr>
        <w:t>-</w:t>
      </w:r>
      <w:r w:rsidRPr="00721137">
        <w:rPr>
          <w:rFonts w:ascii="Times New Roman" w:hAnsi="Times New Roman" w:cs="Times New Roman"/>
        </w:rPr>
        <w:t>degree polynomials.</w:t>
      </w:r>
    </w:p>
    <w:p w14:paraId="2FFE2920" w14:textId="77777777" w:rsidR="004A79F3" w:rsidRDefault="00000000" w:rsidP="004A79F3">
      <w:pPr>
        <w:spacing w:after="120" w:line="276" w:lineRule="auto"/>
        <w:jc w:val="both"/>
        <w:rPr>
          <w:rFonts w:ascii="Times New Roman" w:hAnsi="Times New Roman" w:cs="Times New Roman"/>
        </w:rPr>
      </w:pPr>
      <w:r w:rsidRPr="00721137">
        <w:rPr>
          <w:rFonts w:ascii="Times New Roman" w:hAnsi="Times New Roman" w:cs="Times New Roman"/>
          <w:b/>
          <w:bCs/>
        </w:rPr>
        <w:t>Prediction file:</w:t>
      </w:r>
      <w:r w:rsidRPr="00721137">
        <w:rPr>
          <w:rFonts w:ascii="Times New Roman" w:hAnsi="Times New Roman" w:cs="Times New Roman"/>
        </w:rPr>
        <w:t xml:space="preserve"> </w:t>
      </w:r>
      <w:r w:rsidRPr="00721137">
        <w:rPr>
          <w:rFonts w:ascii="Times New Roman" w:eastAsia="Consolas" w:hAnsi="Times New Roman" w:cs="Times New Roman"/>
          <w:sz w:val="20"/>
          <w:szCs w:val="20"/>
        </w:rPr>
        <w:t>IMT2024011_pred_var2.csv</w:t>
      </w:r>
      <w:r w:rsidRPr="00721137">
        <w:rPr>
          <w:rFonts w:ascii="Times New Roman" w:hAnsi="Times New Roman" w:cs="Times New Roman"/>
        </w:rPr>
        <w:t xml:space="preserve"> (column </w:t>
      </w:r>
      <w:r w:rsidRPr="00721137">
        <w:rPr>
          <w:rFonts w:ascii="Times New Roman" w:eastAsia="Consolas" w:hAnsi="Times New Roman" w:cs="Times New Roman"/>
          <w:sz w:val="20"/>
          <w:szCs w:val="20"/>
        </w:rPr>
        <w:t>y_pred</w:t>
      </w:r>
      <w:r w:rsidRPr="00721137">
        <w:rPr>
          <w:rFonts w:ascii="Times New Roman" w:hAnsi="Times New Roman" w:cs="Times New Roman"/>
        </w:rPr>
        <w:t>, 1,000 rows).</w:t>
      </w:r>
    </w:p>
    <w:p w14:paraId="74F91584" w14:textId="77777777" w:rsidR="004A79F3" w:rsidRDefault="004A79F3" w:rsidP="004A79F3">
      <w:pPr>
        <w:spacing w:after="120" w:line="276" w:lineRule="auto"/>
        <w:jc w:val="both"/>
        <w:rPr>
          <w:rFonts w:ascii="Times New Roman" w:hAnsi="Times New Roman" w:cs="Times New Roman"/>
        </w:rPr>
      </w:pPr>
    </w:p>
    <w:p w14:paraId="6FF9E558" w14:textId="447C709D" w:rsidR="00EF0452" w:rsidRPr="00721137" w:rsidRDefault="00000000" w:rsidP="004A79F3">
      <w:pPr>
        <w:pStyle w:val="Heading1"/>
      </w:pPr>
      <w:r w:rsidRPr="00721137">
        <w:t>Summary of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73"/>
        <w:gridCol w:w="3073"/>
      </w:tblGrid>
      <w:tr w:rsidR="00EF0452" w:rsidRPr="00721137" w14:paraId="1812F886"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0E057F4" w14:textId="77777777" w:rsidR="00EF0452" w:rsidRPr="00721137" w:rsidRDefault="00EF0452" w:rsidP="00721137">
            <w:pPr>
              <w:jc w:val="both"/>
              <w:rPr>
                <w:rFonts w:ascii="Times New Roman" w:hAnsi="Times New Roman" w:cs="Times New Roman"/>
              </w:rPr>
            </w:pPr>
          </w:p>
        </w:tc>
        <w:tc>
          <w:tcPr>
            <w:tcW w:w="3073"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99B1691"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color w:val="FFFFFF"/>
                <w:sz w:val="19"/>
                <w:szCs w:val="19"/>
              </w:rPr>
              <w:t>Problem 1 (var1)</w:t>
            </w:r>
          </w:p>
        </w:tc>
        <w:tc>
          <w:tcPr>
            <w:tcW w:w="3073"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DBD73D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b/>
                <w:bCs/>
                <w:color w:val="FFFFFF"/>
                <w:sz w:val="19"/>
                <w:szCs w:val="19"/>
              </w:rPr>
              <w:t>Problem 2 (var2)</w:t>
            </w:r>
          </w:p>
        </w:tc>
      </w:tr>
      <w:tr w:rsidR="00EF0452" w:rsidRPr="00721137" w14:paraId="1F18F4A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D4DD4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Inputs</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33AF51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6</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DA5C6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w:t>
            </w:r>
          </w:p>
        </w:tc>
      </w:tr>
      <w:tr w:rsidR="00EF0452" w:rsidRPr="00721137" w14:paraId="663F3D9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6F6F56"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Chosen degree</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D0EEB9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5</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70E648"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11</w:t>
            </w:r>
          </w:p>
        </w:tc>
      </w:tr>
      <w:tr w:rsidR="00EF0452" w:rsidRPr="00721137" w14:paraId="31CC1F1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2B614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Candidate features at chosen degree</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3F2E2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461</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D9FD02"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363</w:t>
            </w:r>
          </w:p>
        </w:tc>
      </w:tr>
      <w:tr w:rsidR="00EF0452" w:rsidRPr="00721137" w14:paraId="10DE807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ED1049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Regulariser</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A9721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L1 (λ₁ = 5.5, λ₂ = 0)</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8AAB69"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L2 (λ₁ = 0, λ₂ = 0.1)</w:t>
            </w:r>
          </w:p>
        </w:tc>
      </w:tr>
      <w:tr w:rsidR="00EF0452" w:rsidRPr="00721137" w14:paraId="1809B6D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F2F3E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Active coefficients</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82BD60"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126</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A80663"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363</w:t>
            </w:r>
          </w:p>
        </w:tc>
      </w:tr>
      <w:tr w:rsidR="00EF0452" w:rsidRPr="00721137" w14:paraId="32AACE0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B83CC2" w14:textId="025B3A70"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10</w:t>
            </w:r>
            <w:r w:rsidR="006055BC">
              <w:rPr>
                <w:rFonts w:ascii="Times New Roman" w:hAnsi="Times New Roman" w:cs="Times New Roman"/>
                <w:sz w:val="19"/>
                <w:szCs w:val="19"/>
              </w:rPr>
              <w:t>-</w:t>
            </w:r>
            <w:r w:rsidRPr="00721137">
              <w:rPr>
                <w:rFonts w:ascii="Times New Roman" w:hAnsi="Times New Roman" w:cs="Times New Roman"/>
                <w:sz w:val="19"/>
                <w:szCs w:val="19"/>
              </w:rPr>
              <w:t>fold CV RMSE</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FFB27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0.564</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6E972F"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0.507</w:t>
            </w:r>
          </w:p>
        </w:tc>
      </w:tr>
      <w:tr w:rsidR="00EF0452" w:rsidRPr="00721137" w14:paraId="65D47A6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DADC45E" w14:textId="5C388D36"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Out</w:t>
            </w:r>
            <w:r w:rsidR="006055BC">
              <w:rPr>
                <w:rFonts w:ascii="Times New Roman" w:hAnsi="Times New Roman" w:cs="Times New Roman"/>
                <w:sz w:val="19"/>
                <w:szCs w:val="19"/>
              </w:rPr>
              <w:t>-</w:t>
            </w:r>
            <w:r w:rsidRPr="00721137">
              <w:rPr>
                <w:rFonts w:ascii="Times New Roman" w:hAnsi="Times New Roman" w:cs="Times New Roman"/>
                <w:sz w:val="19"/>
                <w:szCs w:val="19"/>
              </w:rPr>
              <w:t>of</w:t>
            </w:r>
            <w:r w:rsidR="006055BC">
              <w:rPr>
                <w:rFonts w:ascii="Times New Roman" w:hAnsi="Times New Roman" w:cs="Times New Roman"/>
                <w:sz w:val="19"/>
                <w:szCs w:val="19"/>
              </w:rPr>
              <w:t>-</w:t>
            </w:r>
            <w:r w:rsidRPr="00721137">
              <w:rPr>
                <w:rFonts w:ascii="Times New Roman" w:hAnsi="Times New Roman" w:cs="Times New Roman"/>
                <w:sz w:val="19"/>
                <w:szCs w:val="19"/>
              </w:rPr>
              <w:t>fold RMSE</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533957"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0.5656</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CBADBA"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0.5015</w:t>
            </w:r>
          </w:p>
        </w:tc>
      </w:tr>
      <w:tr w:rsidR="00EF0452" w:rsidRPr="00721137" w14:paraId="5A5ADF5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69C134" w14:textId="5D55AB09"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Out</w:t>
            </w:r>
            <w:r w:rsidR="006055BC">
              <w:rPr>
                <w:rFonts w:ascii="Times New Roman" w:hAnsi="Times New Roman" w:cs="Times New Roman"/>
                <w:sz w:val="19"/>
                <w:szCs w:val="19"/>
              </w:rPr>
              <w:t>-</w:t>
            </w:r>
            <w:r w:rsidRPr="00721137">
              <w:rPr>
                <w:rFonts w:ascii="Times New Roman" w:hAnsi="Times New Roman" w:cs="Times New Roman"/>
                <w:sz w:val="19"/>
                <w:szCs w:val="19"/>
              </w:rPr>
              <w:t>of</w:t>
            </w:r>
            <w:r w:rsidR="006055BC">
              <w:rPr>
                <w:rFonts w:ascii="Times New Roman" w:hAnsi="Times New Roman" w:cs="Times New Roman"/>
                <w:sz w:val="19"/>
                <w:szCs w:val="19"/>
              </w:rPr>
              <w:t>-</w:t>
            </w:r>
            <w:r w:rsidRPr="00721137">
              <w:rPr>
                <w:rFonts w:ascii="Times New Roman" w:hAnsi="Times New Roman" w:cs="Times New Roman"/>
                <w:sz w:val="19"/>
                <w:szCs w:val="19"/>
              </w:rPr>
              <w:t>fold R²</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B25A94E"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0.9676</w:t>
            </w:r>
          </w:p>
        </w:tc>
        <w:tc>
          <w:tcPr>
            <w:tcW w:w="30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EDCDEC4" w14:textId="77777777" w:rsidR="00EF0452" w:rsidRPr="00721137" w:rsidRDefault="00000000" w:rsidP="00721137">
            <w:pPr>
              <w:jc w:val="both"/>
              <w:rPr>
                <w:rFonts w:ascii="Times New Roman" w:hAnsi="Times New Roman" w:cs="Times New Roman"/>
              </w:rPr>
            </w:pPr>
            <w:r w:rsidRPr="00721137">
              <w:rPr>
                <w:rFonts w:ascii="Times New Roman" w:hAnsi="Times New Roman" w:cs="Times New Roman"/>
                <w:sz w:val="19"/>
                <w:szCs w:val="19"/>
              </w:rPr>
              <w:t>0.9949</w:t>
            </w:r>
          </w:p>
        </w:tc>
      </w:tr>
    </w:tbl>
    <w:p w14:paraId="33A1FBB5" w14:textId="77777777" w:rsidR="00EF0452" w:rsidRPr="00721137" w:rsidRDefault="00EF0452" w:rsidP="00721137">
      <w:pPr>
        <w:spacing w:after="120"/>
        <w:jc w:val="both"/>
        <w:rPr>
          <w:rFonts w:ascii="Times New Roman" w:hAnsi="Times New Roman" w:cs="Times New Roman"/>
        </w:rPr>
      </w:pPr>
    </w:p>
    <w:p w14:paraId="6B199EE9" w14:textId="77777777" w:rsidR="00EF0452" w:rsidRPr="00721137" w:rsidRDefault="00000000" w:rsidP="004A79F3">
      <w:pPr>
        <w:pStyle w:val="Heading1"/>
      </w:pPr>
      <w:r w:rsidRPr="00721137">
        <w:t>Code and Reproducibility</w:t>
      </w:r>
    </w:p>
    <w:p w14:paraId="7AC9A9F0" w14:textId="2C2B0E71" w:rsidR="00EF0452" w:rsidRDefault="00000000" w:rsidP="00941E9D">
      <w:pPr>
        <w:spacing w:after="120" w:line="276" w:lineRule="auto"/>
        <w:jc w:val="both"/>
        <w:rPr>
          <w:rFonts w:ascii="Times New Roman" w:hAnsi="Times New Roman" w:cs="Times New Roman"/>
        </w:rPr>
      </w:pPr>
      <w:r w:rsidRPr="00721137">
        <w:rPr>
          <w:rFonts w:ascii="Times New Roman" w:hAnsi="Times New Roman" w:cs="Times New Roman"/>
        </w:rPr>
        <w:t xml:space="preserve">All code is in the </w:t>
      </w:r>
      <w:hyperlink r:id="rId22" w:history="1">
        <w:r w:rsidRPr="0033213D">
          <w:rPr>
            <w:rStyle w:val="Hyperlink"/>
            <w:rFonts w:ascii="Times New Roman" w:hAnsi="Times New Roman" w:cs="Times New Roman"/>
          </w:rPr>
          <w:t>GitHub repository</w:t>
        </w:r>
      </w:hyperlink>
      <w:r w:rsidRPr="00721137">
        <w:rPr>
          <w:rFonts w:ascii="Times New Roman" w:hAnsi="Times New Roman" w:cs="Times New Roman"/>
        </w:rPr>
        <w:t>, with one notebook per problem (</w:t>
      </w:r>
      <w:r w:rsidRPr="00721137">
        <w:rPr>
          <w:rFonts w:ascii="Times New Roman" w:eastAsia="Consolas" w:hAnsi="Times New Roman" w:cs="Times New Roman"/>
          <w:sz w:val="20"/>
          <w:szCs w:val="20"/>
        </w:rPr>
        <w:t>ML_Assignment1a.ipynb</w:t>
      </w:r>
      <w:r w:rsidRPr="00721137">
        <w:rPr>
          <w:rFonts w:ascii="Times New Roman" w:hAnsi="Times New Roman" w:cs="Times New Roman"/>
        </w:rPr>
        <w:t xml:space="preserve"> for var1, </w:t>
      </w:r>
      <w:r w:rsidRPr="00721137">
        <w:rPr>
          <w:rFonts w:ascii="Times New Roman" w:eastAsia="Consolas" w:hAnsi="Times New Roman" w:cs="Times New Roman"/>
          <w:sz w:val="20"/>
          <w:szCs w:val="20"/>
        </w:rPr>
        <w:t>ML_Assignment1b.ipynb</w:t>
      </w:r>
      <w:r w:rsidRPr="00721137">
        <w:rPr>
          <w:rFonts w:ascii="Times New Roman" w:hAnsi="Times New Roman" w:cs="Times New Roman"/>
        </w:rPr>
        <w:t xml:space="preserve"> for var2). Both use a fixed CV seed (0) and the same from</w:t>
      </w:r>
      <w:r w:rsidR="006055BC">
        <w:rPr>
          <w:rFonts w:ascii="Times New Roman" w:hAnsi="Times New Roman" w:cs="Times New Roman"/>
        </w:rPr>
        <w:t>-</w:t>
      </w:r>
      <w:r w:rsidRPr="00721137">
        <w:rPr>
          <w:rFonts w:ascii="Times New Roman" w:hAnsi="Times New Roman" w:cs="Times New Roman"/>
        </w:rPr>
        <w:t>scratch FISTA Elastic Net solver (</w:t>
      </w:r>
      <w:r w:rsidRPr="00721137">
        <w:rPr>
          <w:rFonts w:ascii="Times New Roman" w:eastAsia="Consolas" w:hAnsi="Times New Roman" w:cs="Times New Roman"/>
          <w:sz w:val="20"/>
          <w:szCs w:val="20"/>
        </w:rPr>
        <w:t>fit_enet</w:t>
      </w:r>
      <w:r w:rsidRPr="00721137">
        <w:rPr>
          <w:rFonts w:ascii="Times New Roman" w:hAnsi="Times New Roman" w:cs="Times New Roman"/>
        </w:rPr>
        <w:t>) and polynomial feature generator (</w:t>
      </w:r>
      <w:r w:rsidRPr="00721137">
        <w:rPr>
          <w:rFonts w:ascii="Times New Roman" w:eastAsia="Consolas" w:hAnsi="Times New Roman" w:cs="Times New Roman"/>
          <w:sz w:val="20"/>
          <w:szCs w:val="20"/>
        </w:rPr>
        <w:t>poly_features</w:t>
      </w:r>
      <w:r w:rsidRPr="00721137">
        <w:rPr>
          <w:rFonts w:ascii="Times New Roman" w:hAnsi="Times New Roman" w:cs="Times New Roman"/>
        </w:rPr>
        <w:t>).</w:t>
      </w:r>
    </w:p>
    <w:p w14:paraId="79EC9EF3" w14:textId="77777777" w:rsidR="0033213D" w:rsidRPr="00721137" w:rsidRDefault="0033213D" w:rsidP="00941E9D">
      <w:pPr>
        <w:spacing w:after="120" w:line="276" w:lineRule="auto"/>
        <w:jc w:val="both"/>
        <w:rPr>
          <w:rFonts w:ascii="Times New Roman" w:hAnsi="Times New Roman" w:cs="Times New Roman"/>
        </w:rPr>
      </w:pPr>
    </w:p>
    <w:sectPr w:rsidR="0033213D" w:rsidRPr="00721137" w:rsidSect="00941E9D">
      <w:type w:val="continuous"/>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09548" w14:textId="77777777" w:rsidR="00DF7BD8" w:rsidRDefault="00DF7BD8">
      <w:r>
        <w:separator/>
      </w:r>
    </w:p>
  </w:endnote>
  <w:endnote w:type="continuationSeparator" w:id="0">
    <w:p w14:paraId="1234D4A0" w14:textId="77777777" w:rsidR="00DF7BD8" w:rsidRDefault="00DF7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9E9E" w14:textId="7263A369" w:rsidR="00EF0452" w:rsidRDefault="00EF045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C228A" w14:textId="77777777" w:rsidR="00DF7BD8" w:rsidRDefault="00DF7BD8">
      <w:r>
        <w:separator/>
      </w:r>
    </w:p>
  </w:footnote>
  <w:footnote w:type="continuationSeparator" w:id="0">
    <w:p w14:paraId="142A9CEB" w14:textId="77777777" w:rsidR="00DF7BD8" w:rsidRDefault="00DF7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8AF"/>
    <w:multiLevelType w:val="hybridMultilevel"/>
    <w:tmpl w:val="85C45456"/>
    <w:lvl w:ilvl="0" w:tplc="D46E128C">
      <w:start w:val="1"/>
      <w:numFmt w:val="decimal"/>
      <w:lvlText w:val="%1."/>
      <w:lvlJc w:val="left"/>
      <w:pPr>
        <w:ind w:left="720" w:hanging="360"/>
      </w:pPr>
    </w:lvl>
    <w:lvl w:ilvl="1" w:tplc="011CD4C8">
      <w:numFmt w:val="decimal"/>
      <w:lvlText w:val=""/>
      <w:lvlJc w:val="left"/>
    </w:lvl>
    <w:lvl w:ilvl="2" w:tplc="B368157A">
      <w:numFmt w:val="decimal"/>
      <w:lvlText w:val=""/>
      <w:lvlJc w:val="left"/>
    </w:lvl>
    <w:lvl w:ilvl="3" w:tplc="717AEBEA">
      <w:numFmt w:val="decimal"/>
      <w:lvlText w:val=""/>
      <w:lvlJc w:val="left"/>
    </w:lvl>
    <w:lvl w:ilvl="4" w:tplc="0ADE2C54">
      <w:numFmt w:val="decimal"/>
      <w:lvlText w:val=""/>
      <w:lvlJc w:val="left"/>
    </w:lvl>
    <w:lvl w:ilvl="5" w:tplc="09E879A4">
      <w:numFmt w:val="decimal"/>
      <w:lvlText w:val=""/>
      <w:lvlJc w:val="left"/>
    </w:lvl>
    <w:lvl w:ilvl="6" w:tplc="0E0AD1E8">
      <w:numFmt w:val="decimal"/>
      <w:lvlText w:val=""/>
      <w:lvlJc w:val="left"/>
    </w:lvl>
    <w:lvl w:ilvl="7" w:tplc="55BEAA82">
      <w:numFmt w:val="decimal"/>
      <w:lvlText w:val=""/>
      <w:lvlJc w:val="left"/>
    </w:lvl>
    <w:lvl w:ilvl="8" w:tplc="BED81F20">
      <w:numFmt w:val="decimal"/>
      <w:lvlText w:val=""/>
      <w:lvlJc w:val="left"/>
    </w:lvl>
  </w:abstractNum>
  <w:abstractNum w:abstractNumId="1" w15:restartNumberingAfterBreak="0">
    <w:nsid w:val="3F596E14"/>
    <w:multiLevelType w:val="hybridMultilevel"/>
    <w:tmpl w:val="F09AF5F6"/>
    <w:lvl w:ilvl="0" w:tplc="9578885A">
      <w:start w:val="1"/>
      <w:numFmt w:val="bullet"/>
      <w:lvlText w:val="●"/>
      <w:lvlJc w:val="left"/>
      <w:pPr>
        <w:ind w:left="720" w:hanging="360"/>
      </w:pPr>
    </w:lvl>
    <w:lvl w:ilvl="1" w:tplc="7C543B0A">
      <w:start w:val="1"/>
      <w:numFmt w:val="bullet"/>
      <w:lvlText w:val="○"/>
      <w:lvlJc w:val="left"/>
      <w:pPr>
        <w:ind w:left="1440" w:hanging="360"/>
      </w:pPr>
    </w:lvl>
    <w:lvl w:ilvl="2" w:tplc="5A4C9DB6">
      <w:start w:val="1"/>
      <w:numFmt w:val="bullet"/>
      <w:lvlText w:val="■"/>
      <w:lvlJc w:val="left"/>
      <w:pPr>
        <w:ind w:left="2160" w:hanging="360"/>
      </w:pPr>
    </w:lvl>
    <w:lvl w:ilvl="3" w:tplc="BC660A6C">
      <w:start w:val="1"/>
      <w:numFmt w:val="bullet"/>
      <w:lvlText w:val="●"/>
      <w:lvlJc w:val="left"/>
      <w:pPr>
        <w:ind w:left="2880" w:hanging="360"/>
      </w:pPr>
    </w:lvl>
    <w:lvl w:ilvl="4" w:tplc="361C3C04">
      <w:start w:val="1"/>
      <w:numFmt w:val="bullet"/>
      <w:lvlText w:val="○"/>
      <w:lvlJc w:val="left"/>
      <w:pPr>
        <w:ind w:left="3600" w:hanging="360"/>
      </w:pPr>
    </w:lvl>
    <w:lvl w:ilvl="5" w:tplc="D4B24340">
      <w:start w:val="1"/>
      <w:numFmt w:val="bullet"/>
      <w:lvlText w:val="■"/>
      <w:lvlJc w:val="left"/>
      <w:pPr>
        <w:ind w:left="4320" w:hanging="360"/>
      </w:pPr>
    </w:lvl>
    <w:lvl w:ilvl="6" w:tplc="8286CABA">
      <w:start w:val="1"/>
      <w:numFmt w:val="bullet"/>
      <w:lvlText w:val="●"/>
      <w:lvlJc w:val="left"/>
      <w:pPr>
        <w:ind w:left="5040" w:hanging="360"/>
      </w:pPr>
    </w:lvl>
    <w:lvl w:ilvl="7" w:tplc="D8DAACF6">
      <w:start w:val="1"/>
      <w:numFmt w:val="bullet"/>
      <w:lvlText w:val="●"/>
      <w:lvlJc w:val="left"/>
      <w:pPr>
        <w:ind w:left="5760" w:hanging="360"/>
      </w:pPr>
    </w:lvl>
    <w:lvl w:ilvl="8" w:tplc="EB86FED0">
      <w:start w:val="1"/>
      <w:numFmt w:val="bullet"/>
      <w:lvlText w:val="●"/>
      <w:lvlJc w:val="left"/>
      <w:pPr>
        <w:ind w:left="6480" w:hanging="360"/>
      </w:pPr>
    </w:lvl>
  </w:abstractNum>
  <w:abstractNum w:abstractNumId="2" w15:restartNumberingAfterBreak="0">
    <w:nsid w:val="7B19395C"/>
    <w:multiLevelType w:val="hybridMultilevel"/>
    <w:tmpl w:val="9A30BB8E"/>
    <w:lvl w:ilvl="0" w:tplc="D688CA14">
      <w:start w:val="1"/>
      <w:numFmt w:val="bullet"/>
      <w:lvlText w:val="•"/>
      <w:lvlJc w:val="left"/>
      <w:pPr>
        <w:ind w:left="720" w:hanging="360"/>
      </w:pPr>
    </w:lvl>
    <w:lvl w:ilvl="1" w:tplc="E0B2C9F2">
      <w:numFmt w:val="decimal"/>
      <w:lvlText w:val=""/>
      <w:lvlJc w:val="left"/>
    </w:lvl>
    <w:lvl w:ilvl="2" w:tplc="C28290D4">
      <w:numFmt w:val="decimal"/>
      <w:lvlText w:val=""/>
      <w:lvlJc w:val="left"/>
    </w:lvl>
    <w:lvl w:ilvl="3" w:tplc="BACE213C">
      <w:numFmt w:val="decimal"/>
      <w:lvlText w:val=""/>
      <w:lvlJc w:val="left"/>
    </w:lvl>
    <w:lvl w:ilvl="4" w:tplc="6CF0AED4">
      <w:numFmt w:val="decimal"/>
      <w:lvlText w:val=""/>
      <w:lvlJc w:val="left"/>
    </w:lvl>
    <w:lvl w:ilvl="5" w:tplc="92E28DC2">
      <w:numFmt w:val="decimal"/>
      <w:lvlText w:val=""/>
      <w:lvlJc w:val="left"/>
    </w:lvl>
    <w:lvl w:ilvl="6" w:tplc="E14E3126">
      <w:numFmt w:val="decimal"/>
      <w:lvlText w:val=""/>
      <w:lvlJc w:val="left"/>
    </w:lvl>
    <w:lvl w:ilvl="7" w:tplc="F29CCF1E">
      <w:numFmt w:val="decimal"/>
      <w:lvlText w:val=""/>
      <w:lvlJc w:val="left"/>
    </w:lvl>
    <w:lvl w:ilvl="8" w:tplc="566CEE00">
      <w:numFmt w:val="decimal"/>
      <w:lvlText w:val=""/>
      <w:lvlJc w:val="left"/>
    </w:lvl>
  </w:abstractNum>
  <w:num w:numId="1" w16cid:durableId="152180159">
    <w:abstractNumId w:val="1"/>
    <w:lvlOverride w:ilvl="0">
      <w:startOverride w:val="1"/>
    </w:lvlOverride>
  </w:num>
  <w:num w:numId="2" w16cid:durableId="1903835169">
    <w:abstractNumId w:val="2"/>
    <w:lvlOverride w:ilvl="0">
      <w:startOverride w:val="1"/>
    </w:lvlOverride>
  </w:num>
  <w:num w:numId="3" w16cid:durableId="474371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452"/>
    <w:rsid w:val="000C18A9"/>
    <w:rsid w:val="0033213D"/>
    <w:rsid w:val="003448E3"/>
    <w:rsid w:val="004A79F3"/>
    <w:rsid w:val="006055BC"/>
    <w:rsid w:val="00721137"/>
    <w:rsid w:val="00726282"/>
    <w:rsid w:val="00731FB2"/>
    <w:rsid w:val="00941E9D"/>
    <w:rsid w:val="00DF7BD8"/>
    <w:rsid w:val="00EF0452"/>
    <w:rsid w:val="00F23F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4C15"/>
  <w15:docId w15:val="{4ACB80CD-4980-480C-A9C1-11B086387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113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21137"/>
    <w:rPr>
      <w:rFonts w:cs="Mangal"/>
      <w:szCs w:val="20"/>
    </w:rPr>
  </w:style>
  <w:style w:type="paragraph" w:styleId="Footer">
    <w:name w:val="footer"/>
    <w:basedOn w:val="Normal"/>
    <w:link w:val="FooterChar"/>
    <w:uiPriority w:val="99"/>
    <w:unhideWhenUsed/>
    <w:rsid w:val="0072113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21137"/>
    <w:rPr>
      <w:rFonts w:cs="Mangal"/>
      <w:szCs w:val="20"/>
    </w:rPr>
  </w:style>
  <w:style w:type="paragraph" w:styleId="NormalWeb">
    <w:name w:val="Normal (Web)"/>
    <w:basedOn w:val="Normal"/>
    <w:uiPriority w:val="99"/>
    <w:semiHidden/>
    <w:unhideWhenUsed/>
    <w:rsid w:val="00F23F95"/>
    <w:rPr>
      <w:rFonts w:ascii="Times New Roman" w:hAnsi="Times New Roman" w:cs="Mangal"/>
      <w:sz w:val="24"/>
      <w:szCs w:val="21"/>
    </w:rPr>
  </w:style>
  <w:style w:type="character" w:styleId="UnresolvedMention">
    <w:name w:val="Unresolved Mention"/>
    <w:basedOn w:val="DefaultParagraphFont"/>
    <w:uiPriority w:val="99"/>
    <w:semiHidden/>
    <w:unhideWhenUsed/>
    <w:rsid w:val="00332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idtricoder/machine-learning-sem5-assignme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1732</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Polynomial Regression Report</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Polynomial Regression Report</dc:title>
  <dc:creator>IMT2024011</dc:creator>
  <cp:lastModifiedBy>IMT2024011 Siddharth Brijesh Tripathi</cp:lastModifiedBy>
  <cp:revision>2</cp:revision>
  <cp:lastPrinted>2026-10-02T22:34:00Z</cp:lastPrinted>
  <dcterms:created xsi:type="dcterms:W3CDTF">2026-10-02T20:18:00Z</dcterms:created>
  <dcterms:modified xsi:type="dcterms:W3CDTF">2026-10-02T22:36:00Z</dcterms:modified>
</cp:coreProperties>
</file>