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UnitConversion.cpp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"UnitConversion.h"</w:t>
              <w:br w:type="textWrapping"/>
              <w:t xml:space="preserve">       2                 :            : </w:t>
              <w:br w:type="textWrapping"/>
              <w:t xml:space="preserve">       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  <w:t xml:space="preserve">       6                 :       1215 : MicronToAUFunctor micronToAU;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</w:t>
              <w:br w:type="textWrapping"/>
              <w:t xml:space="preserve">       8                 :            : MicronToAUFunctor::MicronToAUFunctor()</w:t>
              <w:br w:type="textWrapping"/>
              <w:t xml:space="preserve">       9                 :       1215 :     :mTempValue(0)</w:t>
              <w:br w:type="textWrapping"/>
              <w:t xml:space="preserve">      10                 :          0 : {</w:t>
              <w:br w:type="textWrapping"/>
              <w:t xml:space="preserve">      11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</w:t>
              <w:br w:type="textWrapping"/>
              <w:t xml:space="preserve">      13                 :            : MicronToAUFunctor::~MicronToAUFunctor()</w:t>
              <w:br w:type="textWrapping"/>
              <w:t xml:space="preserve">      14                 :       1215 : {</w:t>
              <w:br w:type="textWrapping"/>
              <w:t xml:space="preserve">      15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</w:t>
              <w:br w:type="textWrapping"/>
              <w:t xml:space="preserve">      17                 :            : void MicronToAUFunctor::setTempValue( uint32_t inAU )</w:t>
              <w:br w:type="textWrapping"/>
              <w:t xml:space="preserve">      18                 :       1180 : {</w:t>
              <w:br w:type="textWrapping"/>
              <w:t xml:space="preserve">      19         [ +  - ]:       1180 :     mTempValue = 1000000000 / inAU ;</w:t>
              <w:br w:type="textWrapping"/>
              <w:t xml:space="preserve">      20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double MicronToAUFunctor::operator()( double inValue )</w:t>
              <w:br w:type="textWrapping"/>
              <w:t xml:space="preserve">      23                 :      40603 : {</w:t>
              <w:br w:type="textWrapping"/>
              <w:t xml:space="preserve">      24                 :      40603 :     double returnValue = 0;</w:t>
              <w:br w:type="textWrapping"/>
              <w:t xml:space="preserve">      25                 :            :     </w:t>
              <w:br w:type="textWrapping"/>
              <w:t xml:space="preserve">      26                 :      40603 :     returnValue = static_cast&lt;double&gt;( inValue ) * mTempValue;</w:t>
              <w:br w:type="textWrapping"/>
              <w:t xml:space="preserve">      27                 :            :     </w:t>
              <w:br w:type="textWrapping"/>
              <w:t xml:space="preserve">      28                 :      40603 :     return returnValue;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  <w:t xml:space="preserve">      31                 :       1215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itConversion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