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TFDistributor.cpp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"Sgs_Define.h"</w:t>
              <w:br w:type="textWrapping"/>
              <w:t xml:space="preserve">       2                 :            : </w:t>
              <w:br w:type="textWrapping"/>
              <w:t xml:space="preserve">       3                 :            : #include "ConverterParams.h"</w:t>
              <w:br w:type="textWrapping"/>
              <w:t xml:space="preserve">       4                 :            : #include "DXPCalculator.h"</w:t>
              <w:br w:type="textWrapping"/>
              <w:t xml:space="preserve">       5                 :            : #include "Segment.h"</w:t>
              <w:br w:type="textWrapping"/>
              <w:t xml:space="preserve">       6                 :            : #include "SFTableAccessor.h"</w:t>
              <w:br w:type="textWrapping"/>
              <w:t xml:space="preserve">       7                 :            : #include "TFDistributor.h"</w:t>
              <w:br w:type="textWrapping"/>
              <w:t xml:space="preserve">       8                 :            : #include "TFInfo.h"</w:t>
              <w:br w:type="textWrapping"/>
              <w:t xml:space="preserve">       9                 :            : #include "TFOrderingPriority.h"</w:t>
              <w:br w:type="textWrapping"/>
              <w:t xml:space="preserve">      10                 :            : #include "UnitConversion.h"</w:t>
              <w:br w:type="textWrapping"/>
              <w:t xml:space="preserve">      11                 :            : #include "SDDB.h"</w:t>
              <w:br w:type="textWrapping"/>
              <w:t xml:space="preserve">      12                 :            : #include "print.h"</w:t>
              <w:br w:type="textWrapping"/>
              <w:t xml:space="preserve">      13                 :            : </w:t>
              <w:br w:type="textWrapping"/>
              <w:t xml:space="preserve">      14                 :            : namespace nft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15                 :            : </w:t>
              <w:br w:type="textWrapping"/>
              <w:t xml:space="preserve">      16                 :            : TFDistributor::TFDistributor(SFTable::Pointer inSFT)</w:t>
              <w:br w:type="textWrapping"/>
              <w:t xml:space="preserve">      17                 :       2116 :     :mSFT( inSFT ) {</w:t>
              <w:br w:type="textWrapping"/>
              <w:t xml:space="preserve">      18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19                 :            : </w:t>
              <w:br w:type="textWrapping"/>
              <w:t xml:space="preserve">      20                 :            : </w:t>
              <w:br w:type="textWrapping"/>
              <w:t xml:space="preserve">      21                 :       2116 : TFDistributor::~TFDistributor() {</w:t>
              <w:br w:type="textWrapping"/>
              <w:t xml:space="preserve">      22                 :            : }</w:t>
              <w:br w:type="textWrapping"/>
              <w:t xml:space="preserve">      23                 :            : </w:t>
              <w:br w:type="textWrapping"/>
              <w:t xml:space="preserve">      24                 :            : void</w:t>
              <w:br w:type="textWrapping"/>
              <w:t xml:space="preserve">      25                 :      10307 : TFDistributor::operator()(const TFInfo &amp;inTFInfo) const throw(DPL::Error *) {</w:t>
              <w:br w:type="textWrapping"/>
              <w:t xml:space="preserve">      26         [ +  - ]:      20614 :     TFInfo info = inTFInfo;</w:t>
              <w:br w:type="textWrapping"/>
              <w:t xml:space="preserve">      27                 :      10307 :     ConverterParams *params = ConverterParams::instance();</w:t>
              <w:br w:type="textWrapping"/>
              <w:t xml:space="preserve">      28                 :            :     const DPMANAGER_MESSAGE_CONVERTER *pStartMsg</w:t>
              <w:br w:type="textWrapping"/>
              <w:t xml:space="preserve">      29                 :      10307 :                             = params-&gt;getStartupMessage();</w:t>
              <w:br w:type="textWrapping"/>
              <w:t xml:space="preserve">      30                 :      10307 :     const sgs_column_t *pSecondParams = params-&gt;getColumnParams();</w:t>
              <w:br w:type="textWrapping"/>
              <w:t xml:space="preserve">      31                 :            : #ifdef SWINGBACK_BEFORE_GMC</w:t>
              <w:br w:type="textWrapping"/>
              <w:t xml:space="preserve">      32                 :            :     info.mTFPosition = mSwingBackApplier( info );</w:t>
              <w:br w:type="textWrapping"/>
              <w:t xml:space="preserve">      33                 :            : #endif</w:t>
              <w:br w:type="textWrapping"/>
              <w:t xml:space="preserve">      34                 :      10307 :     const GMCMap *pGMCMap = params-&gt;getGMCMap();</w:t>
              <w:br w:type="textWrapping"/>
              <w:t xml:space="preserve">      35                 :            :     //IF GMC is enabled for TF</w:t>
              <w:br w:type="textWrapping"/>
              <w:t xml:space="preserve">      36         [ +  + ]:      10307 :     if( pSecondParams-&gt;gmc.mode &amp; 0x00000004 )</w:t>
              <w:br w:type="textWrapping"/>
              <w:t xml:space="preserve">      37                 :            :     {</w:t>
              <w:br w:type="textWrapping"/>
              <w:t xml:space="preserve">      38                 :        128 :         DoublePosition corrPos;</w:t>
              <w:br w:type="textWrapping"/>
              <w:t xml:space="preserve">      39                 :        128 :         bool gmcDone = false;</w:t>
              <w:br w:type="textWrapping"/>
              <w:t xml:space="preserve">      40         [ +  + ]:        128 :         if( pSecondParams-&gt;gmc.mode &amp; 0x00000001 )</w:t>
              <w:br w:type="textWrapping"/>
              <w:t xml:space="preserve">      41                 :            :         {</w:t>
              <w:br w:type="textWrapping"/>
              <w:t xml:space="preserve">      42                 :         64 :               corrPos += mGMCCorrector.calculate( info.mTFPosition,</w:t>
              <w:br w:type="textWrapping"/>
              <w:t xml:space="preserve">      43                 :            :                                             pGMCMap, pSecondParams-&gt;gmc,</w:t>
              <w:br w:type="textWrapping"/>
              <w:t xml:space="preserve">      44                 :            :                                             GMCorrector::eGMCPolynomial );</w:t>
              <w:br w:type="textWrapping"/>
              <w:t xml:space="preserve">      45                 :         64 :               gmcDone = true;</w:t>
              <w:br w:type="textWrapping"/>
              <w:t xml:space="preserve">      46                 :            :         }</w:t>
              <w:br w:type="textWrapping"/>
              <w:t xml:space="preserve">      47         [ +  + ]:        128 :         if( pSecondParams-&gt;gmc.mode &amp; 0x00000002 )</w:t>
              <w:br w:type="textWrapping"/>
              <w:t xml:space="preserve">      48                 :            :         {</w:t>
              <w:br w:type="textWrapping"/>
              <w:t xml:space="preserve">      49                 :         80 :               corrPos += mGMCCorrector.calculate( info.mTFPosition,</w:t>
              <w:br w:type="textWrapping"/>
              <w:t xml:space="preserve">      50                 :            :                                             pGMCMap, pSecondParams-&gt;gmc,</w:t>
              <w:br w:type="textWrapping"/>
              <w:t xml:space="preserve">      51                 :            :                                             GMCorrector::eGMCMap );</w:t>
              <w:br w:type="textWrapping"/>
              <w:t xml:space="preserve">      52                 :         80 :               gmcDone = true;</w:t>
              <w:br w:type="textWrapping"/>
              <w:t xml:space="preserve">      53                 :            :         }</w:t>
              <w:br w:type="textWrapping"/>
              <w:t xml:space="preserve">      54                 :        128 :         info.mTFPosition += TF::AbsolutePosition( </w:t>
              <w:br w:type="textWrapping"/>
              <w:t xml:space="preserve">      55                 :            :                                     SgsRoundINT8(corrPos.getX()),</w:t>
              <w:br w:type="textWrapping"/>
              <w:t xml:space="preserve">      56                 :            :                                     SgsRoundINT8(corrPos.getY()) );</w:t>
              <w:br w:type="textWrapping"/>
              <w:t xml:space="preserve">      57                 :        128 :         try</w:t>
              <w:br w:type="textWrapping"/>
              <w:t xml:space="preserve">      58                 :            :         {</w:t>
              <w:br w:type="textWrapping"/>
              <w:t xml:space="preserve">      59         [ +  + ]:        128 :             if( gmcDone )</w:t>
              <w:br w:type="textWrapping"/>
              <w:t xml:space="preserve">      60                 :            :             {</w:t>
              <w:br w:type="textWrapping"/>
              <w:t xml:space="preserve">      61                 :        112 :                 Logger::instance()-&gt;log(LogMessageTable::eSHOT_INFO,</w:t>
              <w:br w:type="textWrapping"/>
              <w:t xml:space="preserve">      62                 :            :                             "GMC is enabled for TF");</w:t>
              <w:br w:type="textWrapping"/>
              <w:t xml:space="preserve">      63                 :        112 :                 mGMCCorrector.check( pSecondParams-&gt;gmc, info.mTFPosition );</w:t>
              <w:br w:type="textWrapping"/>
              <w:t xml:space="preserve">      64                 :            :             }</w:t>
              <w:br w:type="textWrapping"/>
              <w:t xml:space="preserve">      65                 :            :             else</w:t>
              <w:br w:type="textWrapping"/>
              <w:t xml:space="preserve">      66                 :            :             {</w:t>
              <w:br w:type="textWrapping"/>
              <w:t xml:space="preserve">      67                 :         16 :                 Logger::instance()-&gt;log(LogMessageTable::eSHOT_INFO,</w:t>
              <w:br w:type="textWrapping"/>
              <w:t xml:space="preserve">      68                 :            :                         "GMC is disabled for TF");</w:t>
              <w:br w:type="textWrapping"/>
              <w:t xml:space="preserve">      69                 :            :             }</w:t>
              <w:br w:type="textWrapping"/>
              <w:t xml:space="preserve">      70                 :            :         }</w:t>
              <w:br w:type="textWrapping"/>
              <w:t xml:space="preserve">      71         [ #  # ]:          0 :         catch(DPL::Error *pChild)</w:t>
              <w:br w:type="textWrapping"/>
              <w:t xml:space="preserve">      72                 :            :         {</w:t>
              <w:br w:type="textWrapping"/>
              <w:t xml:space="preserve">      73                 :          0 :             ErrorHandler *pErr = ErrorHandler::instance();</w:t>
              <w:br w:type="textWrapping"/>
              <w:t xml:space="preserve">      74                 :          0 :             pErr-&gt;errorAdd(pChild, __FILE__, __FUNCTION__, __LINE__,</w:t>
              <w:br w:type="textWrapping"/>
              <w:t xml:space="preserve">      75                 :            :                     ErrorHandler::eErrFunction,</w:t>
              <w:br w:type="textWrapping"/>
              <w:t xml:space="preserve">      76                 :            :                         pErr-&gt;getErrorMsg( ErrorHandler::eErrFunction,</w:t>
              <w:br w:type="textWrapping"/>
              <w:t xml:space="preserve">      77                 :            :                             "GMCorrector::check"));</w:t>
              <w:br w:type="textWrapping"/>
              <w:t xml:space="preserve">      78                 :            :         }</w:t>
              <w:br w:type="textWrapping"/>
              <w:t xml:space="preserve">      79                 :            :     }</w:t>
              <w:br w:type="textWrapping"/>
              <w:t xml:space="preserve">      80                 :            :     else</w:t>
              <w:br w:type="textWrapping"/>
              <w:t xml:space="preserve">      81                 :            :     {</w:t>
              <w:br w:type="textWrapping"/>
              <w:t xml:space="preserve">      82                 :      10179 :         Logger::instance()-&gt;log(LogMessageTable::eSHOT_INFO,</w:t>
              <w:br w:type="textWrapping"/>
              <w:t xml:space="preserve">      83                 :            :                 "GMC is disabled for TF");</w:t>
              <w:br w:type="textWrapping"/>
              <w:t xml:space="preserve">      84                 :            :     }</w:t>
              <w:br w:type="textWrapping"/>
              <w:t xml:space="preserve">      85                 :            : #ifndef SWINGBACK_BEFORE_GMC</w:t>
              <w:br w:type="textWrapping"/>
              <w:t xml:space="preserve">      86                 :      10307 :     info.mTFPosition = mSwingBackApplier( info );</w:t>
              <w:br w:type="textWrapping"/>
              <w:t xml:space="preserve">      87                 :            : #endif</w:t>
              <w:br w:type="textWrapping"/>
              <w:t xml:space="preserve">      88                 :      10307 :     SFTableAccessor accessor( mSFT, params );</w:t>
              <w:br w:type="textWrapping"/>
              <w:t xml:space="preserve">      89                 :            :     SFGroup::Pointer sfg = accessor.getSFGroup(</w:t>
              <w:br w:type="textWrapping"/>
              <w:t xml:space="preserve">      90                 :      10307 :                                 info.mTFPosition, info.mLayerNo );</w:t>
              <w:br w:type="textWrapping"/>
              <w:t xml:space="preserve">      91                 :            :     SubField::Pointer sf = accessor.getSubField(</w:t>
              <w:br w:type="textWrapping"/>
              <w:t xml:space="preserve">      92                 :      10307 :                                 info.mTFPosition, info.mLayerNo );</w:t>
              <w:br w:type="textWrapping"/>
              <w:t xml:space="preserve">      93         [ +  + ]:      10307 :     if( NULL == sfg )</w:t>
              <w:br w:type="textWrapping"/>
              <w:t xml:space="preserve">      94                 :            :     {</w:t>
              <w:br w:type="textWrapping"/>
              <w:t xml:space="preserve">      95                 :         51 :         Logger::instance()-&gt;log(LogMessageTable::eTF_OUSIDE_SF_TABLE,</w:t>
              <w:br w:type="textWrapping"/>
              <w:t xml:space="preserve">      96                 :            :                     info.mTFPosition.getX(), info.mTFPosition.getY(),</w:t>
              <w:br w:type="textWrapping"/>
              <w:t xml:space="preserve">      97                 :            :                     info.mLayerNo);</w:t>
              <w:br w:type="textWrapping"/>
              <w:t xml:space="preserve">      98                 :         51 :         e9k_debug("TF at %lld, %lld is outside SF Table for layer %d\n",</w:t>
              <w:br w:type="textWrapping"/>
              <w:t xml:space="preserve">      99                 :            :                     info.mTFPosition.getX(), info.mTFPosition.getY(),</w:t>
              <w:br w:type="textWrapping"/>
              <w:t xml:space="preserve">     100                 :            :                     info.mLayerNo);</w:t>
              <w:br w:type="textWrapping"/>
              <w:t xml:space="preserve">     101                 :         51 :         info.mTF-&gt;setDiscarded( true );</w:t>
              <w:br w:type="textWrapping"/>
              <w:t xml:space="preserve">     102                 :         51 :         info.mTF-&gt;setDistributed( true );</w:t>
              <w:br w:type="textWrapping"/>
              <w:t xml:space="preserve">     103                 :         51 :         return;</w:t>
              <w:br w:type="textWrapping"/>
              <w:t xml:space="preserve">     104                 :            :     }</w:t>
              <w:br w:type="textWrapping"/>
              <w:t xml:space="preserve">     105                 :      10256 :     if( !sf-&gt;getIsGmcDone() )</w:t>
              <w:br w:type="textWrapping"/>
              <w:t xml:space="preserve">     106                 :            :     {</w:t>
              <w:br w:type="textWrapping"/>
              <w:t xml:space="preserve">     107                 :       2096 :         e9k_debug("TF (%p) is being added to SFG at %p\n",</w:t>
              <w:br w:type="textWrapping"/>
              <w:t xml:space="preserve">     108                 :            :                                 info.mTF, sfg );</w:t>
              <w:br w:type="textWrapping"/>
              <w:t xml:space="preserve">     109                 :       2096 :         if( sfg-&gt;getIsEmpty() )</w:t>
              <w:br w:type="textWrapping"/>
              <w:t xml:space="preserve">     110                 :            :         {</w:t>
              <w:br w:type="textWrapping"/>
              <w:t xml:space="preserve">     111                 :       1332 :             sfg-&gt;setIsEmpty( false );</w:t>
              <w:br w:type="textWrapping"/>
              <w:t xml:space="preserve">     112                 :            :         }</w:t>
              <w:br w:type="textWrapping"/>
              <w:t xml:space="preserve">     113                 :            :         LongPosition sfAbsPosition(</w:t>
              <w:br w:type="textWrapping"/>
              <w:t xml:space="preserve">     114                 :            :                     sf-&gt;getXCoordinate() + pStartMsg-&gt;llVchipOriginX</w:t>
              <w:br w:type="textWrapping"/>
              <w:t xml:space="preserve">     115                 :            :                                         + pStartMsg-&gt;llDpbX</w:t>
              <w:br w:type="textWrapping"/>
              <w:t xml:space="preserve">     116                 :            :                                         + (pStartMsg-&gt;iSFSizeX &gt;&gt; 1),</w:t>
              <w:br w:type="textWrapping"/>
              <w:t xml:space="preserve">     117                 :            :                     sf-&gt;getYCoordinate() + pStartMsg-&gt;llVchipOriginY</w:t>
              <w:br w:type="textWrapping"/>
              <w:t xml:space="preserve">     118                 :            :                                         + pStartMsg-&gt;llDpbY</w:t>
              <w:br w:type="textWrapping"/>
              <w:t xml:space="preserve">     119                 :       2096 :                                         + (pStartMsg-&gt;iSFSizeY &gt;&gt; 1) );</w:t>
              <w:br w:type="textWrapping"/>
              <w:t xml:space="preserve">     120                 :            :         //1. Calculate DXP value and store it for future reference</w:t>
              <w:br w:type="textWrapping"/>
              <w:t xml:space="preserve">     121         [ +  + ]:       2096 :         if( pSecondParams-&gt;kbr.mode )</w:t>
              <w:br w:type="textWrapping"/>
              <w:t xml:space="preserve">     122                 :            :         {</w:t>
              <w:br w:type="textWrapping"/>
              <w:t xml:space="preserve">     123                 :            :             int16_t dxpValue = DXPCalculator::calculateDxpValue(</w:t>
              <w:br w:type="textWrapping"/>
              <w:t xml:space="preserve">     124                 :            :                                     sfAbsPosition,</w:t>
              <w:br w:type="textWrapping"/>
              <w:t xml:space="preserve">     125                 :            :                                     ConverterParams::instance()-&gt;getKBRMap(),</w:t>
              <w:br w:type="textWrapping"/>
              <w:t xml:space="preserve">     126                 :       2073 :                                     pSecondParams-&gt;kbr );</w:t>
              <w:br w:type="textWrapping"/>
              <w:t xml:space="preserve">     127                 :       2073 :             size_t tmp = dxpValue;</w:t>
              <w:br w:type="textWrapping"/>
              <w:t xml:space="preserve">     128                 :       2073 :             Logger::instance()-&gt;log(LogMessageTable::eSHOT_KBR_VALUE,</w:t>
              <w:br w:type="textWrapping"/>
              <w:t xml:space="preserve">     129                 :            :                     dxpValue);</w:t>
              <w:br w:type="textWrapping"/>
              <w:t xml:space="preserve">     130                 :       2073 :             sf-&gt;setDxpValue( dxpValue );</w:t>
              <w:br w:type="textWrapping"/>
              <w:t xml:space="preserve">     131                 :            :         }</w:t>
              <w:br w:type="textWrapping"/>
              <w:t xml:space="preserve">     132                 :            :         //2. IF GMC is enabled for SF, perform it</w:t>
              <w:br w:type="textWrapping"/>
              <w:t xml:space="preserve">     133         [ +  + ]:       2096 :         if( !( pSecondParams-&gt;gmc.mode &amp; 0x00000004 ) )</w:t>
              <w:br w:type="textWrapping"/>
              <w:t xml:space="preserve">     134                 :            :         {</w:t>
              <w:br w:type="textWrapping"/>
              <w:t xml:space="preserve">     135                 :       2089 :             DoublePosition corrPos;</w:t>
              <w:br w:type="textWrapping"/>
              <w:t xml:space="preserve">     136                 :       2089 :             bool gmcDone = false;</w:t>
              <w:br w:type="textWrapping"/>
              <w:t xml:space="preserve">     137         [ +  + ]:       2089 :             if( pSecondParams-&gt;gmc.mode &amp; 0x00000001 )</w:t>
              <w:br w:type="textWrapping"/>
              <w:t xml:space="preserve">     138                 :            :             {</w:t>
              <w:br w:type="textWrapping"/>
              <w:t xml:space="preserve">     139                 :         25 :                   corrPos += mGMCCorrector.calculate( sfAbsPosition,</w:t>
              <w:br w:type="textWrapping"/>
              <w:t xml:space="preserve">     140                 :            :                                                 pGMCMap, pSecondParams-&gt;gmc,</w:t>
              <w:br w:type="textWrapping"/>
              <w:t xml:space="preserve">     141                 :            :                                                 GMCorrector::eGMCPolynomial );</w:t>
              <w:br w:type="textWrapping"/>
              <w:t xml:space="preserve">     142                 :         25 :                   gmcDone = true;</w:t>
              <w:br w:type="textWrapping"/>
              <w:t xml:space="preserve">     143                 :            :             }</w:t>
              <w:br w:type="textWrapping"/>
              <w:t xml:space="preserve">     144         [ +  + ]:       2089 :             if( pSecondParams-&gt;gmc.mode &amp; 0x00000002 )</w:t>
              <w:br w:type="textWrapping"/>
              <w:t xml:space="preserve">     145                 :            :             {</w:t>
              <w:br w:type="textWrapping"/>
              <w:t xml:space="preserve">     146                 :         28 :                   corrPos += mGMCCorrector.calculate( sfAbsPosition,</w:t>
              <w:br w:type="textWrapping"/>
              <w:t xml:space="preserve">     147                 :            :                                                 pGMCMap, pSecondParams-&gt;gmc,</w:t>
              <w:br w:type="textWrapping"/>
              <w:t xml:space="preserve">     148                 :            :                                                 GMCorrector::eGMCMap );</w:t>
              <w:br w:type="textWrapping"/>
              <w:t xml:space="preserve">     149                 :         28 :                   gmcDone = true;</w:t>
              <w:br w:type="textWrapping"/>
              <w:t xml:space="preserve">     150                 :            :             }</w:t>
              <w:br w:type="textWrapping"/>
              <w:t xml:space="preserve">     151                 :       2089 :             sf-&gt;setXwrtVChip(</w:t>
              <w:br w:type="textWrapping"/>
              <w:t xml:space="preserve">     152                 :            :                     sfAbsPosition.getX() + SgsRoundINT(corrPos.getX()) );</w:t>
              <w:br w:type="textWrapping"/>
              <w:t xml:space="preserve">     153                 :       2089 :             sf-&gt;setYwrtVChip(</w:t>
              <w:br w:type="textWrapping"/>
              <w:t xml:space="preserve">     154                 :            :                     sfAbsPosition.getY() + SgsRoundINT(corrPos.getY()) );</w:t>
              <w:br w:type="textWrapping"/>
              <w:t xml:space="preserve">     155                 :       2089 :             try</w:t>
              <w:br w:type="textWrapping"/>
              <w:t xml:space="preserve">     156                 :            :             {</w:t>
              <w:br w:type="textWrapping"/>
              <w:t xml:space="preserve">     157         [ +  + ]:       2089 :                 if( gmcDone )</w:t>
              <w:br w:type="textWrapping"/>
              <w:t xml:space="preserve">     158                 :            :                 {</w:t>
              <w:br w:type="textWrapping"/>
              <w:t xml:space="preserve">     159                 :            :                     LongPosition sfPos(</w:t>
              <w:br w:type="textWrapping"/>
              <w:t xml:space="preserve">     160                 :         40 :                                     sf-&gt;getXwrtVChip(), sf-&gt;getYwrtVChip());</w:t>
              <w:br w:type="textWrapping"/>
              <w:t xml:space="preserve">     161                 :         40 :                     Logger::instance()-&gt;log(LogMessageTable::eSHOT_INFO,</w:t>
              <w:br w:type="textWrapping"/>
              <w:t xml:space="preserve">     162                 :            :                             "GMC is enabled for SF");</w:t>
              <w:br w:type="textWrapping"/>
              <w:t xml:space="preserve">     163                 :         52 :                     mGMCCorrector.check( pSecondParams-&gt;gmc, sfPos );</w:t>
              <w:br w:type="textWrapping"/>
              <w:t xml:space="preserve">     164                 :            :                 }</w:t>
              <w:br w:type="textWrapping"/>
              <w:t xml:space="preserve">     165                 :            :                 else</w:t>
              <w:br w:type="textWrapping"/>
              <w:t xml:space="preserve">     166                 :            :                 {</w:t>
              <w:br w:type="textWrapping"/>
              <w:t xml:space="preserve">     167                 :       2049 :                     Logger::instance()-&gt;log(LogMessageTable::eSHOT_INFO,</w:t>
              <w:br w:type="textWrapping"/>
              <w:t xml:space="preserve">     168                 :            :                             "GMC is disabled for SF");</w:t>
              <w:br w:type="textWrapping"/>
              <w:t xml:space="preserve">     169                 :            :                 }</w:t>
              <w:br w:type="textWrapping"/>
              <w:t xml:space="preserve">     170                 :            :             }</w:t>
              <w:br w:type="textWrapping"/>
              <w:t xml:space="preserve">     171         [ +  - ]:         12 :             catch(DPL::Error *pChild)</w:t>
              <w:br w:type="textWrapping"/>
              <w:t xml:space="preserve">     172                 :            :             {</w:t>
              <w:br w:type="textWrapping"/>
              <w:t xml:space="preserve">     173                 :         12 :                 ErrorHandler *pErr = ErrorHandler::instance();</w:t>
              <w:br w:type="textWrapping"/>
              <w:t xml:space="preserve">     174                 :         12 :                 pErr-&gt;errorAdd(pChild, __FILE__, __FUNCTION__, __LINE__,</w:t>
              <w:br w:type="textWrapping"/>
              <w:t xml:space="preserve">     175                 :            :                         ErrorHandler::eErrFunction,</w:t>
              <w:br w:type="textWrapping"/>
              <w:t xml:space="preserve">     176                 :            :                             pErr-&gt;getErrorMsg( ErrorHandler::eErrFunction,</w:t>
              <w:br w:type="textWrapping"/>
              <w:t xml:space="preserve">     177                 :            :                                 "GMCorrector::check"));</w:t>
              <w:br w:type="textWrapping"/>
              <w:t xml:space="preserve">     178                 :            :             }</w:t>
              <w:br w:type="textWrapping"/>
              <w:t xml:space="preserve">     179                 :            :         }</w:t>
              <w:br w:type="textWrapping"/>
              <w:t xml:space="preserve">     180                 :            :         else</w:t>
              <w:br w:type="textWrapping"/>
              <w:t xml:space="preserve">     181                 :            :         {</w:t>
              <w:br w:type="textWrapping"/>
              <w:t xml:space="preserve">     182                 :          7 :             Logger::instance()-&gt;log(LogMessageTable::eSHOT_INFO,</w:t>
              <w:br w:type="textWrapping"/>
              <w:t xml:space="preserve">     183                 :            :                     "GMC is disabled for SF");</w:t>
              <w:br w:type="textWrapping"/>
              <w:t xml:space="preserve">     184                 :          7 :             sf-&gt;setXwrtVChip( sfAbsPosition.getX() );</w:t>
              <w:br w:type="textWrapping"/>
              <w:t xml:space="preserve">     185                 :          7 :             sf-&gt;setYwrtVChip( sfAbsPosition.getY() );</w:t>
              <w:br w:type="textWrapping"/>
              <w:t xml:space="preserve">     186                 :            :         }</w:t>
              <w:br w:type="textWrapping"/>
              <w:t xml:space="preserve">     187                 :       2084 :         sf-&gt;setIsGmcDone( true );</w:t>
              <w:br w:type="textWrapping"/>
              <w:t xml:space="preserve">     188                 :       2084 :         if( !sf-&gt;getIsSegmentCreated() )</w:t>
              <w:br w:type="textWrapping"/>
              <w:t xml:space="preserve">     189                 :            :         {</w:t>
              <w:br w:type="textWrapping"/>
              <w:t xml:space="preserve">     190                 :            :             //TODO::ERROR</w:t>
              <w:br w:type="textWrapping"/>
              <w:t xml:space="preserve">     191                 :       2084 :             sf-&gt;createSegments(ConverterParams::instance());</w:t>
              <w:br w:type="textWrapping"/>
              <w:t xml:space="preserve">     192                 :            :         }</w:t>
              <w:br w:type="textWrapping"/>
              <w:t xml:space="preserve">     193                 :       2096 :         sf-&gt;setIsEmpty( false );</w:t>
              <w:br w:type="textWrapping"/>
              <w:t xml:space="preserve">     194                 :            :     }</w:t>
              <w:br w:type="textWrapping"/>
              <w:t xml:space="preserve">     195                 :            :     TFOrderingPriority tfPriority</w:t>
              <w:br w:type="textWrapping"/>
              <w:t xml:space="preserve">     196                 :      10244 :         = static_cast&lt;TFOrderingPriority&gt;(pStartMsg-&gt;usTFPriority);</w:t>
              <w:br w:type="textWrapping"/>
              <w:t xml:space="preserve">     197                 :      10244 :     Segment::Pointer targetSegment = 0;</w:t>
              <w:br w:type="textWrapping"/>
              <w:t xml:space="preserve">     198 [ +  - ][ +  + ]:      10244 :     switch( tfPriority )</w:t>
              <w:br w:type="textWrapping"/>
              <w:t xml:space="preserve">                 [ +  - ]</w:t>
              <w:br w:type="textWrapping"/>
              <w:t xml:space="preserve">     199                 :            :     {</w:t>
              <w:br w:type="textWrapping"/>
              <w:t xml:space="preserve">     200                 :            :         case eLocationBeforeShape:</w:t>
              <w:br w:type="textWrapping"/>
              <w:t xml:space="preserve">     201                 :            :         case eLocationWithBucketSort:</w:t>
              <w:br w:type="textWrapping"/>
              <w:t xml:space="preserve">     202                 :            :         {</w:t>
              <w:br w:type="textWrapping"/>
              <w:t xml:space="preserve">     203                 :       8708 :             try{ </w:t>
              <w:br w:type="textWrapping"/>
              <w:t xml:space="preserve">     204                 :       8708 :             targetSegment = accessor.getSegmentForLocationPriority(</w:t>
              <w:br w:type="textWrapping"/>
              <w:t xml:space="preserve">     205                 :            :                                 info.mTFPosition, info.mLayerNo );</w:t>
              <w:br w:type="textWrapping"/>
              <w:t xml:space="preserve">     206                 :            :             }</w:t>
              <w:br w:type="textWrapping"/>
              <w:t xml:space="preserve">     207         [ #  # ]:          0 :             catch( DPL::Error *pChild )</w:t>
              <w:br w:type="textWrapping"/>
              <w:t xml:space="preserve">     208                 :            :             {</w:t>
              <w:br w:type="textWrapping"/>
              <w:t xml:space="preserve">     209                 :          0 :                 ErrorHandler *pErr = ErrorHandler::instance();</w:t>
              <w:br w:type="textWrapping"/>
              <w:t xml:space="preserve">     210                 :          0 :                 pErr-&gt;errorAdd(pChild, __FILE__, __FUNCTION__, __LINE__,</w:t>
              <w:br w:type="textWrapping"/>
              <w:t xml:space="preserve">     211                 :            :                 ErrorHandler::eErrFunction,</w:t>
              <w:br w:type="textWrapping"/>
              <w:t xml:space="preserve">     212                 :            :                 pErr-&gt;getErrorMsg(</w:t>
              <w:br w:type="textWrapping"/>
              <w:t xml:space="preserve">     213                 :            :                     ErrorHandler::eErrFunction,</w:t>
              <w:br w:type="textWrapping"/>
              <w:t xml:space="preserve">     214                 :            :                     "TFDistributor::operator()"));</w:t>
              <w:br w:type="textWrapping"/>
              <w:t xml:space="preserve">     215                 :            :             }</w:t>
              <w:br w:type="textWrapping"/>
              <w:t xml:space="preserve">     216                 :          0 :             break;</w:t>
              <w:br w:type="textWrapping"/>
              <w:t xml:space="preserve">     217                 :            :         }</w:t>
              <w:br w:type="textWrapping"/>
              <w:t xml:space="preserve">     218                 :            :         case eShapeBeforeLocation:</w:t>
              <w:br w:type="textWrapping"/>
              <w:t xml:space="preserve">     219                 :            :         case eShapeWithBucketSort:</w:t>
              <w:br w:type="textWrapping"/>
              <w:t xml:space="preserve">     220                 :            :         {</w:t>
              <w:br w:type="textWrapping"/>
              <w:t xml:space="preserve">     221                 :       1536 :             try{</w:t>
              <w:br w:type="textWrapping"/>
              <w:t xml:space="preserve">     222                 :       1536 :                 targetSegment = accessor.getSegmentForPatternCode(</w:t>
              <w:br w:type="textWrapping"/>
              <w:t xml:space="preserve">     223                 :            :                                     info.mTFPosition, info.mLayerNo,</w:t>
              <w:br w:type="textWrapping"/>
              <w:t xml:space="preserve">     224                 :            :                                     info.mShotCode );</w:t>
              <w:br w:type="textWrapping"/>
              <w:t xml:space="preserve">     225                 :            :             }</w:t>
              <w:br w:type="textWrapping"/>
              <w:t xml:space="preserve">     226         [ #  # ]:          0 :             catch( DPL::Error *pChild )</w:t>
              <w:br w:type="textWrapping"/>
              <w:t xml:space="preserve">     227                 :            :             {</w:t>
              <w:br w:type="textWrapping"/>
              <w:t xml:space="preserve">     228                 :          0 :                 ErrorHandler *pErr = ErrorHandler::instance();</w:t>
              <w:br w:type="textWrapping"/>
              <w:t xml:space="preserve">     229                 :          0 :                 pErr-&gt;errorAdd(pChild, __FILE__, __FUNCTION__, __LINE__,</w:t>
              <w:br w:type="textWrapping"/>
              <w:t xml:space="preserve">     230                 :            :                 ErrorHandler::eErrFunction,</w:t>
              <w:br w:type="textWrapping"/>
              <w:t xml:space="preserve">     231                 :            :                 pErr-&gt;getErrorMsg(</w:t>
              <w:br w:type="textWrapping"/>
              <w:t xml:space="preserve">     232                 :            :                     ErrorHandler::eErrFunction,</w:t>
              <w:br w:type="textWrapping"/>
              <w:t xml:space="preserve">     233                 :            :                     "TFDistributor::operator()"));</w:t>
              <w:br w:type="textWrapping"/>
              <w:t xml:space="preserve">     234                 :            :             }</w:t>
              <w:br w:type="textWrapping"/>
              <w:t xml:space="preserve">     235                 :      10244 :             break;</w:t>
              <w:br w:type="textWrapping"/>
              <w:t xml:space="preserve">     236                 :            :         }</w:t>
              <w:br w:type="textWrapping"/>
              <w:t xml:space="preserve">     237                 :            :     }</w:t>
              <w:br w:type="textWrapping"/>
              <w:t xml:space="preserve">     238         [ -  + ]:      10244 :     if( NULL == targetSegment )</w:t>
              <w:br w:type="textWrapping"/>
              <w:t xml:space="preserve">     239                 :            :     {</w:t>
              <w:br w:type="textWrapping"/>
              <w:t xml:space="preserve">     240                 :          0 :         info.mTF-&gt;setDiscarded( true );</w:t>
              <w:br w:type="textWrapping"/>
              <w:t xml:space="preserve">     241                 :          0 :         info.mTF-&gt;setDistributed( true );</w:t>
              <w:br w:type="textWrapping"/>
              <w:t xml:space="preserve">     242                 :            :         //TODO::LOG</w:t>
              <w:br w:type="textWrapping"/>
              <w:t xml:space="preserve">     243                 :          0 :         Logger::instance()-&gt;log(LogMessageTable::eSHOT_INFO,</w:t>
              <w:br w:type="textWrapping"/>
              <w:t xml:space="preserve">     244                 :            :                     "TF falls outside the given subfield layer");</w:t>
              <w:br w:type="textWrapping"/>
              <w:t xml:space="preserve">     245                 :          0 :         return;</w:t>
              <w:br w:type="textWrapping"/>
              <w:t xml:space="preserve">     246                 :            :     }</w:t>
              <w:br w:type="textWrapping"/>
              <w:t xml:space="preserve">     247                 :      10244 :     TF::Pointer tf = info.mTF;</w:t>
              <w:br w:type="textWrapping"/>
              <w:t xml:space="preserve">     248                 :      10244 :     TFBuffer::Pointer tfBuffer = targetSegment-&gt;getTFs();</w:t>
              <w:br w:type="textWrapping"/>
              <w:t xml:space="preserve">     249                 :      10244 :     tfBuffer-&gt;addTF( tf );</w:t>
              <w:br w:type="textWrapping"/>
              <w:t xml:space="preserve">     250                 :      10244 :     tf-&gt;setParentSF( sf );</w:t>
              <w:br w:type="textWrapping"/>
              <w:t xml:space="preserve">     251                 :      10244 :     tf-&gt;setLocX( info.mTFPosition.getX() - sf-&gt;getXCoordinate() );</w:t>
              <w:br w:type="textWrapping"/>
              <w:t xml:space="preserve">     252                 :      10244 :     tf-&gt;setLocY( info.mTFPosition.getY() - sf-&gt;getYCoordinate() );</w:t>
              <w:br w:type="textWrapping"/>
              <w:t xml:space="preserve">     253                 :      10244 :     info.mTF-&gt;setDiscarded( false );</w:t>
              <w:br w:type="textWrapping"/>
              <w:t xml:space="preserve">     254                 :      10244 :     info.mTF-&gt;setDistributed( true );</w:t>
              <w:br w:type="textWrapping"/>
              <w:t xml:space="preserve">     255                 :      10244 :     SDDB *pSDDB = SDDB::instance();    </w:t>
              <w:br w:type="textWrapping"/>
              <w:t xml:space="preserve">     256                 :      10244 :     try</w:t>
              <w:br w:type="textWrapping"/>
              <w:t xml:space="preserve">     257                 :            :     {</w:t>
              <w:br w:type="textWrapping"/>
              <w:t xml:space="preserve">     258                 :      10244 :         pSDDB-&gt;TFDistributed(*tf, info, sf);</w:t>
              <w:br w:type="textWrapping"/>
              <w:t xml:space="preserve">     259                 :            :     }</w:t>
              <w:br w:type="textWrapping"/>
              <w:t xml:space="preserve">     260         [ #  # ]:          0 :     catch(DPL::Error *pChild)</w:t>
              <w:br w:type="textWrapping"/>
              <w:t xml:space="preserve">     261                 :            :     {</w:t>
              <w:br w:type="textWrapping"/>
              <w:t xml:space="preserve">     262                 :          0 :         ErrorHandler *pErr = ErrorHandler::instance();</w:t>
              <w:br w:type="textWrapping"/>
              <w:t xml:space="preserve">     263                 :          0 :         pErr-&gt;errorAdd(pChild, __FILE__, __FUNCTION__,</w:t>
              <w:br w:type="textWrapping"/>
              <w:t xml:space="preserve">     264                 :            :             __LINE__, ErrorHandler::eErrFunction,</w:t>
              <w:br w:type="textWrapping"/>
              <w:t xml:space="preserve">     265                 :            :            pErr-&gt;getErrorMsg(ErrorHandler::eErrFunction,</w:t>
              <w:br w:type="textWrapping"/>
              <w:t xml:space="preserve">     266                 :            :                "SDDB::TFDistributed"));</w:t>
              <w:br w:type="textWrapping"/>
              <w:t xml:space="preserve">     267                 :            :    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268                 :            : }</w:t>
              <w:br w:type="textWrapping"/>
              <w:t xml:space="preserve">     269                 :            : </w:t>
              <w:br w:type="textWrapping"/>
              <w:t xml:space="preserve">     270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Distribu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