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OfflineApp/include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App.h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p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