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DivisionParams.cpp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"DivisionParams.h"</w:t>
              <w:br w:type="textWrapping"/>
              <w:t xml:space="preserve">       2                 :            : </w:t>
              <w:br w:type="textWrapping"/>
              <w:t xml:space="preserve">       3                 :            : namespace nft{</w:t>
              <w:br w:type="textWrapping"/>
              <w:t xml:space="preserve">       4                 :            : /************************************************************</w:t>
              <w:br w:type="textWrapping"/>
              <w:t xml:space="preserve">       5                 :            :  *  Function Name:  getDivThForFixedDivisionMode</w:t>
              <w:br w:type="textWrapping"/>
              <w:t xml:space="preserve">       6                 :            :  *  Purpose: To get the division threshold for fixed division</w:t>
              <w:br w:type="textWrapping"/>
              <w:t xml:space="preserve">       7                 :            :  *           mode</w:t>
              <w:br w:type="textWrapping"/>
              <w:t xml:space="preserve">       8                 :            :  *  Parameters: None</w:t>
              <w:br w:type="textWrapping"/>
              <w:t xml:space="preserve">       9                 :            :  *  Return Values: </w:t>
              <w:br w:type="textWrapping"/>
              <w:t xml:space="preserve">      10                 :            :  *      Division Threshold for fixed division mode </w:t>
              <w:br w:type="textWrapping"/>
              <w:t xml:space="preserve">      11                 :            :  **************************************************************/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const DIV_TH&amp; </w:t>
              <w:br w:type="textWrapping"/>
              <w:t xml:space="preserve">      13                 :            : DivisionParams::getDivThForFixedDivisionMode() const throw() </w:t>
              <w:br w:type="textWrapping"/>
              <w:t xml:space="preserve">      14                 :       7863 : {</w:t>
              <w:br w:type="textWrapping"/>
              <w:t xml:space="preserve">      15                 :       7863 :     const DIV_TH * divThTable = mDivTable-&gt;getDivData();</w:t>
              <w:br w:type="textWrapping"/>
              <w:t xml:space="preserve">      16                 :       7863 :     return *divThTable;</w:t>
              <w:br w:type="textWrapping"/>
              <w:t xml:space="preserve">      17                 :            : //    VSBFileLoader SF;</w:t>
              <w:br w:type="textWrapping"/>
              <w:t xml:space="preserve">      18                 :            : //    SF.mapVSBFile("DATA/divtbl001.dat");</w:t>
              <w:br w:type="textWrapping"/>
              <w:t xml:space="preserve">      19                 :            : //    return *(reinterpret_cast&lt;DIV_TH*&gt;(SF.getFileBuf()));</w:t>
              <w:br w:type="textWrapping"/>
              <w:t xml:space="preserve">      20                 :            : }</w:t>
              <w:br w:type="textWrapping"/>
              <w:t xml:space="preserve">      21                 :            : </w:t>
              <w:br w:type="textWrapping"/>
              <w:t xml:space="preserve">      22                 :            : /************************************************************</w:t>
              <w:br w:type="textWrapping"/>
              <w:t xml:space="preserve">      23                 :            :  *  Function Name:  getDivThForFixedSlopeMode</w:t>
              <w:br w:type="textWrapping"/>
              <w:t xml:space="preserve">      24                 :            :  *  Purpose: To get the division threshold for slope division</w:t>
              <w:br w:type="textWrapping"/>
              <w:t xml:space="preserve">      25                 :            :  *           mode</w:t>
              <w:br w:type="textWrapping"/>
              <w:t xml:space="preserve">      26                 :            :  *  Parameters: </w:t>
              <w:br w:type="textWrapping"/>
              <w:t xml:space="preserve">      27                 :            :  *      pattern: ParsedPattern</w:t>
              <w:br w:type="textWrapping"/>
              <w:t xml:space="preserve">      28                 :            :  *      dir: Direction [denoting direction of slicing </w:t>
              <w:br w:type="textWrapping"/>
              <w:t xml:space="preserve">      29                 :            :  *                        / division]</w:t>
              <w:br w:type="textWrapping"/>
              <w:t xml:space="preserve">      30                 :            :  *  Return Values:</w:t>
              <w:br w:type="textWrapping"/>
              <w:t xml:space="preserve">      31                 :            :  *      Slope Threshold for slope division mode</w:t>
              <w:br w:type="textWrapping"/>
              <w:t xml:space="preserve">      32                 :            :  **************************************************************/</w:t>
              <w:br w:type="textWrapping"/>
              <w:t xml:space="preserve">      33                 :            : const DIV_TH&amp; </w:t>
              <w:br w:type="textWrapping"/>
              <w:t xml:space="preserve">      34                 :            : DivisionParams::getDivThForSlopeDivisionMode(</w:t>
              <w:br w:type="textWrapping"/>
              <w:t xml:space="preserve">      35                 :            :         const ParsedPattern&amp; pattern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36                 :            :         , const Direction&amp; dir) const </w:t>
              <w:br w:type="textWrapping"/>
              <w:t xml:space="preserve">      37                 :            :               throw()</w:t>
              <w:br w:type="textWrapping"/>
              <w:t xml:space="preserve">      38                 :        486 : {</w:t>
              <w:br w:type="textWrapping"/>
              <w:t xml:space="preserve">      39                 :            :     //TBD: Put in checks for boundary conditions</w:t>
              <w:br w:type="textWrapping"/>
              <w:t xml:space="preserve">      40                 :        486 :     FloatTableReader* pSlopeDataReader = NULL;</w:t>
              <w:br w:type="textWrapping"/>
              <w:t xml:space="preserve">      41 [ +  + ][ -  + ]:        486 :     switch (dir)</w:t>
              <w:br w:type="textWrapping"/>
              <w:t xml:space="preserve">      42                 :            :     {</w:t>
              <w:br w:type="textWrapping"/>
              <w:t xml:space="preserve">      43                 :            :         case eXDirection:</w:t>
              <w:br w:type="textWrapping"/>
              <w:t xml:space="preserve">      44                 :        243 :             pSlopeDataReader = const_cast&lt;FloatTableReader*&gt;(</w:t>
              <w:br w:type="textWrapping"/>
              <w:t xml:space="preserve">      45                 :            :                                         mSlopeData-&gt;getReaderX());</w:t>
              <w:br w:type="textWrapping"/>
              <w:t xml:space="preserve">      46                 :        243 :             break;</w:t>
              <w:br w:type="textWrapping"/>
              <w:t xml:space="preserve">      47                 :            :         case eYDirection:</w:t>
              <w:br w:type="textWrapping"/>
              <w:t xml:space="preserve">      48                 :        243 :             pSlopeDataReader = const_cast&lt;FloatTableReader*&gt;(</w:t>
              <w:br w:type="textWrapping"/>
              <w:t xml:space="preserve">      49                 :            :                                         mSlopeData-&gt;getReaderY()); </w:t>
              <w:br w:type="textWrapping"/>
              <w:t xml:space="preserve">      50                 :        486 :             break;</w:t>
              <w:br w:type="textWrapping"/>
              <w:t xml:space="preserve">      51                 :            :         case eNoDirection:</w:t>
              <w:br w:type="textWrapping"/>
              <w:t xml:space="preserve">      52                 :            :             //This should not occur</w:t>
              <w:br w:type="textWrapping"/>
              <w:t xml:space="preserve">      53                 :        486 :             break;</w:t>
              <w:br w:type="textWrapping"/>
              <w:t xml:space="preserve">      54                 :            :     }</w:t>
              <w:br w:type="textWrapping"/>
              <w:t xml:space="preserve">      55                 :        486 :     double meshSize = mSlopeData-&gt;getHeader()-&gt;mMeshSize ; //um</w:t>
              <w:br w:type="textWrapping"/>
              <w:t xml:space="preserve">      56                 :        486 :     uint32_t outputAU = ConverterParams::instance()-&gt;getStartupMessage()-&gt;uiAU;</w:t>
              <w:br w:type="textWrapping"/>
              <w:t xml:space="preserve">      57                 :            :     uint64_t meshSizeOutputAU = static_cast&lt;uint64_t&gt;(</w:t>
              <w:br w:type="textWrapping"/>
              <w:t xml:space="preserve">      58 [ +  - ][ +  - ]:        486 :                                 meshSize*1000000000/outputAU);</w:t>
              <w:br w:type="textWrapping"/>
              <w:t xml:space="preserve">      59                 :            : </w:t>
              <w:br w:type="textWrapping"/>
              <w:t xml:space="preserve">      60                 :        486 :     uint32_t X0 = (uint32_t)(pattern.getPositionX() / meshSizeOutputAU);</w:t>
              <w:br w:type="textWrapping"/>
              <w:t xml:space="preserve">      61                 :        486 :     uint32_t Y0 = (uint32_t)(pattern.getPositionY() / meshSizeOutputAU);</w:t>
              <w:br w:type="textWrapping"/>
              <w:t xml:space="preserve">      62                 :            : </w:t>
              <w:br w:type="textWrapping"/>
              <w:t xml:space="preserve">      63                 :            :     const float max1 = std::max(pSlopeDataReader-&gt;get(X0, Y0), </w:t>
              <w:br w:type="textWrapping"/>
              <w:t xml:space="preserve">      64                 :        486 :                            pSlopeDataReader-&gt;get(X0, Y0+1));</w:t>
              <w:br w:type="textWrapping"/>
              <w:t xml:space="preserve">      65                 :            :     const float max2 = std::max(pSlopeDataReader-&gt;get(X0+1,Y0+1),</w:t>
              <w:br w:type="textWrapping"/>
              <w:t xml:space="preserve">      66                 :        486 :                            pSlopeDataReader-&gt;get(X0+1, Y0));</w:t>
              <w:br w:type="textWrapping"/>
              <w:t xml:space="preserve">      67                 :        486 :     const float max3 = std::max(max1, max2);</w:t>
              <w:br w:type="textWrapping"/>
              <w:t xml:space="preserve">      68                 :            :     //Get the division parameters</w:t>
              <w:br w:type="textWrapping"/>
              <w:t xml:space="preserve">      69                 :        486 :     const DIV_TH * divThTable = mDivTable-&gt;getDivData();</w:t>
              <w:br w:type="textWrapping"/>
              <w:t xml:space="preserve">      70                 :            :     //assert(mDivTable-&gt;get_dataSize_&lt;max_3);</w:t>
              <w:br w:type="textWrapping"/>
              <w:t xml:space="preserve">      71                 :        486 :     const unsigned int divIndex = static_cast&lt;const unsigned int&gt;(max3);</w:t>
              <w:br w:type="textWrapping"/>
              <w:t xml:space="preserve">      72                 :        486 :     return divThTable[divIndex];</w:t>
              <w:br w:type="textWrapping"/>
              <w:t xml:space="preserve">      73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74                 :            : </w:t>
              <w:br w:type="textWrapping"/>
              <w:t xml:space="preserve">      75                 :            :     </w:t>
              <w:br w:type="textWrapping"/>
              <w:t xml:space="preserve">      76                 :       1215 : };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isionParam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