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MapBasedSettlingTimeCalculator.cpp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68.2 %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&lt;cmath&gt;</w:t>
              <w:br w:type="textWrapping"/>
              <w:t xml:space="preserve">       2                 :            : </w:t>
              <w:br w:type="textWrapping"/>
              <w:t xml:space="preserve">       3                 :            : #include "ErrorHandler.h"</w:t>
              <w:br w:type="textWrapping"/>
              <w:t xml:space="preserve">       4                 :            : #include "Logger.h"</w:t>
              <w:br w:type="textWrapping"/>
              <w:t xml:space="preserve">       5                 :            : #include "MapBasedSettlingTimeCalculator.h"</w:t>
              <w:br w:type="textWrapping"/>
              <w:t xml:space="preserve">       6                 :            : </w:t>
              <w:br w:type="textWrapping"/>
              <w:t xml:space="preserve">       7                 :            : namespace nft {</w:t>
              <w:br w:type="textWrapping"/>
              <w:t xml:space="preserve">       8                 :            : </w:t>
              <w:br w:type="textWrapping"/>
              <w:t xml:space="preserve">       9                 :            : MapBasedSettlingTimeCalculator::MapBasedSettlingTimeCalculator(</w:t>
              <w:br w:type="textWrapping"/>
              <w:t xml:space="preserve">      10                 :            :           double inGain, double inOffset, double inMax,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11                 :            :           double inMin, const SetlTbl *inSetlTbl,</w:t>
              <w:br w:type="textWrapping"/>
              <w:t xml:space="preserve">      12                 :            :           const MAPINF *inTblInfo, bool inUseMap )</w:t>
              <w:br w:type="textWrapping"/>
              <w:t xml:space="preserve">      13                 :       4376 :     : mGain( inGain )</w:t>
              <w:br w:type="textWrapping"/>
              <w:t xml:space="preserve">      14                 :            :     , mOffset( inOffset )</w:t>
              <w:br w:type="textWrapping"/>
              <w:t xml:space="preserve">      15                 :            :     , mMax( inMax )</w:t>
              <w:br w:type="textWrapping"/>
              <w:t xml:space="preserve">      16                 :            :     , mMin( inMin )</w:t>
              <w:br w:type="textWrapping"/>
              <w:t xml:space="preserve">      17                 :            :     , mUseMap( inUseMap )</w:t>
              <w:br w:type="textWrapping"/>
              <w:t xml:space="preserve">      18                 :            :     , mSetlTbl( inSetlTbl )</w:t>
              <w:br w:type="textWrapping"/>
              <w:t xml:space="preserve">      19                 :       4376 :     , mTblInfo( inTblInfo ) {</w:t>
              <w:br w:type="textWrapping"/>
              <w:t xml:space="preserve">      20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21                 :            : </w:t>
              <w:br w:type="textWrapping"/>
              <w:t xml:space="preserve">      22                 :            : </w:t>
              <w:br w:type="textWrapping"/>
              <w:t xml:space="preserve">      23                 :       4376 : MapBasedSettlingTimeCalculator::~MapBasedSettlingTimeCalculator() {</w:t>
              <w:br w:type="textWrapping"/>
              <w:t xml:space="preserve">      24                 :            : }</w:t>
              <w:br w:type="textWrapping"/>
              <w:t xml:space="preserve">      25                 :            : 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26                 :            : double</w:t>
              <w:br w:type="textWrapping"/>
              <w:t xml:space="preserve">      27                 :            : MapBasedSettlingTimeCalculator::calculate(</w:t>
              <w:br w:type="textWrapping"/>
              <w:t xml:space="preserve">      28                 :      20652 :         const LongPosition &amp;inPosition ) const throw(DPL::Error *) {</w:t>
              <w:br w:type="textWrapping"/>
              <w:t xml:space="preserve">      29                 :      20652 :     double originX =  mTblInfo-&gt;pos_x ;</w:t>
              <w:br w:type="textWrapping"/>
              <w:t xml:space="preserve">      30                 :      20652 :     double meshSizeX =  mTblInfo-&gt;mesh_size_x ;</w:t>
              <w:br w:type="textWrapping"/>
              <w:t xml:space="preserve">      31                 :      20652 :     double originY =  mTblInfo-&gt;pos_y ;</w:t>
              <w:br w:type="textWrapping"/>
              <w:t xml:space="preserve">      32                 :      20652 :     double meshSizeY =  mTblInfo-&gt;mesh_size_y ;</w:t>
              <w:br w:type="textWrapping"/>
              <w:t xml:space="preserve">      33                 :            : </w:t>
              <w:br w:type="textWrapping"/>
              <w:t xml:space="preserve">      34                 :            :     uint32_t iX = static_cast&lt;uint32_t&gt;(</w:t>
              <w:br w:type="textWrapping"/>
              <w:t xml:space="preserve">      35                 :      20652 :                             (inPosition.getX() - originX) / meshSizeX );</w:t>
              <w:br w:type="textWrapping"/>
              <w:t xml:space="preserve">      36                 :            : </w:t>
              <w:br w:type="textWrapping"/>
              <w:t xml:space="preserve">      37                 :            :     uint32_t iY = static_cast&lt;uint32_t&gt;(</w:t>
              <w:br w:type="textWrapping"/>
              <w:t xml:space="preserve">      38                 :      20652 :                             (inPosition.getY() - originY) / meshSizeY );</w:t>
              <w:br w:type="textWrapping"/>
              <w:t xml:space="preserve">      39                 :            : </w:t>
              <w:br w:type="textWrapping"/>
              <w:t xml:space="preserve">      40                 :            :     double sX = calculateDisplacement( </w:t>
              <w:br w:type="textWrapping"/>
              <w:t xml:space="preserve">      41                 :      20652 :                             inPosition.getX(), iX, originX, meshSizeX );</w:t>
              <w:br w:type="textWrapping"/>
              <w:t xml:space="preserve">      42                 :            : </w:t>
              <w:br w:type="textWrapping"/>
              <w:t xml:space="preserve">      43                 :            :     double sY = calculateDisplacement( </w:t>
              <w:br w:type="textWrapping"/>
              <w:t xml:space="preserve">      44                 :      20652 :                             inPosition.getY(), iY, originY, meshSizeY );</w:t>
              <w:br w:type="textWrapping"/>
              <w:t xml:space="preserve">      45                 :            : //#ifdef ERROR_SEED       //&lt;&lt;Test_Id:MapBasedSettlingTimeCalculator_iX_Set_To_65536&gt;&gt;</w:t>
              <w:br w:type="textWrapping"/>
              <w:t xml:space="preserve">      46                 :            : //   iX = 65536;</w:t>
              <w:br w:type="textWrapping"/>
              <w:t xml:space="preserve">      47                 :            : //#endif</w:t>
              <w:br w:type="textWrapping"/>
              <w:t xml:space="preserve">      48 [ +  - ][ +  + ]:      20652 :     if( iX &gt; 0 &amp;&amp; iX &gt;= mTblInfo-&gt;mesh_x )</w:t>
              <w:br w:type="textWrapping"/>
              <w:t xml:space="preserve">      49                 :            :     {</w:t>
              <w:br w:type="textWrapping"/>
              <w:t xml:space="preserve">      50                 :          3 :          Logger::instance()-&gt;log(LogMessageTable::eSHOT_INDEX_OUT_OF_BOUNDS,</w:t>
              <w:br w:type="textWrapping"/>
              <w:t xml:space="preserve">      51                 :            :                                  iX, 0, mTblInfo-&gt;mesh_x );</w:t>
              <w:br w:type="textWrapping"/>
              <w:t xml:space="preserve">      52                 :            :     </w:t>
              <w:br w:type="textWrapping"/>
              <w:t xml:space="preserve">      53                 :          3 :          ErrorHandler *pErr = ErrorHandler::instance();</w:t>
              <w:br w:type="textWrapping"/>
              <w:t xml:space="preserve">      54                 :          3 :          pErr-&gt;errorAdd(NULL, __FILE__, __FUNCTION__, __LINE__,</w:t>
              <w:br w:type="textWrapping"/>
              <w:t xml:space="preserve">      55                 :            :              ErrorHandler::eErrIndexOutOfBounds,</w:t>
              <w:br w:type="textWrapping"/>
              <w:t xml:space="preserve">      56                 :            :              pErr-&gt;getErrorMsg((ErrorHandler::eErrIndexOutOfBounds),</w:t>
              <w:br w:type="textWrapping"/>
              <w:t xml:space="preserve">      57                 :            :                          static_cast&lt;uint64_t&gt;(iX), 0L,</w:t>
              <w:br w:type="textWrapping"/>
              <w:t xml:space="preserve">      58                 :            :                          static_cast&lt;uint64_t&gt;(mTblInfo-&gt;mesh_x)));</w:t>
              <w:br w:type="textWrapping"/>
              <w:t xml:space="preserve">      59                 :            :     }</w:t>
              <w:br w:type="textWrapping"/>
              <w:t xml:space="preserve">      60                 :            : //#ifdef ERROR_SEED       //&lt;&lt;Test_Id:MapBasedSettlingTimeCalculator_iY_Set_To_65536&gt;&gt;</w:t>
              <w:br w:type="textWrapping"/>
              <w:t xml:space="preserve">      61                 :            : //   iY = 65536;</w:t>
              <w:br w:type="textWrapping"/>
              <w:t xml:space="preserve">      62                 :            : //#endif </w:t>
              <w:br w:type="textWrapping"/>
              <w:t xml:space="preserve">      63 [ +  - ][ +  + ]:      20649 :     if( iY &gt; 0 &amp;&amp; iY &gt;= mTblInfo-&gt;mesh_y )</w:t>
              <w:br w:type="textWrapping"/>
              <w:t xml:space="preserve">      64                 :            :     {</w:t>
              <w:br w:type="textWrapping"/>
              <w:t xml:space="preserve">      65                 :          2 :          Logger::instance()-&gt;log(LogMessageTable::eSHOT_INDEX_OUT_OF_BOUNDS,</w:t>
              <w:br w:type="textWrapping"/>
              <w:t xml:space="preserve">      66                 :            :                                  iY, 0, mTblInfo-&gt;mesh_y );</w:t>
              <w:br w:type="textWrapping"/>
              <w:t xml:space="preserve">      67                 :            :     </w:t>
              <w:br w:type="textWrapping"/>
              <w:t xml:space="preserve">      68                 :          2 :          ErrorHandler *pErr = ErrorHandler::instance();</w:t>
              <w:br w:type="textWrapping"/>
              <w:t xml:space="preserve">      69                 :          2 :          pErr-&gt;errorAdd(NULL, __FILE__, __FUNCTION__, __LINE__,</w:t>
              <w:br w:type="textWrapping"/>
              <w:t xml:space="preserve">      70                 :            :              ErrorHandler::eErrIndexOutOfBounds,</w:t>
              <w:br w:type="textWrapping"/>
              <w:t xml:space="preserve">      71                 :            :              pErr-&gt;getErrorMsg((ErrorHandler::eErrIndexOutOfBounds),</w:t>
              <w:br w:type="textWrapping"/>
              <w:t xml:space="preserve">      72                 :            :                          static_cast&lt;uint64_t&gt;(iY), 0L,</w:t>
              <w:br w:type="textWrapping"/>
              <w:t xml:space="preserve">      73                 :            :                          static_cast&lt;uint64_t&gt;(mTblInfo-&gt;mesh_y)));</w:t>
              <w:br w:type="textWrapping"/>
              <w:t xml:space="preserve">      74                 :            :     } </w:t>
              <w:br w:type="textWrapping"/>
              <w:t xml:space="preserve">      75                 :            : </w:t>
              <w:br w:type="textWrapping"/>
              <w:t xml:space="preserve">      76                 :      20647 :     double correctedPosX = 0.0;</w:t>
              <w:br w:type="textWrapping"/>
              <w:t xml:space="preserve">      77                 :      20647 :     double correctedPosY = 0.0;</w:t>
              <w:br w:type="textWrapping"/>
              <w:t xml:space="preserve">      78                 :            : </w:t>
              <w:br w:type="textWrapping"/>
              <w:t xml:space="preserve">      79                 :      20647 :     double mapValue = 0.0L;</w:t>
              <w:br w:type="textWrapping"/>
              <w:t xml:space="preserve">      80         [ +  + ]:      20647 :     if( mUseMap )</w:t>
              <w:br w:type="textWrapping"/>
              <w:t xml:space="preserve">      81                 :            :     {</w:t>
              <w:br w:type="textWrapping"/>
              <w:t xml:space="preserve">      82                 :      20578 :         const RowMajorDoubleTableReader *pTable = mSetlTbl-&gt;getReader();</w:t>
              <w:br w:type="textWrapping"/>
              <w:t xml:space="preserve">      83                 :      20578 :         mapValue = calculateMapCorrectedValue(</w:t>
              <w:br w:type="textWrapping"/>
              <w:t xml:space="preserve">      84                 :            :                                         iY, iX, sX, sY, pTable );</w:t>
              <w:br w:type="textWrapping"/>
              <w:t xml:space="preserve">      85                 :            :     }</w:t>
              <w:br w:type="textWrapping"/>
              <w:t xml:space="preserve">      86                 :            :     double linearAvg = ::sqrt( inPosition.getX() * inPosition.getX()</w:t>
              <w:br w:type="textWrapping"/>
              <w:t xml:space="preserve">      87                 :      20647 :                             + inPosition.getY() * inPosition.getY() );</w:t>
              <w:br w:type="textWrapping"/>
              <w:t xml:space="preserve">      88                 :            : </w:t>
              <w:br w:type="textWrapping"/>
              <w:t xml:space="preserve">      89                 :      20647 :     double time = mGain * linearAvg + mOffset + mapValue;</w:t>
              <w:br w:type="textWrapping"/>
              <w:t xml:space="preserve">      90         [ +  + ]:      20647 :     time = ( time &lt; mMin ) ? mMin : time;</w:t>
              <w:br w:type="textWrapping"/>
              <w:t xml:space="preserve">      91 [ +  + ][ +  - ]:      20652 :     time = ( time &gt; mMax ) ? mMax : time;</w:t>
              <w:br w:type="textWrapping"/>
              <w:t xml:space="preserve">      92                 :      20647 :     return time;</w:t>
              <w:br w:type="textWrapping"/>
              <w:t xml:space="preserve">      93                 :            : }</w:t>
              <w:br w:type="textWrapping"/>
              <w:t xml:space="preserve">      94                 :            : </w:t>
              <w:br w:type="textWrapping"/>
              <w:t xml:space="preserve">      95                 :            : double</w:t>
              <w:br w:type="textWrapping"/>
              <w:t xml:space="preserve">      96                 :            : MapBasedSettlingTimeCalculator::calculateDisplacement(</w:t>
              <w:br w:type="textWrapping"/>
              <w:t xml:space="preserve">      97                 :            :         int32_t inPosition</w:t>
              <w:br w:type="textWrapping"/>
              <w:t xml:space="preserve">      98                 :            :         , uint32_t inIndex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99                 :            :         , double inOrigin</w:t>
              <w:br w:type="textWrapping"/>
              <w:t xml:space="preserve">     100                 :            :         , double inMeshSize) const</w:t>
              <w:br w:type="textWrapping"/>
              <w:t xml:space="preserve">     101                 :     123912 : {</w:t>
              <w:br w:type="textWrapping"/>
              <w:t xml:space="preserve">     102                 :      41304 :     double posWRTOrigin = static_cast&lt;double&gt;(inPosition) -  inOrigin;</w:t>
              <w:br w:type="textWrapping"/>
              <w:t xml:space="preserve">     103 [ #  # ][ +  - ]:      20652 :     double posWRTLastMesh = posWRTOrigin - inIndex * inMeshSize;</w:t>
              <w:br w:type="textWrapping"/>
              <w:t xml:space="preserve">                 [ +  - ]</w:t>
              <w:br w:type="textWrapping"/>
              <w:t xml:space="preserve">     104                 :            : </w:t>
              <w:br w:type="textWrapping"/>
              <w:t xml:space="preserve">     105                 :          0 :     return posWRTLastMesh / inMeshSize;</w:t>
              <w:br w:type="textWrapping"/>
              <w:t xml:space="preserve">     106                 :            : }</w:t>
              <w:br w:type="textWrapping"/>
              <w:t xml:space="preserve">     107                 :            : </w:t>
              <w:br w:type="textWrapping"/>
              <w:t xml:space="preserve">     108                 :            : double</w:t>
              <w:br w:type="textWrapping"/>
              <w:t xml:space="preserve">     109                 :            : MapBasedSettlingTimeCalculator::calculateMapCorrectedValue(</w:t>
              <w:br w:type="textWrapping"/>
              <w:t xml:space="preserve">     110                 :            :         uint32_t inColumn</w:t>
              <w:br w:type="textWrapping"/>
              <w:t xml:space="preserve">     111                 :            :         , uint32_t inRow</w:t>
              <w:br w:type="textWrapping"/>
              <w:t xml:space="preserve">     112                 :            :         , double inDeltaX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113                 :            :         , double inDeltaY</w:t>
              <w:br w:type="textWrapping"/>
              <w:t xml:space="preserve">     114                 :            :         , const RowMajorDoubleTableReader * pReader) const</w:t>
              <w:br w:type="textWrapping"/>
              <w:t xml:space="preserve">     115                 :      41225 : {</w:t>
              <w:br w:type="textWrapping"/>
              <w:t xml:space="preserve">     116                 :      20578 :     double d1 = pReader-&gt;get( inColumn ,    inRow );</w:t>
              <w:br w:type="textWrapping"/>
              <w:t xml:space="preserve">     117                 :      20578 :     double d2 = pReader-&gt;get( inColumn,     inRow + 1 );</w:t>
              <w:br w:type="textWrapping"/>
              <w:t xml:space="preserve">     118                 :      20578 :     double d3 = pReader-&gt;get( inColumn + 1, inRow );</w:t>
              <w:br w:type="textWrapping"/>
              <w:t xml:space="preserve">     119                 :      20578 :     double d4 = pReader-&gt;get( inColumn + 1, inRow + 1 );</w:t>
              <w:br w:type="textWrapping"/>
              <w:t xml:space="preserve">     120                 :            : </w:t>
              <w:br w:type="textWrapping"/>
              <w:t xml:space="preserve">     121                 :          0 :     return d1 + inDeltaX * ( d2 - d1 ) + inDeltaY * ( d3 - d1 ) </w:t>
              <w:br w:type="textWrapping"/>
              <w:t xml:space="preserve">     122                 :            :                                  + inDeltaX * inDeltaY * ( d1 - d2 - d3 + d4 );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123                 :            : }</w:t>
              <w:br w:type="textWrapping"/>
              <w:t xml:space="preserve">     124                 :            : </w:t>
              <w:br w:type="textWrapping"/>
              <w:t xml:space="preserve">     125                 :       1215 : } //namespace nft</w:t>
              <w:br w:type="textWrapping"/>
              <w:t xml:space="preserve">     126                 :       2430 : 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pBasedSettlingTimeCalculat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