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26oa6k5eoct" w:id="0"/>
      <w:bookmarkEnd w:id="0"/>
      <w:r w:rsidDel="00000000" w:rsidR="00000000" w:rsidRPr="00000000">
        <w:rPr>
          <w:rtl w:val="0"/>
        </w:rPr>
        <w:t xml:space="preserve">Practical No. 3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ner88ol4ndf5" w:id="1"/>
      <w:bookmarkEnd w:id="1"/>
      <w:r w:rsidDel="00000000" w:rsidR="00000000" w:rsidRPr="00000000">
        <w:rPr>
          <w:rtl w:val="0"/>
        </w:rPr>
        <w:t xml:space="preserve">DFS &amp; BFS Combined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Q.1]</w:t>
      </w:r>
      <w:r w:rsidDel="00000000" w:rsidR="00000000" w:rsidRPr="00000000">
        <w:rPr>
          <w:rtl w:val="0"/>
        </w:rPr>
        <w:t xml:space="preserve"> Implement DFS and BFS to the Romania Map in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Map: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62625" cy="36004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600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Code:</w:t>
      </w:r>
    </w:p>
    <w:p w:rsidR="00000000" w:rsidDel="00000000" w:rsidP="00000000" w:rsidRDefault="00000000" w:rsidRPr="00000000" w14:paraId="00000007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cb4b16"/>
        </w:rPr>
      </w:pP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defaultdict</w:t>
      </w:r>
    </w:p>
    <w:p w:rsidR="00000000" w:rsidDel="00000000" w:rsidP="00000000" w:rsidRDefault="00000000" w:rsidRPr="00000000" w14:paraId="00000008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</w:t>
      </w:r>
    </w:p>
    <w:p w:rsidR="00000000" w:rsidDel="00000000" w:rsidP="00000000" w:rsidRDefault="00000000" w:rsidRPr="00000000" w14:paraId="00000009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(self):</w:t>
      </w:r>
    </w:p>
    <w:p w:rsidR="00000000" w:rsidDel="00000000" w:rsidP="00000000" w:rsidRDefault="00000000" w:rsidRPr="00000000" w14:paraId="0000000A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defaultdict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(self, fromNode, toNode):</w:t>
      </w:r>
    </w:p>
    <w:p w:rsidR="00000000" w:rsidDel="00000000" w:rsidP="00000000" w:rsidRDefault="00000000" w:rsidRPr="00000000" w14:paraId="0000000D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[fromNode].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(toNode)</w:t>
      </w:r>
    </w:p>
    <w:p w:rsidR="00000000" w:rsidDel="00000000" w:rsidP="00000000" w:rsidRDefault="00000000" w:rsidRPr="00000000" w14:paraId="0000000E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[toNode].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(fromNode)</w:t>
      </w:r>
    </w:p>
    <w:p w:rsidR="00000000" w:rsidDel="00000000" w:rsidP="00000000" w:rsidRDefault="00000000" w:rsidRPr="00000000" w14:paraId="0000000F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doDFS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(self, fromNode):</w:t>
      </w:r>
    </w:p>
    <w:p w:rsidR="00000000" w:rsidDel="00000000" w:rsidP="00000000" w:rsidRDefault="00000000" w:rsidRPr="00000000" w14:paraId="00000011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()</w:t>
      </w:r>
    </w:p>
    <w:p w:rsidR="00000000" w:rsidDel="00000000" w:rsidP="00000000" w:rsidRDefault="00000000" w:rsidRPr="00000000" w14:paraId="00000012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()</w:t>
      </w:r>
    </w:p>
    <w:p w:rsidR="00000000" w:rsidDel="00000000" w:rsidP="00000000" w:rsidRDefault="00000000" w:rsidRPr="00000000" w14:paraId="00000013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(fromNode)</w:t>
      </w:r>
    </w:p>
    <w:p w:rsidR="00000000" w:rsidDel="00000000" w:rsidP="00000000" w:rsidRDefault="00000000" w:rsidRPr="00000000" w14:paraId="00000014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"Visited: 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):</w:t>
      </w:r>
    </w:p>
    <w:p w:rsidR="00000000" w:rsidDel="00000000" w:rsidP="00000000" w:rsidRDefault="00000000" w:rsidRPr="00000000" w14:paraId="00000016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currentNode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</w:t>
      </w:r>
    </w:p>
    <w:p w:rsidR="00000000" w:rsidDel="00000000" w:rsidP="00000000" w:rsidRDefault="00000000" w:rsidRPr="00000000" w14:paraId="00000017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currentNode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</w:t>
      </w:r>
    </w:p>
    <w:p w:rsidR="00000000" w:rsidDel="00000000" w:rsidP="00000000" w:rsidRDefault="00000000" w:rsidRPr="00000000" w14:paraId="00000019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59900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continue</w:t>
      </w:r>
    </w:p>
    <w:p w:rsidR="00000000" w:rsidDel="00000000" w:rsidP="00000000" w:rsidRDefault="00000000" w:rsidRPr="00000000" w14:paraId="0000001A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currentNode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currentNode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,end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"-&gt; 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1C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friendNode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currentNode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]:</w:t>
      </w:r>
    </w:p>
    <w:p w:rsidR="00000000" w:rsidDel="00000000" w:rsidP="00000000" w:rsidRDefault="00000000" w:rsidRPr="00000000" w14:paraId="0000001D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friendNode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</w:t>
      </w:r>
    </w:p>
    <w:p w:rsidR="00000000" w:rsidDel="00000000" w:rsidP="00000000" w:rsidRDefault="00000000" w:rsidRPr="00000000" w14:paraId="0000001E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friendNode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1F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93a1a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doBFS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(self, fromNode):</w:t>
      </w:r>
    </w:p>
    <w:p w:rsidR="00000000" w:rsidDel="00000000" w:rsidP="00000000" w:rsidRDefault="00000000" w:rsidRPr="00000000" w14:paraId="00000021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()</w:t>
      </w:r>
    </w:p>
    <w:p w:rsidR="00000000" w:rsidDel="00000000" w:rsidP="00000000" w:rsidRDefault="00000000" w:rsidRPr="00000000" w14:paraId="00000022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list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()</w:t>
      </w:r>
    </w:p>
    <w:p w:rsidR="00000000" w:rsidDel="00000000" w:rsidP="00000000" w:rsidRDefault="00000000" w:rsidRPr="00000000" w14:paraId="00000023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(fromNode)</w:t>
      </w:r>
    </w:p>
    <w:p w:rsidR="00000000" w:rsidDel="00000000" w:rsidP="00000000" w:rsidRDefault="00000000" w:rsidRPr="00000000" w14:paraId="00000024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(fromNode)</w:t>
      </w:r>
    </w:p>
    <w:p w:rsidR="00000000" w:rsidDel="00000000" w:rsidP="00000000" w:rsidRDefault="00000000" w:rsidRPr="00000000" w14:paraId="00000025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"Visited: 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):</w:t>
      </w:r>
    </w:p>
    <w:p w:rsidR="00000000" w:rsidDel="00000000" w:rsidP="00000000" w:rsidRDefault="00000000" w:rsidRPr="00000000" w14:paraId="00000027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currentNode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</w:t>
      </w:r>
    </w:p>
    <w:p w:rsidR="00000000" w:rsidDel="00000000" w:rsidP="00000000" w:rsidRDefault="00000000" w:rsidRPr="00000000" w14:paraId="00000028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pop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33682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2aa19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""" if currentNode in visited:</w:t>
      </w:r>
    </w:p>
    <w:p w:rsidR="00000000" w:rsidDel="00000000" w:rsidP="00000000" w:rsidRDefault="00000000" w:rsidRPr="00000000" w14:paraId="0000002A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2aa198"/>
        </w:rPr>
      </w:pP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                continue """</w:t>
      </w:r>
    </w:p>
    <w:p w:rsidR="00000000" w:rsidDel="00000000" w:rsidP="00000000" w:rsidRDefault="00000000" w:rsidRPr="00000000" w14:paraId="0000002B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2aa198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""" visited.add(currentNode) """</w:t>
      </w:r>
    </w:p>
    <w:p w:rsidR="00000000" w:rsidDel="00000000" w:rsidP="00000000" w:rsidRDefault="00000000" w:rsidRPr="00000000" w14:paraId="0000002C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currentNode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,end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"-&gt; 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friendNode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currentNode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]:</w:t>
      </w:r>
    </w:p>
    <w:p w:rsidR="00000000" w:rsidDel="00000000" w:rsidP="00000000" w:rsidRDefault="00000000" w:rsidRPr="00000000" w14:paraId="0000002E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friendNode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:</w:t>
      </w:r>
    </w:p>
    <w:p w:rsidR="00000000" w:rsidDel="00000000" w:rsidP="00000000" w:rsidRDefault="00000000" w:rsidRPr="00000000" w14:paraId="0000002F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visited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friendNode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stack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append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friendNode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5990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b4b16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"Oradea"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"Zerind"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34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"Oradea"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"Sibiu"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35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"Zerind"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"Arad"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"Arad"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"Sibiu"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37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"Arad"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"Timisoara"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"Timisoara"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"Lugoj"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"Lugoj"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"Mehadia"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"Mehadia"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"Drobeta"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3B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"Drobeta"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"Craiova"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3C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"Craiova"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"Rimnicu Vilcea"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"Craiova"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"Pitesti"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3E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"Rimnicu Vilcea"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"Sibiu"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"Rimnicu Vilcea"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"Pitesti"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"Sibiu"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"Fagaras"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"Fagaras"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"Bucharest"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42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"Pitesti"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"Bucharest"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43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"Bucharest"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"Giurgiu"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44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"Bucharest"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"Urziceni"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45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"Urziceni"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"Hirsova"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"Hirsova"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"Eforie"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47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"Urziceni"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"Vaslui"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48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"Vaslui"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"Iasi"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49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addEdge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"Iasi"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"Neamt"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4A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"Doing DFS from node Arad:"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doDFS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'Arad'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"Doing BFS from node Arad:"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002b36" w:val="clear"/>
        <w:spacing w:line="324.00000000000006" w:lineRule="auto"/>
        <w:rPr>
          <w:rFonts w:ascii="Courier New" w:cs="Courier New" w:eastAsia="Courier New" w:hAnsi="Courier New"/>
          <w:color w:val="839496"/>
        </w:rPr>
      </w:pP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graph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268bd2"/>
          <w:rtl w:val="0"/>
        </w:rPr>
        <w:t xml:space="preserve">doBFS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a198"/>
          <w:rtl w:val="0"/>
        </w:rPr>
        <w:t xml:space="preserve">'Arad'</w:t>
      </w:r>
      <w:r w:rsidDel="00000000" w:rsidR="00000000" w:rsidRPr="00000000">
        <w:rPr>
          <w:rFonts w:ascii="Courier New" w:cs="Courier New" w:eastAsia="Courier New" w:hAnsi="Courier New"/>
          <w:color w:val="839496"/>
          <w:rtl w:val="0"/>
        </w:rPr>
        <w:t xml:space="preserve">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3600" cy="1308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