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a2qjxi5sq4" w:id="0"/>
      <w:bookmarkEnd w:id="0"/>
      <w:r w:rsidDel="00000000" w:rsidR="00000000" w:rsidRPr="00000000">
        <w:rPr>
          <w:rtl w:val="0"/>
        </w:rPr>
        <w:t xml:space="preserve">Practical No. 3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jr5zikbgvll" w:id="1"/>
      <w:bookmarkEnd w:id="1"/>
      <w:r w:rsidDel="00000000" w:rsidR="00000000" w:rsidRPr="00000000">
        <w:rPr>
          <w:rtl w:val="0"/>
        </w:rPr>
        <w:t xml:space="preserve">Testing using Selenium WebDriver in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Install Selenium webdriver &amp; demonstrate it using a script in Java.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title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GCD website result value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Uncheck the create module-info file while creating the project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class in default package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JARs in classpath NOT module path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run, right anywhere in the code and select run as &gt; java application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Code: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java.time.Duration;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org.openqa.selenium.By;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gcdtest {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System.setProperty("webdriver.chrome.driver", "C:/app/ChromeDriver/chromedriver-win64/chromedriver.exe");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driver.get("http://localhost:8000/indexmain.html");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String pageTitle = driver.getTitle();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 (pageTitle.equals("GCD Calculator")) {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System.out.println("Title matched, test case passed, title: "+pageTitle);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System.out.println("Title NOT matched, test case failed");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WebElement textBox1 = driver.findElement(By.id("number1"));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textBox1.sendKeys("24");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WebElement textBox2 = driver.findElement(By.id("number2"));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textBox2.sendKeys("10");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WebElement calButton = driver.findElement(By.id("subbtn"));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calButton.click();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WebElement resultText = driver.findElement(By.id("result"));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driver.manage().timeouts().implicitlyWait(Duration.ofMillis(100));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 (resultText.getText().equals("GCD of 24 and 10 is 2")) {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System.out.println("Result matched with expected output of 2, test case passed");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//right anywhere here and select run as &gt; java application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Thread.sleep(3000);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catch (InterruptedException e) {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Close the browser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driver.quit();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Website: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4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Logs: 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0525" cy="52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