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qfbxoawoh52" w:id="0"/>
      <w:bookmarkEnd w:id="0"/>
      <w:r w:rsidDel="00000000" w:rsidR="00000000" w:rsidRPr="00000000">
        <w:rPr>
          <w:rtl w:val="0"/>
        </w:rPr>
        <w:t xml:space="preserve">Practical No. 9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siv7nxljemn" w:id="1"/>
      <w:bookmarkEnd w:id="1"/>
      <w:r w:rsidDel="00000000" w:rsidR="00000000" w:rsidRPr="00000000">
        <w:rPr>
          <w:rtl w:val="0"/>
        </w:rPr>
        <w:t xml:space="preserve">Testing List/Combo 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and test a program to get the number of items in a list / combo box.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[p9website.html]: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Choose a car: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"saab"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Saab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"mercedes"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Mercedes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Choose a pet: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"hamster"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Hamster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"parrot"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"spider"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"goldfish"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Goldfish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[pom.xml]:</w:t>
      </w:r>
    </w:p>
    <w:p w:rsidR="00000000" w:rsidDel="00000000" w:rsidP="00000000" w:rsidRDefault="00000000" w:rsidRPr="00000000" w14:paraId="0000002C">
      <w:pPr>
        <w:shd w:fill="2f2f2f" w:val="clear"/>
        <w:spacing w:before="34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xmlns:xsi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xsi:schemaLocation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p9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p9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0.0.1-SNAPSHOT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selenium-java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4.11.0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selenium-chrome-driver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4.11.0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[maintest.java]: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p9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WebDriver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WebElement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chrome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ChromeDriver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support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ui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Select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util</w:t>
      </w:r>
      <w:r w:rsidDel="00000000" w:rsidR="00000000" w:rsidRPr="00000000">
        <w:rPr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maintest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[])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f2f6"/>
          <w:rtl w:val="0"/>
        </w:rPr>
        <w:t xml:space="preserve">WebDriver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driver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ChromeDriver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"http://localhost:8000/p9website.html"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Select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cars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Select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findElement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3eabe6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id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"cars"</w:t>
      </w:r>
      <w:r w:rsidDel="00000000" w:rsidR="00000000" w:rsidRPr="00000000">
        <w:rPr>
          <w:color w:val="f9faf4"/>
          <w:rtl w:val="0"/>
        </w:rPr>
        <w:t xml:space="preserve">)))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Select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pets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Select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findElement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3eabe6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id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"pets"</w:t>
      </w:r>
      <w:r w:rsidDel="00000000" w:rsidR="00000000" w:rsidRPr="00000000">
        <w:rPr>
          <w:color w:val="f9faf4"/>
          <w:rtl w:val="0"/>
        </w:rPr>
        <w:t xml:space="preserve">)))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f2f6"/>
          <w:rtl w:val="0"/>
        </w:rPr>
        <w:t xml:space="preserve">List</w:t>
      </w:r>
      <w:r w:rsidDel="00000000" w:rsidR="00000000" w:rsidRPr="00000000">
        <w:rPr>
          <w:color w:val="e6e6fa"/>
          <w:rtl w:val="0"/>
        </w:rPr>
        <w:t xml:space="preserve">&lt;</w:t>
      </w:r>
      <w:r w:rsidDel="00000000" w:rsidR="00000000" w:rsidRPr="00000000">
        <w:rPr>
          <w:color w:val="b166da"/>
          <w:rtl w:val="0"/>
        </w:rPr>
        <w:t xml:space="preserve">WebElement</w:t>
      </w:r>
      <w:r w:rsidDel="00000000" w:rsidR="00000000" w:rsidRPr="00000000">
        <w:rPr>
          <w:color w:val="e6e6fa"/>
          <w:rtl w:val="0"/>
        </w:rPr>
        <w:t xml:space="preserve">&gt;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carOptions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cars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getOptions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f2f6"/>
          <w:rtl w:val="0"/>
        </w:rPr>
        <w:t xml:space="preserve">List</w:t>
      </w:r>
      <w:r w:rsidDel="00000000" w:rsidR="00000000" w:rsidRPr="00000000">
        <w:rPr>
          <w:color w:val="e6e6fa"/>
          <w:rtl w:val="0"/>
        </w:rPr>
        <w:t xml:space="preserve">&lt;</w:t>
      </w:r>
      <w:r w:rsidDel="00000000" w:rsidR="00000000" w:rsidRPr="00000000">
        <w:rPr>
          <w:color w:val="b166da"/>
          <w:rtl w:val="0"/>
        </w:rPr>
        <w:t xml:space="preserve">WebElement</w:t>
      </w:r>
      <w:r w:rsidDel="00000000" w:rsidR="00000000" w:rsidRPr="00000000">
        <w:rPr>
          <w:color w:val="e6e6fa"/>
          <w:rtl w:val="0"/>
        </w:rPr>
        <w:t xml:space="preserve">&gt;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petOptions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pets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getOptions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"Number of options in dropdown cars: 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carOptions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size</w:t>
      </w:r>
      <w:r w:rsidDel="00000000" w:rsidR="00000000" w:rsidRPr="00000000">
        <w:rPr>
          <w:color w:val="f9faf4"/>
          <w:rtl w:val="0"/>
        </w:rPr>
        <w:t xml:space="preserve">())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"Number of options in listbox pets: 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petOptions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size</w:t>
      </w:r>
      <w:r w:rsidDel="00000000" w:rsidR="00000000" w:rsidRPr="00000000">
        <w:rPr>
          <w:color w:val="f9faf4"/>
          <w:rtl w:val="0"/>
        </w:rPr>
        <w:t xml:space="preserve">())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