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2dgdbclmd2q" w:id="0"/>
      <w:bookmarkEnd w:id="0"/>
      <w:r w:rsidDel="00000000" w:rsidR="00000000" w:rsidRPr="00000000">
        <w:rPr>
          <w:rtl w:val="0"/>
        </w:rPr>
        <w:t xml:space="preserve">Practical No. 7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vqr60t6z5mhs" w:id="1"/>
      <w:bookmarkEnd w:id="1"/>
      <w:r w:rsidDel="00000000" w:rsidR="00000000" w:rsidRPr="00000000">
        <w:rPr>
          <w:rtl w:val="0"/>
        </w:rPr>
        <w:t xml:space="preserve">Java to Python Web 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 </w:t>
      </w:r>
      <w:r w:rsidDel="00000000" w:rsidR="00000000" w:rsidRPr="00000000">
        <w:rPr>
          <w:rtl w:val="0"/>
        </w:rPr>
        <w:t xml:space="preserve">Create a Web service in Java and Consume in Python. Accept a number in Python and find the factorial of a number entered.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[java]: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@WebMethod(operationName = "getFactorial")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getFactorial(@WebParam(name = "num") int num) {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//TODO write your implementation code here: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i,fact=1; 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number=num;//It is the number to calculate factorial   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for(i=1;i&lt;=number;i++){   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fact=fact*i;   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Integer.toString(fact);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[python]: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zeep import Client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wsdl_url = "http://localhost:8080/p7/MainService?WSDL"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 = Client(wsdl=wsdl_url)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 = int(input("Enter number to calculate factorial for: "))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 = client.service.getFactorial(d)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print(f"The factorial of number {d} is:",result)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137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