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A" w:rsidRPr="00A1686E" w:rsidRDefault="003B3EAA" w:rsidP="003B3EAA">
      <w:pPr>
        <w:pStyle w:val="Kop1"/>
      </w:pPr>
      <w:r w:rsidRPr="00A1686E">
        <w:t>Scriptie</w:t>
      </w:r>
    </w:p>
    <w:p w:rsidR="003B3EAA" w:rsidRPr="00A1686E" w:rsidRDefault="003B3EAA" w:rsidP="003B3EAA">
      <w:pPr>
        <w:pStyle w:val="Kop1"/>
      </w:pPr>
      <w:r w:rsidRPr="00A1686E">
        <w:t>Business Case</w:t>
      </w:r>
    </w:p>
    <w:p w:rsidR="003B3EAA" w:rsidRPr="00A1686E" w:rsidRDefault="003B3EAA" w:rsidP="003B3EAA">
      <w:r w:rsidRPr="00A1686E">
        <w:t>Voor het ontwikkelen van concentrator V3 is er een nieuwe front-end nodig. De vorige was met “ext.js” ontwikkeld en was destijds</w:t>
      </w:r>
    </w:p>
    <w:p w:rsidR="003B3EAA" w:rsidRDefault="003B3EAA" w:rsidP="003B3EAA">
      <w:pPr>
        <w:pStyle w:val="Kop1"/>
      </w:pPr>
      <w:proofErr w:type="spellStart"/>
      <w:r w:rsidRPr="00A1686E">
        <w:t>Orientatie</w:t>
      </w:r>
      <w:proofErr w:type="spellEnd"/>
      <w:r w:rsidRPr="00A1686E">
        <w:t xml:space="preserve"> hoofdvraag</w:t>
      </w:r>
    </w:p>
    <w:p w:rsidR="00031C5A" w:rsidRDefault="00B3423C" w:rsidP="00B3423C">
      <w:r>
        <w:t xml:space="preserve">De wensen van </w:t>
      </w:r>
      <w:proofErr w:type="spellStart"/>
      <w:r>
        <w:t>diract</w:t>
      </w:r>
      <w:proofErr w:type="spellEnd"/>
      <w:r>
        <w:t xml:space="preserve">-IT zijn het opzetten van een API </w:t>
      </w:r>
    </w:p>
    <w:p w:rsidR="00031C5A" w:rsidRDefault="00031C5A" w:rsidP="00031C5A">
      <w:pPr>
        <w:pStyle w:val="Kop1"/>
      </w:pPr>
      <w:r>
        <w:t>Onderzoeksmethoden</w:t>
      </w:r>
    </w:p>
    <w:p w:rsidR="00031C5A" w:rsidRDefault="00031C5A" w:rsidP="00031C5A">
      <w:r>
        <w:t>Randvoorwaarden en wensen voor worden gedaan met kwalitatieve interviews aan ontwikkelaars en gebruikers.</w:t>
      </w:r>
    </w:p>
    <w:p w:rsidR="00031C5A" w:rsidRDefault="00031C5A" w:rsidP="00031C5A">
      <w:r>
        <w:t xml:space="preserve">Om in te spelen op de wensen van de gebruikers en ontwikkelaars wordt er gebruik gemaakt van deskresearch en kleinere </w:t>
      </w:r>
      <w:proofErr w:type="spellStart"/>
      <w:r>
        <w:t>proof</w:t>
      </w:r>
      <w:proofErr w:type="spellEnd"/>
      <w:r>
        <w:t>-of-</w:t>
      </w:r>
      <w:proofErr w:type="spellStart"/>
      <w:r>
        <w:t>concepts</w:t>
      </w:r>
      <w:proofErr w:type="spellEnd"/>
      <w:r>
        <w:t>.</w:t>
      </w:r>
    </w:p>
    <w:p w:rsidR="00031C5A" w:rsidRPr="00031C5A" w:rsidRDefault="00441F72" w:rsidP="00441F72">
      <w:pPr>
        <w:pStyle w:val="Kop1"/>
      </w:pPr>
      <w:proofErr w:type="spellStart"/>
      <w:r>
        <w:t>Glossary</w:t>
      </w:r>
      <w:proofErr w:type="spellEnd"/>
    </w:p>
    <w:p w:rsidR="003B3EAA" w:rsidRPr="00A1686E" w:rsidRDefault="003B3EAA" w:rsidP="003B3EAA">
      <w:pPr>
        <w:pStyle w:val="Kop1"/>
      </w:pPr>
      <w:r w:rsidRPr="00A1686E">
        <w:t>Hoofdvraag</w:t>
      </w:r>
    </w:p>
    <w:p w:rsidR="003B3EAA" w:rsidRDefault="003B3EAA" w:rsidP="003B3EAA">
      <w:r w:rsidRPr="00A1686E">
        <w:t xml:space="preserve">Hoe </w:t>
      </w:r>
      <w:r w:rsidR="00A26BFE">
        <w:t>ontwerp</w:t>
      </w:r>
      <w:r w:rsidRPr="00A1686E">
        <w:t xml:space="preserve"> ik een </w:t>
      </w:r>
      <w:proofErr w:type="spellStart"/>
      <w:r w:rsidR="00031C5A">
        <w:t>responsive</w:t>
      </w:r>
      <w:proofErr w:type="spellEnd"/>
      <w:r w:rsidRPr="00A1686E">
        <w:t xml:space="preserve"> en </w:t>
      </w:r>
      <w:r w:rsidR="00A26BFE">
        <w:t>herbruikbare</w:t>
      </w:r>
      <w:r w:rsidR="00031C5A">
        <w:t xml:space="preserve"> front-end voor </w:t>
      </w:r>
      <w:r w:rsidR="00A26BFE">
        <w:t xml:space="preserve">de business case van </w:t>
      </w:r>
      <w:proofErr w:type="spellStart"/>
      <w:r w:rsidR="00031C5A">
        <w:t>Diract</w:t>
      </w:r>
      <w:proofErr w:type="spellEnd"/>
      <w:r w:rsidR="00031C5A">
        <w:t>-IT?</w:t>
      </w:r>
    </w:p>
    <w:p w:rsidR="00B3423C" w:rsidRDefault="00B3423C" w:rsidP="00B3423C">
      <w:pPr>
        <w:pStyle w:val="Kop1"/>
      </w:pPr>
      <w:r>
        <w:t xml:space="preserve">Wat </w:t>
      </w:r>
      <w:r w:rsidR="004E4D1B">
        <w:t xml:space="preserve">is de business case voor </w:t>
      </w:r>
      <w:proofErr w:type="spellStart"/>
      <w:r w:rsidR="004E4D1B">
        <w:t>C.Next</w:t>
      </w:r>
      <w:proofErr w:type="spellEnd"/>
      <w:r>
        <w:t>?</w:t>
      </w:r>
    </w:p>
    <w:p w:rsidR="00B3423C" w:rsidRDefault="00B3423C" w:rsidP="00B3423C">
      <w:r>
        <w:t xml:space="preserve">Om randvoorwaarden vast te stellen zijn er meerdere interviews gedaan. Uit het eerste interview met de Teamlead (Pieter de Wit) </w:t>
      </w:r>
      <w:r w:rsidRPr="00B3423C">
        <w:rPr>
          <w:color w:val="FF0000"/>
        </w:rPr>
        <w:t>bijlage</w:t>
      </w:r>
      <w:r>
        <w:t xml:space="preserve"> kwam naar voren dat er organisatie-breed een wens is over te stappen naar een “service </w:t>
      </w:r>
      <w:proofErr w:type="spellStart"/>
      <w:r>
        <w:t>oriented</w:t>
      </w:r>
      <w:proofErr w:type="spellEnd"/>
      <w:r>
        <w:t xml:space="preserve"> architectuur” (meer in het volgende hoofdstuk).</w:t>
      </w:r>
    </w:p>
    <w:p w:rsidR="00B3423C" w:rsidRDefault="00B3423C" w:rsidP="00B3423C">
      <w:r>
        <w:t xml:space="preserve">De tweede wens vanuit klanten is het beschikbaar maken van de applicatie op mobile </w:t>
      </w:r>
      <w:proofErr w:type="spellStart"/>
      <w:r>
        <w:t>devices</w:t>
      </w:r>
      <w:proofErr w:type="spellEnd"/>
      <w:r>
        <w:t>. De huidige front-end is</w:t>
      </w:r>
      <w:r w:rsidR="002E27E3">
        <w:t xml:space="preserve"> enkel in desktopformaat beschikbaar op tablets en smartphones. “</w:t>
      </w:r>
      <w:proofErr w:type="spellStart"/>
      <w:r w:rsidR="002E27E3">
        <w:t>Responsive</w:t>
      </w:r>
      <w:proofErr w:type="spellEnd"/>
      <w:r w:rsidR="002E27E3">
        <w:t xml:space="preserve"> design” is ook niet makkelijk toe te passen op de huidige opzet. </w:t>
      </w:r>
    </w:p>
    <w:p w:rsidR="00B3423C" w:rsidRDefault="00E86EC2" w:rsidP="0093011C">
      <w:pPr>
        <w:ind w:left="708" w:hanging="708"/>
      </w:pPr>
      <w:r>
        <w:t>Onuitgesproken wens is dat er gebruik</w:t>
      </w:r>
      <w:r w:rsidR="00E7735A">
        <w:t xml:space="preserve"> wordt gemaakt </w:t>
      </w:r>
    </w:p>
    <w:p w:rsidR="00B3423C" w:rsidRPr="00B3423C" w:rsidRDefault="00B3423C" w:rsidP="00B3423C"/>
    <w:p w:rsidR="00B3423C" w:rsidRDefault="00B3423C" w:rsidP="00031C5A">
      <w:pPr>
        <w:pStyle w:val="Kop1"/>
      </w:pPr>
      <w:r>
        <w:t xml:space="preserve">Wat </w:t>
      </w:r>
      <w:r w:rsidR="00E86EC2">
        <w:t>verschilt er tussen MVC en SOA</w:t>
      </w:r>
      <w:r w:rsidR="00031C5A" w:rsidRPr="00B3423C">
        <w:t>?</w:t>
      </w:r>
    </w:p>
    <w:p w:rsidR="00E86EC2" w:rsidRPr="00E86EC2" w:rsidRDefault="00E86EC2" w:rsidP="00E86EC2">
      <w:r>
        <w:t xml:space="preserve">Om een goed beeld te krijgen van </w:t>
      </w:r>
    </w:p>
    <w:p w:rsidR="00031C5A" w:rsidRPr="00E86EC2" w:rsidRDefault="00031C5A" w:rsidP="00031C5A">
      <w:pPr>
        <w:pStyle w:val="Kop1"/>
        <w:rPr>
          <w:lang w:val="en-US"/>
        </w:rPr>
      </w:pPr>
      <w:r w:rsidRPr="00E86EC2">
        <w:rPr>
          <w:lang w:val="en-US"/>
        </w:rPr>
        <w:t xml:space="preserve">Welk SPA framework </w:t>
      </w:r>
      <w:r w:rsidR="00E86EC2" w:rsidRPr="00E86EC2">
        <w:rPr>
          <w:lang w:val="en-US"/>
        </w:rPr>
        <w:t>past het best</w:t>
      </w:r>
      <w:r w:rsidRPr="00E86EC2">
        <w:rPr>
          <w:lang w:val="en-US"/>
        </w:rPr>
        <w:t>?</w:t>
      </w:r>
    </w:p>
    <w:p w:rsidR="00031C5A" w:rsidRDefault="00E86EC2" w:rsidP="00E86EC2">
      <w:pPr>
        <w:pStyle w:val="Ondertitel"/>
      </w:pPr>
      <w:r w:rsidRPr="00E86EC2">
        <w:t xml:space="preserve">Er zijn momenteel veel gratis javascript frameworks beschikbaar om applicaties in te maken. </w:t>
      </w:r>
      <w:r>
        <w:t xml:space="preserve">Deze worden ondersteund vanuit grote organisaties als google en facebook. </w:t>
      </w:r>
    </w:p>
    <w:p w:rsidR="00BD6675" w:rsidRDefault="004E4D1B" w:rsidP="004E4D1B">
      <w:r>
        <w:t>Om een goede keuze te maken zijn er criteria opgesteld. Deze komen deels uit ervaring en deels uit de business case.</w:t>
      </w:r>
    </w:p>
    <w:p w:rsidR="004E4D1B" w:rsidRDefault="004E4D1B" w:rsidP="004E4D1B">
      <w:r>
        <w:t xml:space="preserve">Een van de wensen in de organisatie is het </w:t>
      </w:r>
      <w:proofErr w:type="spellStart"/>
      <w:r>
        <w:t>organisatiebreed</w:t>
      </w:r>
      <w:proofErr w:type="spellEnd"/>
      <w:r>
        <w:t xml:space="preserve"> gebruik van een framework. Daarmee word de kennisdrempel verlaagd, en kan de organisatie flexibeler capaciteiten verschuiven.</w:t>
      </w:r>
    </w:p>
    <w:p w:rsidR="00BD6675" w:rsidRDefault="00AF2606" w:rsidP="004E4D1B">
      <w:r>
        <w:lastRenderedPageBreak/>
        <w:t xml:space="preserve">Het framework moet actief in ontwikkeling zijn en met de tijd meegaan. </w:t>
      </w:r>
    </w:p>
    <w:p w:rsidR="004E4D1B" w:rsidRDefault="00AF2606" w:rsidP="004E4D1B">
      <w:r>
        <w:t>Kosten</w:t>
      </w:r>
    </w:p>
    <w:p w:rsidR="004E4D1B" w:rsidRPr="004E4D1B" w:rsidRDefault="004E4D1B" w:rsidP="004E4D1B"/>
    <w:p w:rsidR="00E86EC2" w:rsidRDefault="00E86EC2" w:rsidP="00E86EC2">
      <w:pPr>
        <w:pStyle w:val="Kop2"/>
      </w:pPr>
      <w:r w:rsidRPr="004E4D1B">
        <w:t>Ext.JS</w:t>
      </w:r>
    </w:p>
    <w:p w:rsidR="00BD6675" w:rsidRPr="00BD6675" w:rsidRDefault="00BD6675" w:rsidP="00BD6675">
      <w:r>
        <w:t xml:space="preserve">Is </w:t>
      </w:r>
      <w:r w:rsidR="00AF2606">
        <w:t xml:space="preserve">het huidige framework waarop de front-end van concentrator is gebouwd.  </w:t>
      </w:r>
    </w:p>
    <w:p w:rsidR="00E86EC2" w:rsidRPr="004E4D1B" w:rsidRDefault="00E86EC2" w:rsidP="00E86EC2">
      <w:pPr>
        <w:pStyle w:val="Kop2"/>
      </w:pPr>
      <w:proofErr w:type="spellStart"/>
      <w:r w:rsidRPr="004E4D1B">
        <w:t>AngularJS</w:t>
      </w:r>
      <w:proofErr w:type="spellEnd"/>
    </w:p>
    <w:p w:rsidR="00E86EC2" w:rsidRPr="004E4D1B" w:rsidRDefault="004E4D1B" w:rsidP="00E86EC2">
      <w:pPr>
        <w:pStyle w:val="Kop2"/>
      </w:pPr>
      <w:r w:rsidRPr="004E4D1B">
        <w:t>Knockout.js</w:t>
      </w:r>
    </w:p>
    <w:p w:rsidR="004E4D1B" w:rsidRPr="004E4D1B" w:rsidRDefault="004E4D1B" w:rsidP="004E4D1B">
      <w:pPr>
        <w:pStyle w:val="Kop2"/>
      </w:pPr>
      <w:proofErr w:type="spellStart"/>
      <w:r w:rsidRPr="004E4D1B">
        <w:t>React</w:t>
      </w:r>
      <w:proofErr w:type="spellEnd"/>
    </w:p>
    <w:p w:rsidR="004E4D1B" w:rsidRDefault="004E4D1B" w:rsidP="004E4D1B">
      <w:pPr>
        <w:pStyle w:val="Kop2"/>
      </w:pPr>
      <w:proofErr w:type="spellStart"/>
      <w:r w:rsidRPr="004E4D1B">
        <w:t>Meteor</w:t>
      </w:r>
      <w:proofErr w:type="spellEnd"/>
    </w:p>
    <w:p w:rsidR="00BD6675" w:rsidRDefault="00BD6675" w:rsidP="00BD6675">
      <w:pPr>
        <w:pStyle w:val="Kop2"/>
      </w:pPr>
      <w:r>
        <w:t>Deelconclusie</w:t>
      </w:r>
      <w:r w:rsidR="00AF2606">
        <w:t xml:space="preserve"> matrix</w:t>
      </w:r>
    </w:p>
    <w:p w:rsidR="00BD6675" w:rsidRPr="00BD6675" w:rsidRDefault="00BD6675" w:rsidP="00BD6675"/>
    <w:p w:rsidR="00031C5A" w:rsidRDefault="00AF2606" w:rsidP="00031C5A">
      <w:pPr>
        <w:pStyle w:val="Kop1"/>
      </w:pPr>
      <w:r>
        <w:t xml:space="preserve">Hoe maak ik de front-end </w:t>
      </w:r>
      <w:r w:rsidR="00E7735A">
        <w:t>bruikbaar op mobiele apparaten</w:t>
      </w:r>
      <w:r>
        <w:t>?</w:t>
      </w:r>
    </w:p>
    <w:p w:rsidR="00E86EC2" w:rsidRDefault="00031C5A" w:rsidP="00E7735A">
      <w:pPr>
        <w:pStyle w:val="Ondertitel"/>
      </w:pPr>
      <w:r>
        <w:t xml:space="preserve">Een van de randvoorwaarden voor acceptatie van het </w:t>
      </w:r>
      <w:proofErr w:type="spellStart"/>
      <w:r>
        <w:t>PoC</w:t>
      </w:r>
      <w:proofErr w:type="spellEnd"/>
      <w:r>
        <w:t xml:space="preserve"> is het</w:t>
      </w:r>
      <w:r w:rsidR="00E7735A">
        <w:t xml:space="preserve"> toegankelijk maken van de applicatie op mobiele systemen. </w:t>
      </w:r>
      <w:r w:rsidR="00441F72">
        <w:t>Primair</w:t>
      </w:r>
      <w:r w:rsidR="00656731">
        <w:t>e</w:t>
      </w:r>
      <w:r w:rsidR="00441F72">
        <w:t xml:space="preserve"> </w:t>
      </w:r>
      <w:r w:rsidR="00656731">
        <w:t>doelsystemen zijn</w:t>
      </w:r>
      <w:r w:rsidR="00441F72">
        <w:t xml:space="preserve"> de </w:t>
      </w:r>
      <w:r w:rsidR="00656731">
        <w:t>desktop / laptop, secundair zijn tablets en forse smartphones.</w:t>
      </w:r>
    </w:p>
    <w:p w:rsidR="000B3BA4" w:rsidRPr="000B3BA4" w:rsidRDefault="000B3BA4" w:rsidP="000B3BA4"/>
    <w:p w:rsidR="00E7735A" w:rsidRDefault="00441F72" w:rsidP="00E7735A">
      <w:pPr>
        <w:pStyle w:val="Kop2"/>
      </w:pPr>
      <w:r>
        <w:t>Visueel</w:t>
      </w:r>
    </w:p>
    <w:p w:rsidR="00441F72" w:rsidRDefault="00E7735A" w:rsidP="00E7735A">
      <w:r>
        <w:t xml:space="preserve">Een van de problemen is dat een mobiel beeldscherm over het algemeen een stuk kleiner is dan een </w:t>
      </w:r>
      <w:r w:rsidR="000B3BA4">
        <w:t>computer</w:t>
      </w:r>
      <w:r>
        <w:t>monitor.</w:t>
      </w:r>
      <w:r w:rsidR="00441F72">
        <w:t xml:space="preserve"> Een klein beeldscherm met een slechte CSS zal over het algemeen proportioneel schalen ‘en/’of horizontale </w:t>
      </w:r>
      <w:proofErr w:type="spellStart"/>
      <w:r w:rsidR="00441F72">
        <w:t>scrollbars</w:t>
      </w:r>
      <w:proofErr w:type="spellEnd"/>
      <w:r w:rsidR="00441F72">
        <w:t xml:space="preserve"> weergeven.</w:t>
      </w:r>
      <w:r w:rsidR="000B3BA4">
        <w:t xml:space="preserve"> </w:t>
      </w:r>
      <w:r w:rsidR="00441F72">
        <w:t xml:space="preserve"> </w:t>
      </w:r>
    </w:p>
    <w:p w:rsidR="00441F72" w:rsidRPr="00656731" w:rsidRDefault="00441F72" w:rsidP="00E7735A">
      <w:r>
        <w:t>Schalen verkleint de tekst dusdanig dat de tekst onleesbaar wordt. De gebruiker word dan geforceerd om in te zoomen</w:t>
      </w:r>
      <w:r w:rsidR="000B3BA4">
        <w:t xml:space="preserve"> of in twee richtingen te scrollen</w:t>
      </w:r>
      <w:r>
        <w:t xml:space="preserve">, wat </w:t>
      </w:r>
      <w:r w:rsidR="00656731" w:rsidRPr="00656731">
        <w:rPr>
          <w:color w:val="FF0000"/>
        </w:rPr>
        <w:t>frustratie en teleurstelling veroorzaakt</w:t>
      </w:r>
      <w:r w:rsidR="00656731">
        <w:rPr>
          <w:color w:val="FF0000"/>
        </w:rPr>
        <w:t xml:space="preserve"> </w:t>
      </w:r>
    </w:p>
    <w:p w:rsidR="00656731" w:rsidRDefault="000B3BA4" w:rsidP="00656731">
      <w:r>
        <w:t xml:space="preserve">Daarnaast kunnen mobiele telefoons dankzij hun gyroscoop makkelijk draaien. Dit maakt het voor mobiele gebruikers gemakkelijk het apparatuur in de lengte of breedte te gebruiken. </w:t>
      </w:r>
    </w:p>
    <w:p w:rsidR="0018209D" w:rsidRDefault="000B3BA4" w:rsidP="0018209D">
      <w:r>
        <w:t xml:space="preserve">De oplossing is het gebruikmaken van een ontwerp dat als het ware kan “inklappen”. </w:t>
      </w:r>
      <w:r w:rsidR="0018209D">
        <w:t xml:space="preserve">Door alle elementen een relatieve eenheden breedte te geven is, kan enig </w:t>
      </w:r>
      <w:proofErr w:type="spellStart"/>
      <w:r w:rsidR="0018209D">
        <w:t>overvloeisel</w:t>
      </w:r>
      <w:proofErr w:type="spellEnd"/>
      <w:r w:rsidR="0018209D">
        <w:t xml:space="preserve"> makkelijk onder elkaar worden gezet zonder te veel discrepantie in onderdelen te veroorzaken.  Deze ontwerpmethode heet </w:t>
      </w:r>
      <w:proofErr w:type="spellStart"/>
      <w:r w:rsidR="0018209D">
        <w:t>responsive</w:t>
      </w:r>
      <w:proofErr w:type="spellEnd"/>
      <w:r w:rsidR="0018209D">
        <w:t xml:space="preserve"> design, en maakt het gemakkelijk dezelfde inhoud op desktop en mobile te tonen.</w:t>
      </w:r>
    </w:p>
    <w:p w:rsidR="0018209D" w:rsidRPr="00656731" w:rsidRDefault="0018209D" w:rsidP="0018209D"/>
    <w:p w:rsidR="00E7735A" w:rsidRDefault="00441F72" w:rsidP="00E7735A">
      <w:pPr>
        <w:pStyle w:val="Kop2"/>
      </w:pPr>
      <w:r>
        <w:t>Invoer</w:t>
      </w:r>
    </w:p>
    <w:p w:rsidR="0018209D" w:rsidRDefault="000B3BA4" w:rsidP="0018209D">
      <w:r>
        <w:t>Mobiele platformen beschikken over het algemeen over een touchscreen</w:t>
      </w:r>
      <w:r w:rsidR="0018209D">
        <w:t xml:space="preserve"> met </w:t>
      </w:r>
      <w:proofErr w:type="spellStart"/>
      <w:r w:rsidR="0018209D">
        <w:t>multitouch</w:t>
      </w:r>
      <w:proofErr w:type="spellEnd"/>
      <w:r w:rsidR="0018209D">
        <w:t xml:space="preserve">, en </w:t>
      </w:r>
      <w:proofErr w:type="spellStart"/>
      <w:r w:rsidR="0018209D">
        <w:t>that’s</w:t>
      </w:r>
      <w:proofErr w:type="spellEnd"/>
      <w:r w:rsidR="0018209D">
        <w:t xml:space="preserve"> it</w:t>
      </w:r>
      <w:r>
        <w:t>.</w:t>
      </w:r>
      <w:r w:rsidR="00D363F5">
        <w:t xml:space="preserve"> Tekstuele invoer is over het algemeen tijdrovend t.o.v. het werken met een toetsenbord.</w:t>
      </w:r>
    </w:p>
    <w:p w:rsidR="00D363F5" w:rsidRDefault="00D363F5" w:rsidP="0018209D">
      <w:bookmarkStart w:id="0" w:name="_GoBack"/>
      <w:bookmarkEnd w:id="0"/>
    </w:p>
    <w:p w:rsidR="0018209D" w:rsidRDefault="0018209D" w:rsidP="0018209D"/>
    <w:p w:rsidR="000B3BA4" w:rsidRPr="000B3BA4" w:rsidRDefault="000B3BA4" w:rsidP="000B3BA4"/>
    <w:p w:rsidR="00441F72" w:rsidRDefault="00656731" w:rsidP="00656731">
      <w:pPr>
        <w:pStyle w:val="Kop3"/>
      </w:pPr>
      <w:r>
        <w:lastRenderedPageBreak/>
        <w:t>Toetsenbord</w:t>
      </w:r>
    </w:p>
    <w:p w:rsidR="00656731" w:rsidRDefault="00656731" w:rsidP="00656731">
      <w:r>
        <w:t xml:space="preserve">Mobiele platformen beschikken over het algemeen over een </w:t>
      </w:r>
      <w:r w:rsidR="000B3BA4">
        <w:t xml:space="preserve">softwarematig </w:t>
      </w:r>
      <w:r>
        <w:t>toetsenbordje. Deze is geschikt voor kleine invoer, niet om mee te werken.</w:t>
      </w:r>
      <w:r w:rsidR="000B3BA4">
        <w:t xml:space="preserve"> </w:t>
      </w:r>
    </w:p>
    <w:p w:rsidR="00656731" w:rsidRPr="00656731" w:rsidRDefault="00656731" w:rsidP="00656731">
      <w:pPr>
        <w:pStyle w:val="Kop3"/>
      </w:pPr>
      <w:r>
        <w:t xml:space="preserve"> </w:t>
      </w:r>
    </w:p>
    <w:p w:rsidR="00441F72" w:rsidRDefault="00441F72" w:rsidP="00441F72">
      <w:pPr>
        <w:pStyle w:val="Kop2"/>
      </w:pPr>
      <w:r>
        <w:t>Gebruik</w:t>
      </w:r>
    </w:p>
    <w:p w:rsidR="00441F72" w:rsidRDefault="00441F72" w:rsidP="00441F72">
      <w:r>
        <w:t>Sommige functionaliteit is simpelweg niet te tonen zonder</w:t>
      </w:r>
    </w:p>
    <w:p w:rsidR="00E7735A" w:rsidRPr="00E7735A" w:rsidRDefault="00E7735A" w:rsidP="00E7735A">
      <w:pPr>
        <w:pStyle w:val="Kop2"/>
      </w:pPr>
    </w:p>
    <w:p w:rsidR="00AF2606" w:rsidRPr="00031C5A" w:rsidRDefault="00AF2606" w:rsidP="00031C5A"/>
    <w:p w:rsidR="00031C5A" w:rsidRDefault="00031C5A" w:rsidP="00031C5A">
      <w:pPr>
        <w:pStyle w:val="Kop1"/>
      </w:pPr>
      <w:r>
        <w:t>Hoe kan ik complexe data transparant maken?</w:t>
      </w:r>
    </w:p>
    <w:p w:rsidR="00E7735A" w:rsidRDefault="00E7735A" w:rsidP="00E7735A">
      <w:pPr>
        <w:pStyle w:val="Ondertitel"/>
      </w:pPr>
      <w:r>
        <w:t>De data onderliggend aan de concentrator is relatief complex. Om deze data en onderlinge relaties inzichtelijk te maken moet er worden gekeken naar specifieke oplossingen voor relationele data.</w:t>
      </w:r>
    </w:p>
    <w:p w:rsidR="00E7735A" w:rsidRDefault="00E7735A" w:rsidP="00E7735A">
      <w:pPr>
        <w:pStyle w:val="Kop2"/>
      </w:pPr>
      <w:proofErr w:type="spellStart"/>
      <w:r>
        <w:t>Layout</w:t>
      </w:r>
      <w:proofErr w:type="spellEnd"/>
    </w:p>
    <w:p w:rsidR="00E7735A" w:rsidRPr="00E7735A" w:rsidRDefault="00E7735A" w:rsidP="00E7735A">
      <w:r>
        <w:t>Er zijn v</w:t>
      </w:r>
    </w:p>
    <w:p w:rsidR="00B3423C" w:rsidRDefault="00E86EC2" w:rsidP="00E86EC2">
      <w:pPr>
        <w:pStyle w:val="Kop2"/>
      </w:pPr>
      <w:proofErr w:type="spellStart"/>
      <w:r>
        <w:t>Grid</w:t>
      </w:r>
      <w:proofErr w:type="spellEnd"/>
    </w:p>
    <w:p w:rsidR="00E86EC2" w:rsidRDefault="00E86EC2" w:rsidP="00E86EC2">
      <w:pPr>
        <w:pStyle w:val="Kop2"/>
      </w:pPr>
      <w:r>
        <w:t>Zoekfunctionaliteit</w:t>
      </w:r>
    </w:p>
    <w:p w:rsidR="00E86EC2" w:rsidRPr="00E86EC2" w:rsidRDefault="00E86EC2" w:rsidP="00E86EC2"/>
    <w:p w:rsidR="00031C5A" w:rsidRDefault="00031C5A" w:rsidP="00031C5A">
      <w:pPr>
        <w:pStyle w:val="Kop1"/>
      </w:pPr>
      <w:r>
        <w:t>Hoe maak ik de applicatie meertalig?</w:t>
      </w:r>
    </w:p>
    <w:p w:rsidR="00E86EC2" w:rsidRDefault="00E86EC2" w:rsidP="00E86EC2"/>
    <w:p w:rsidR="00E86EC2" w:rsidRPr="00E86EC2" w:rsidRDefault="00E86EC2" w:rsidP="00E86EC2"/>
    <w:p w:rsidR="002E27E3" w:rsidRDefault="002E27E3" w:rsidP="002E27E3">
      <w:pPr>
        <w:pStyle w:val="Kop1"/>
      </w:pPr>
      <w:r w:rsidRPr="00031C5A">
        <w:t xml:space="preserve">Hoe integreer ik het project in </w:t>
      </w:r>
      <w:r>
        <w:t xml:space="preserve">bestaande </w:t>
      </w:r>
      <w:proofErr w:type="spellStart"/>
      <w:r>
        <w:t>workflows</w:t>
      </w:r>
      <w:proofErr w:type="spellEnd"/>
      <w:r>
        <w:t xml:space="preserve"> en bouwsystemen?</w:t>
      </w:r>
    </w:p>
    <w:p w:rsidR="002E27E3" w:rsidRPr="00B3423C" w:rsidRDefault="002E27E3" w:rsidP="002E27E3">
      <w:r>
        <w:t xml:space="preserve">De huidige workflow is sterk geïntegreerd in Visual Studio 2013.  </w:t>
      </w:r>
    </w:p>
    <w:p w:rsidR="002E27E3" w:rsidRPr="002E27E3" w:rsidRDefault="002E27E3" w:rsidP="002E27E3"/>
    <w:p w:rsidR="00B3423C" w:rsidRDefault="00B3423C" w:rsidP="00B3423C">
      <w:pPr>
        <w:pStyle w:val="Kop1"/>
      </w:pPr>
      <w:r>
        <w:t>Hoe maak ik de applicatie herbruikbaar voor andere teams?</w:t>
      </w:r>
    </w:p>
    <w:p w:rsidR="002E27E3" w:rsidRDefault="002E27E3" w:rsidP="002E27E3">
      <w:pPr>
        <w:pStyle w:val="Ondertitel"/>
      </w:pPr>
      <w:r>
        <w:t xml:space="preserve">Er is binnen </w:t>
      </w:r>
      <w:proofErr w:type="spellStart"/>
      <w:r>
        <w:t>diract-it</w:t>
      </w:r>
      <w:proofErr w:type="spellEnd"/>
      <w:r>
        <w:t xml:space="preserve"> een drang naar standaardisatie van onderdelen. Huidige producten zijn afzonderlijk van elkaar ontwikkeld en delen weinig code. Elke afdeling gebruikt een eigen codebasis voor de front-end.</w:t>
      </w:r>
    </w:p>
    <w:p w:rsidR="00031C5A" w:rsidRDefault="00B3423C" w:rsidP="002E27E3">
      <w:pPr>
        <w:pStyle w:val="Kop2"/>
      </w:pPr>
      <w:r>
        <w:t>Documentatie</w:t>
      </w:r>
    </w:p>
    <w:p w:rsidR="002E27E3" w:rsidRPr="002E27E3" w:rsidRDefault="002E27E3" w:rsidP="002E27E3">
      <w:r>
        <w:t xml:space="preserve">Ontwikkelaars zijn sterk afhankelijk van </w:t>
      </w:r>
      <w:proofErr w:type="spellStart"/>
      <w:r>
        <w:t>kwali</w:t>
      </w:r>
      <w:proofErr w:type="spellEnd"/>
    </w:p>
    <w:p w:rsidR="00B3423C" w:rsidRDefault="002E27E3" w:rsidP="002E27E3">
      <w:pPr>
        <w:pStyle w:val="Kop2"/>
      </w:pPr>
      <w:r>
        <w:t>Ontkoppeling van functionaliteit en gebruik</w:t>
      </w:r>
    </w:p>
    <w:p w:rsidR="002E27E3" w:rsidRPr="002E27E3" w:rsidRDefault="002E27E3" w:rsidP="002E27E3"/>
    <w:p w:rsidR="003B3EAA" w:rsidRDefault="003B3EAA" w:rsidP="003B3EAA">
      <w:pPr>
        <w:pStyle w:val="Kop1"/>
      </w:pPr>
      <w:r w:rsidRPr="00A1686E">
        <w:t>Onderzoek gebruikers en ontwikkelaars</w:t>
      </w:r>
    </w:p>
    <w:p w:rsidR="003B3EAA" w:rsidRPr="00A1686E" w:rsidRDefault="003B3EAA" w:rsidP="003B3EAA">
      <w:pPr>
        <w:pStyle w:val="Kop2"/>
      </w:pPr>
      <w:r w:rsidRPr="00A1686E">
        <w:t>Ontwikkelaars</w:t>
      </w:r>
    </w:p>
    <w:p w:rsidR="003B3EAA" w:rsidRPr="00A1686E" w:rsidRDefault="003B3EAA" w:rsidP="003B3EAA">
      <w:r w:rsidRPr="00A1686E">
        <w:t xml:space="preserve">Ontwikkelaars zijn primair C# gericht, maar javascript kunde is in andere teams aanwezig. </w:t>
      </w:r>
    </w:p>
    <w:p w:rsidR="003B3EAA" w:rsidRDefault="003B3EAA" w:rsidP="003B3EAA">
      <w:pPr>
        <w:pStyle w:val="Kop2"/>
        <w:rPr>
          <w:lang w:val="en-US"/>
        </w:rPr>
      </w:pPr>
      <w:proofErr w:type="spellStart"/>
      <w:r>
        <w:rPr>
          <w:lang w:val="en-US"/>
        </w:rPr>
        <w:lastRenderedPageBreak/>
        <w:t>Gebruikers</w:t>
      </w:r>
      <w:proofErr w:type="spellEnd"/>
    </w:p>
    <w:p w:rsidR="003B3EAA" w:rsidRPr="003B3EAA" w:rsidRDefault="003B3EAA" w:rsidP="003B3EAA">
      <w:pPr>
        <w:rPr>
          <w:lang w:val="en-US"/>
        </w:rPr>
      </w:pPr>
    </w:p>
    <w:sectPr w:rsidR="003B3EAA" w:rsidRPr="003B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A"/>
    <w:rsid w:val="00031C5A"/>
    <w:rsid w:val="000B3BA4"/>
    <w:rsid w:val="0018209D"/>
    <w:rsid w:val="002E27E3"/>
    <w:rsid w:val="003B3EAA"/>
    <w:rsid w:val="00440B65"/>
    <w:rsid w:val="00441F72"/>
    <w:rsid w:val="004E4D1B"/>
    <w:rsid w:val="00656731"/>
    <w:rsid w:val="0093011C"/>
    <w:rsid w:val="00A1686E"/>
    <w:rsid w:val="00A26BFE"/>
    <w:rsid w:val="00AF2606"/>
    <w:rsid w:val="00B3423C"/>
    <w:rsid w:val="00B51F67"/>
    <w:rsid w:val="00BD6675"/>
    <w:rsid w:val="00D363F5"/>
    <w:rsid w:val="00E7735A"/>
    <w:rsid w:val="00E86EC2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0529"/>
  <w15:chartTrackingRefBased/>
  <w15:docId w15:val="{AF538881-60D9-41D0-B002-A9245B07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6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op11">
    <w:name w:val="Kop 11"/>
    <w:basedOn w:val="Standaard"/>
    <w:qFormat/>
    <w:rsid w:val="00A1686E"/>
  </w:style>
  <w:style w:type="paragraph" w:styleId="Ondertitel">
    <w:name w:val="Subtitle"/>
    <w:basedOn w:val="Standaard"/>
    <w:next w:val="Standaard"/>
    <w:link w:val="OndertitelChar"/>
    <w:uiPriority w:val="11"/>
    <w:qFormat/>
    <w:rsid w:val="002E2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27E3"/>
    <w:rPr>
      <w:rFonts w:eastAsiaTheme="minorEastAsia"/>
      <w:color w:val="5A5A5A" w:themeColor="text1" w:themeTint="A5"/>
      <w:spacing w:val="15"/>
    </w:rPr>
  </w:style>
  <w:style w:type="character" w:customStyle="1" w:styleId="Kop3Char">
    <w:name w:val="Kop 3 Char"/>
    <w:basedOn w:val="Standaardalinea-lettertype"/>
    <w:link w:val="Kop3"/>
    <w:uiPriority w:val="9"/>
    <w:rsid w:val="00656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28ADF-BE0A-481D-BD4A-E4930DD6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726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 Falkena</dc:creator>
  <cp:keywords/>
  <dc:description/>
  <cp:lastModifiedBy>Sieger Falkena</cp:lastModifiedBy>
  <cp:revision>3</cp:revision>
  <dcterms:created xsi:type="dcterms:W3CDTF">2016-04-06T12:39:00Z</dcterms:created>
  <dcterms:modified xsi:type="dcterms:W3CDTF">2016-04-13T14:54:00Z</dcterms:modified>
</cp:coreProperties>
</file>