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7745D3C7" w:rsidR="00A62CC0" w:rsidRPr="00B93829" w:rsidRDefault="00A62CC0" w:rsidP="00B93829">
      <w:pPr>
        <w:pStyle w:val="Default"/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0C12F4">
        <w:rPr>
          <w:rFonts w:ascii="Arial" w:hAnsi="Arial" w:cs="Arial"/>
          <w:b/>
          <w:color w:val="auto"/>
          <w:sz w:val="32"/>
          <w:szCs w:val="21"/>
        </w:rPr>
        <w:t xml:space="preserve">Michael </w:t>
      </w:r>
      <w:r w:rsidR="002013C6" w:rsidRPr="000C12F4">
        <w:rPr>
          <w:rFonts w:ascii="Arial" w:hAnsi="Arial" w:cs="Arial"/>
          <w:b/>
          <w:color w:val="auto"/>
          <w:sz w:val="32"/>
          <w:szCs w:val="21"/>
        </w:rPr>
        <w:t xml:space="preserve">J. </w:t>
      </w:r>
      <w:r w:rsidRPr="000C12F4">
        <w:rPr>
          <w:rFonts w:ascii="Arial" w:hAnsi="Arial" w:cs="Arial"/>
          <w:b/>
          <w:color w:val="auto"/>
          <w:sz w:val="32"/>
          <w:szCs w:val="21"/>
        </w:rPr>
        <w:t>Sieler</w:t>
      </w:r>
      <w:r w:rsidR="00D80180" w:rsidRPr="000C12F4">
        <w:rPr>
          <w:rFonts w:ascii="Arial" w:hAnsi="Arial" w:cs="Arial"/>
          <w:b/>
          <w:color w:val="auto"/>
          <w:sz w:val="32"/>
          <w:szCs w:val="21"/>
        </w:rPr>
        <w:t xml:space="preserve"> </w:t>
      </w:r>
      <w:r w:rsidR="002013C6" w:rsidRPr="000C12F4">
        <w:rPr>
          <w:rFonts w:ascii="Arial" w:hAnsi="Arial" w:cs="Arial"/>
          <w:b/>
          <w:color w:val="auto"/>
          <w:sz w:val="32"/>
          <w:szCs w:val="21"/>
        </w:rPr>
        <w:t>Jr.</w:t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</w:p>
    <w:tbl>
      <w:tblPr>
        <w:tblStyle w:val="TableGrid"/>
        <w:tblpPr w:leftFromText="180" w:rightFromText="180" w:vertAnchor="text" w:horzAnchor="margin" w:tblpY="75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93829" w:rsidRPr="00B93829" w14:paraId="24970D8C" w14:textId="77777777" w:rsidTr="00EF5E01">
        <w:tc>
          <w:tcPr>
            <w:tcW w:w="5395" w:type="dxa"/>
          </w:tcPr>
          <w:p w14:paraId="04AC2BC2" w14:textId="77777777" w:rsidR="00B93829" w:rsidRP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Department of Microbiology</w:t>
            </w:r>
          </w:p>
          <w:p w14:paraId="5C1751FE" w14:textId="77777777" w:rsid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Oregon State University</w:t>
            </w:r>
          </w:p>
          <w:p w14:paraId="05B17709" w14:textId="77777777" w:rsidR="00B93829" w:rsidRP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226 Nash Hall, Corvallis, OR 97331</w:t>
            </w:r>
          </w:p>
        </w:tc>
        <w:tc>
          <w:tcPr>
            <w:tcW w:w="5395" w:type="dxa"/>
          </w:tcPr>
          <w:p w14:paraId="04304E1E" w14:textId="77777777" w:rsidR="00B93829" w:rsidRDefault="00B93829" w:rsidP="00EF5E01">
            <w:pPr>
              <w:pStyle w:val="Default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sielerjm@oregonstate.edu</w:t>
            </w:r>
          </w:p>
          <w:p w14:paraId="4C319111" w14:textId="430D8C1A" w:rsidR="00B93829" w:rsidRPr="00B93829" w:rsidRDefault="00C3452B" w:rsidP="00EF5E01">
            <w:pPr>
              <w:pStyle w:val="Default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MichaelSieler.com</w:t>
            </w:r>
          </w:p>
        </w:tc>
      </w:tr>
    </w:tbl>
    <w:p w14:paraId="04D01E66" w14:textId="77AAE0D5" w:rsidR="00715481" w:rsidRPr="00B93829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300871AE" w14:textId="77777777" w:rsidR="00B93829" w:rsidRPr="00B93829" w:rsidRDefault="00B93829" w:rsidP="00B93829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4EFDF0D5" w14:textId="01E4A88C" w:rsidR="00B93829" w:rsidRPr="00B93829" w:rsidRDefault="00B93829" w:rsidP="00B93829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>, Corvallis, 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 xml:space="preserve">    </w:t>
      </w:r>
      <w:r w:rsidRPr="00B93829">
        <w:rPr>
          <w:rFonts w:ascii="Arial" w:hAnsi="Arial" w:cs="Arial"/>
          <w:color w:val="auto"/>
          <w:sz w:val="21"/>
          <w:szCs w:val="21"/>
        </w:rPr>
        <w:t>Expected June 2025</w:t>
      </w:r>
    </w:p>
    <w:p w14:paraId="7F0D064C" w14:textId="3C22A5DB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93829">
        <w:rPr>
          <w:rFonts w:ascii="Arial" w:hAnsi="Arial" w:cs="Arial"/>
          <w:i/>
          <w:iCs/>
          <w:color w:val="auto"/>
          <w:sz w:val="21"/>
          <w:szCs w:val="21"/>
        </w:rPr>
        <w:t>Ph.D. Microbiology, minor: Biological Data Sciences. GPA: 3.95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31B79988" w14:textId="77777777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B89BCE9" w14:textId="26166F70" w:rsidR="00B93829" w:rsidRPr="00B93829" w:rsidRDefault="00B93829" w:rsidP="00B93829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>, Corvallis, 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color w:val="auto"/>
          <w:sz w:val="21"/>
          <w:szCs w:val="21"/>
        </w:rPr>
        <w:t xml:space="preserve">       June 2020 </w:t>
      </w:r>
    </w:p>
    <w:p w14:paraId="1E2133ED" w14:textId="65AD1851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93829">
        <w:rPr>
          <w:rFonts w:ascii="Arial" w:hAnsi="Arial" w:cs="Arial"/>
          <w:i/>
          <w:iCs/>
          <w:color w:val="auto"/>
          <w:sz w:val="21"/>
          <w:szCs w:val="21"/>
        </w:rPr>
        <w:t>B.S. Bioresource Research, options: Bioinformatics and Genomics. GPA: 3.82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0388BEB2" w14:textId="77777777" w:rsidR="00B93829" w:rsidRPr="00B93829" w:rsidRDefault="00B93829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A4B1498" w:rsidR="00A62CC0" w:rsidRPr="00B93829" w:rsidRDefault="00B93829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RESEARCH APPOINTMENTS</w:t>
      </w:r>
    </w:p>
    <w:p w14:paraId="139E77C7" w14:textId="5131945C" w:rsidR="00A62CC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2148"/>
      </w:tblGrid>
      <w:tr w:rsidR="00CB0847" w14:paraId="22DAEC78" w14:textId="77777777" w:rsidTr="00CB0847">
        <w:tc>
          <w:tcPr>
            <w:tcW w:w="8642" w:type="dxa"/>
          </w:tcPr>
          <w:p w14:paraId="36ED36F1" w14:textId="77777777" w:rsidR="00CB0847" w:rsidRDefault="00CB0847" w:rsidP="00CB0847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>Graduate Student Researcher</w:t>
            </w: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, Mentor: Thomas J. Sharpton</w:t>
            </w:r>
          </w:p>
          <w:p w14:paraId="4561965D" w14:textId="661DDB8D" w:rsidR="00CB0847" w:rsidRDefault="00CB0847" w:rsidP="00CB0847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Research focus in zebrafish gut microbiome ecology and bioinformatics</w:t>
            </w:r>
          </w:p>
          <w:p w14:paraId="1268F894" w14:textId="27F6F199" w:rsidR="00CB0847" w:rsidRPr="00CB0847" w:rsidRDefault="00CB0847" w:rsidP="00CB0847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Microbiology, Oregon State University</w:t>
            </w:r>
          </w:p>
        </w:tc>
        <w:tc>
          <w:tcPr>
            <w:tcW w:w="2148" w:type="dxa"/>
          </w:tcPr>
          <w:p w14:paraId="60150E85" w14:textId="5DED0CF7" w:rsidR="00CB0847" w:rsidRDefault="00CB0847" w:rsidP="00CB0847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A87A2D">
              <w:rPr>
                <w:rFonts w:ascii="Arial" w:hAnsi="Arial" w:cs="Arial"/>
                <w:color w:val="auto"/>
                <w:sz w:val="21"/>
                <w:szCs w:val="21"/>
              </w:rPr>
              <w:t>2020-Present</w:t>
            </w:r>
          </w:p>
        </w:tc>
      </w:tr>
      <w:tr w:rsidR="00CB0847" w14:paraId="067C8217" w14:textId="77777777" w:rsidTr="00CB0847">
        <w:tc>
          <w:tcPr>
            <w:tcW w:w="8642" w:type="dxa"/>
          </w:tcPr>
          <w:p w14:paraId="7216FCA1" w14:textId="77777777" w:rsidR="00CB0847" w:rsidRPr="00A87A2D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sz w:val="21"/>
                <w:szCs w:val="21"/>
              </w:rPr>
            </w:pPr>
          </w:p>
        </w:tc>
        <w:tc>
          <w:tcPr>
            <w:tcW w:w="2148" w:type="dxa"/>
          </w:tcPr>
          <w:p w14:paraId="76E69203" w14:textId="77777777" w:rsidR="00CB0847" w:rsidRDefault="00CB0847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A87A2D" w14:paraId="64649F89" w14:textId="77777777" w:rsidTr="00CB0847">
        <w:tc>
          <w:tcPr>
            <w:tcW w:w="8642" w:type="dxa"/>
          </w:tcPr>
          <w:p w14:paraId="149D8407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proofErr w:type="spellStart"/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>Phd</w:t>
            </w:r>
            <w:proofErr w:type="spellEnd"/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 xml:space="preserve"> Intern</w:t>
            </w: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, Mentor: Lisa </w:t>
            </w:r>
            <w:proofErr w:type="spell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Bramer</w:t>
            </w:r>
            <w:proofErr w:type="spellEnd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 and Kelly Stratton</w:t>
            </w:r>
          </w:p>
          <w:p w14:paraId="6BAF7F6E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Research focus in metabolomic data science and bioinformatics</w:t>
            </w:r>
          </w:p>
          <w:p w14:paraId="206D4BAC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Pacific Northwest National Laboratory</w:t>
            </w:r>
          </w:p>
          <w:p w14:paraId="209F904C" w14:textId="496ADA05" w:rsidR="00A87A2D" w:rsidRPr="00B93829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</w:p>
        </w:tc>
        <w:tc>
          <w:tcPr>
            <w:tcW w:w="2148" w:type="dxa"/>
          </w:tcPr>
          <w:p w14:paraId="246F7EEA" w14:textId="151D819E" w:rsidR="00A87A2D" w:rsidRPr="00A87A2D" w:rsidRDefault="00136508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2023-</w:t>
            </w:r>
            <w:r w:rsidR="00CB0847">
              <w:rPr>
                <w:rFonts w:ascii="Arial" w:hAnsi="Arial" w:cs="Arial"/>
                <w:color w:val="auto"/>
                <w:sz w:val="21"/>
                <w:szCs w:val="21"/>
              </w:rPr>
              <w:t>2024</w:t>
            </w:r>
          </w:p>
        </w:tc>
      </w:tr>
      <w:tr w:rsidR="00CB0847" w14:paraId="25B52B98" w14:textId="77777777" w:rsidTr="00CB0847">
        <w:tc>
          <w:tcPr>
            <w:tcW w:w="8642" w:type="dxa"/>
          </w:tcPr>
          <w:p w14:paraId="523D4AFF" w14:textId="77777777" w:rsidR="00CB0847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Undergraduate Student Researcher</w:t>
            </w:r>
            <w:r>
              <w:rPr>
                <w:rFonts w:ascii="Arial" w:hAnsi="Arial" w:cs="Arial"/>
                <w:bCs/>
                <w:i/>
                <w:sz w:val="21"/>
                <w:szCs w:val="21"/>
              </w:rPr>
              <w:t>, Mentor: Thomas J. Sharpton</w:t>
            </w:r>
          </w:p>
          <w:p w14:paraId="1473030A" w14:textId="77777777" w:rsidR="00CB0847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Research focus in zebrafish microbiome ecology and bioinformatics</w:t>
            </w:r>
          </w:p>
          <w:p w14:paraId="1B48476A" w14:textId="77777777" w:rsidR="00CB0847" w:rsidRPr="00A87A2D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Microbiology, Oregon State University</w:t>
            </w:r>
          </w:p>
          <w:p w14:paraId="7FE6EC93" w14:textId="77777777" w:rsidR="00CB0847" w:rsidRDefault="00CB0847" w:rsidP="00A62CC0">
            <w:pPr>
              <w:pStyle w:val="Default"/>
              <w:spacing w:line="252" w:lineRule="auto"/>
              <w:rPr>
                <w:rFonts w:ascii="Arial" w:hAnsi="Arial" w:cs="Arial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2148" w:type="dxa"/>
          </w:tcPr>
          <w:p w14:paraId="590EBEA8" w14:textId="754A84CB" w:rsidR="00CB0847" w:rsidRPr="00A87A2D" w:rsidRDefault="00CB0847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2018-2020</w:t>
            </w:r>
          </w:p>
        </w:tc>
      </w:tr>
      <w:tr w:rsidR="00CB0847" w14:paraId="642EEA2E" w14:textId="77777777" w:rsidTr="00CB0847">
        <w:tc>
          <w:tcPr>
            <w:tcW w:w="8642" w:type="dxa"/>
          </w:tcPr>
          <w:p w14:paraId="46D546D9" w14:textId="77777777" w:rsidR="00CB0847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Undergraduate Student Researcher</w:t>
            </w:r>
            <w:r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, Mentor: </w:t>
            </w:r>
            <w:proofErr w:type="spellStart"/>
            <w:r>
              <w:rPr>
                <w:rFonts w:ascii="Arial" w:hAnsi="Arial" w:cs="Arial"/>
                <w:bCs/>
                <w:i/>
                <w:sz w:val="21"/>
                <w:szCs w:val="21"/>
              </w:rPr>
              <w:t>Taifo</w:t>
            </w:r>
            <w:proofErr w:type="spellEnd"/>
            <w:r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 Mahmud</w:t>
            </w:r>
          </w:p>
          <w:p w14:paraId="7F0BCA45" w14:textId="77777777" w:rsidR="00CB0847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Research focus in identifying novel antibiotic compounds</w:t>
            </w:r>
          </w:p>
          <w:p w14:paraId="5AA4B964" w14:textId="025BB84C" w:rsidR="00CB0847" w:rsidRPr="00A87A2D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Pharmacy, Oregon State University</w:t>
            </w:r>
          </w:p>
        </w:tc>
        <w:tc>
          <w:tcPr>
            <w:tcW w:w="2148" w:type="dxa"/>
          </w:tcPr>
          <w:p w14:paraId="7C690698" w14:textId="61889479" w:rsidR="00CB0847" w:rsidRPr="00A87A2D" w:rsidRDefault="00CB0847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2017-2018</w:t>
            </w:r>
          </w:p>
        </w:tc>
      </w:tr>
      <w:tr w:rsidR="00CB0847" w14:paraId="4B2F1825" w14:textId="77777777" w:rsidTr="00CB0847">
        <w:tc>
          <w:tcPr>
            <w:tcW w:w="8642" w:type="dxa"/>
          </w:tcPr>
          <w:p w14:paraId="636A1DF1" w14:textId="0BED08B0" w:rsidR="00CB0847" w:rsidRPr="005E0D22" w:rsidRDefault="00CB0847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</w:p>
        </w:tc>
        <w:tc>
          <w:tcPr>
            <w:tcW w:w="2148" w:type="dxa"/>
          </w:tcPr>
          <w:p w14:paraId="790B8D0D" w14:textId="2EF1C3B0" w:rsidR="00CB0847" w:rsidRDefault="00CB0847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6147780B" w14:textId="08601162" w:rsidR="00D844AC" w:rsidRPr="00B93829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TEACHING </w:t>
      </w:r>
      <w:r w:rsidR="00B93829">
        <w:rPr>
          <w:rFonts w:ascii="Arial" w:hAnsi="Arial" w:cs="Arial"/>
          <w:b/>
          <w:bCs/>
          <w:color w:val="auto"/>
          <w:sz w:val="21"/>
          <w:szCs w:val="21"/>
        </w:rPr>
        <w:t>APPOINTMENTS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</w:p>
    <w:p w14:paraId="42E938BB" w14:textId="469BAD2B" w:rsidR="00A87A2D" w:rsidRDefault="00A87A2D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Graduate Teaching Assistant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2148"/>
      </w:tblGrid>
      <w:tr w:rsidR="00A87A2D" w14:paraId="4C82F4E0" w14:textId="77777777" w:rsidTr="00B91C68">
        <w:tc>
          <w:tcPr>
            <w:tcW w:w="8642" w:type="dxa"/>
          </w:tcPr>
          <w:p w14:paraId="0F6B5CF4" w14:textId="28A7D8AB" w:rsidR="00A87A2D" w:rsidRPr="00A87A2D" w:rsidRDefault="00A87A2D" w:rsidP="00EF5E01">
            <w:pPr>
              <w:pStyle w:val="Default"/>
              <w:spacing w:before="100"/>
              <w:rPr>
                <w:rFonts w:ascii="Arial" w:hAnsi="Arial" w:cs="Arial"/>
                <w:iCs/>
                <w:color w:val="auto"/>
                <w:sz w:val="21"/>
                <w:szCs w:val="21"/>
              </w:rPr>
            </w:pPr>
            <w:r w:rsidRPr="00A87A2D"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General Microbiology Lab</w:t>
            </w:r>
            <w:r w:rsidRPr="00A87A2D">
              <w:rPr>
                <w:rFonts w:ascii="Arial" w:hAnsi="Arial" w:cs="Arial"/>
                <w:b/>
                <w:bCs/>
                <w:iCs/>
                <w:color w:val="auto"/>
                <w:sz w:val="21"/>
                <w:szCs w:val="21"/>
              </w:rPr>
              <w:t xml:space="preserve"> </w:t>
            </w:r>
            <w:r w:rsidRPr="00A87A2D">
              <w:rPr>
                <w:rFonts w:ascii="Arial" w:hAnsi="Arial" w:cs="Arial"/>
                <w:iCs/>
                <w:color w:val="auto"/>
                <w:sz w:val="21"/>
                <w:szCs w:val="21"/>
              </w:rPr>
              <w:t>(MB 303, Spring)</w:t>
            </w:r>
          </w:p>
        </w:tc>
        <w:tc>
          <w:tcPr>
            <w:tcW w:w="2148" w:type="dxa"/>
          </w:tcPr>
          <w:p w14:paraId="24D9A45B" w14:textId="13E24890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2022-2023</w:t>
            </w:r>
          </w:p>
        </w:tc>
      </w:tr>
      <w:tr w:rsidR="00A87A2D" w14:paraId="20C24AA8" w14:textId="77777777" w:rsidTr="00B91C68">
        <w:tc>
          <w:tcPr>
            <w:tcW w:w="8642" w:type="dxa"/>
          </w:tcPr>
          <w:p w14:paraId="76A3AA14" w14:textId="0557BD8A" w:rsidR="00A87A2D" w:rsidRPr="00A87A2D" w:rsidRDefault="00A87A2D" w:rsidP="00EF5E01">
            <w:pPr>
              <w:pStyle w:val="Default"/>
              <w:spacing w:before="100"/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Human Microbiome (MB 436, Spring)</w:t>
            </w:r>
          </w:p>
        </w:tc>
        <w:tc>
          <w:tcPr>
            <w:tcW w:w="2148" w:type="dxa"/>
          </w:tcPr>
          <w:p w14:paraId="7FC0C13D" w14:textId="353AA3F7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2021</w:t>
            </w:r>
          </w:p>
        </w:tc>
      </w:tr>
      <w:tr w:rsidR="00A87A2D" w14:paraId="379A39C1" w14:textId="77777777" w:rsidTr="00B91C68">
        <w:tc>
          <w:tcPr>
            <w:tcW w:w="8642" w:type="dxa"/>
          </w:tcPr>
          <w:p w14:paraId="7F8BDFB5" w14:textId="1B71B0FC" w:rsidR="00A87A2D" w:rsidRDefault="00A87A2D" w:rsidP="00EF5E01">
            <w:pPr>
              <w:pStyle w:val="Default"/>
              <w:spacing w:before="100"/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Introduction to Microbiology (MB 230, Spring)</w:t>
            </w:r>
          </w:p>
        </w:tc>
        <w:tc>
          <w:tcPr>
            <w:tcW w:w="2148" w:type="dxa"/>
          </w:tcPr>
          <w:p w14:paraId="34122821" w14:textId="6A78ECD2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2021</w:t>
            </w:r>
          </w:p>
        </w:tc>
      </w:tr>
    </w:tbl>
    <w:p w14:paraId="6C2F689C" w14:textId="7C5EDF0D" w:rsidR="000F6E58" w:rsidRDefault="000F6E58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5B820319" w14:textId="77777777" w:rsidR="000F6E58" w:rsidRDefault="000F6E58" w:rsidP="00A87A2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2D5C934" w14:textId="1C9A72B6" w:rsidR="00A87A2D" w:rsidRPr="00B93829" w:rsidRDefault="00A87A2D" w:rsidP="00A87A2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FELLOWSHIPS &amp; AWARDS</w:t>
      </w:r>
    </w:p>
    <w:p w14:paraId="26BD2B33" w14:textId="674D5D96" w:rsidR="006E5D5E" w:rsidRPr="00B93829" w:rsidRDefault="006E5D5E" w:rsidP="006E5D5E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NMDC Ambassador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         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2013C6">
        <w:rPr>
          <w:rFonts w:ascii="Arial" w:hAnsi="Arial" w:cs="Arial"/>
          <w:b/>
          <w:bCs/>
          <w:color w:val="auto"/>
          <w:sz w:val="21"/>
          <w:szCs w:val="21"/>
        </w:rPr>
        <w:t xml:space="preserve">           2024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2013C6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422F1D24" w14:textId="44C2E59B" w:rsidR="006E5D5E" w:rsidRPr="00B93829" w:rsidRDefault="006E5D5E" w:rsidP="000C12F4">
      <w:pPr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National Microbiome Data Collaborative</w:t>
      </w:r>
    </w:p>
    <w:p w14:paraId="2C587B42" w14:textId="444D75ED" w:rsidR="006E5D5E" w:rsidRPr="000F6E58" w:rsidRDefault="006E5D5E" w:rsidP="000C12F4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Recognized and received training </w:t>
      </w:r>
      <w:r w:rsidRPr="005E0D22">
        <w:rPr>
          <w:rFonts w:ascii="Arial" w:hAnsi="Arial" w:cs="Arial"/>
          <w:sz w:val="21"/>
          <w:szCs w:val="21"/>
        </w:rPr>
        <w:t xml:space="preserve">for </w:t>
      </w:r>
      <w:r>
        <w:rPr>
          <w:rFonts w:ascii="Arial" w:hAnsi="Arial" w:cs="Arial"/>
          <w:sz w:val="21"/>
          <w:szCs w:val="21"/>
        </w:rPr>
        <w:t>early career contributions to promoting findable, accessible, interoperable and reusable microbiome research data and workflows</w:t>
      </w:r>
    </w:p>
    <w:p w14:paraId="2312F816" w14:textId="7F8BAC28" w:rsidR="005E0D22" w:rsidRPr="00B93829" w:rsidRDefault="005E0D22" w:rsidP="000C12F4">
      <w:pPr>
        <w:pStyle w:val="Default"/>
        <w:spacing w:before="10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ODFW </w:t>
      </w:r>
      <w:r w:rsidRPr="005E0D22">
        <w:rPr>
          <w:rFonts w:ascii="Arial" w:hAnsi="Arial" w:cs="Arial"/>
          <w:b/>
          <w:bCs/>
          <w:color w:val="auto"/>
          <w:sz w:val="21"/>
          <w:szCs w:val="21"/>
        </w:rPr>
        <w:t>Fish Health Graduate Research Fellowship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="00C43202">
        <w:rPr>
          <w:rFonts w:ascii="Arial" w:hAnsi="Arial" w:cs="Arial"/>
          <w:b/>
          <w:bCs/>
          <w:color w:val="auto"/>
          <w:sz w:val="21"/>
          <w:szCs w:val="21"/>
        </w:rPr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>202</w:t>
      </w:r>
      <w:r>
        <w:rPr>
          <w:rFonts w:ascii="Arial" w:hAnsi="Arial" w:cs="Arial"/>
          <w:b/>
          <w:bCs/>
          <w:color w:val="auto"/>
          <w:sz w:val="21"/>
          <w:szCs w:val="21"/>
        </w:rPr>
        <w:t>3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>
        <w:rPr>
          <w:rFonts w:ascii="Arial" w:hAnsi="Arial" w:cs="Arial"/>
          <w:b/>
          <w:bCs/>
          <w:color w:val="auto"/>
          <w:sz w:val="21"/>
          <w:szCs w:val="21"/>
        </w:rPr>
        <w:t>2025</w:t>
      </w:r>
    </w:p>
    <w:p w14:paraId="29C4384A" w14:textId="692971F6" w:rsidR="005E0D22" w:rsidRPr="00B93829" w:rsidRDefault="005E0D22" w:rsidP="000C12F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Oregon </w:t>
      </w:r>
      <w:r>
        <w:rPr>
          <w:rFonts w:ascii="Arial" w:hAnsi="Arial" w:cs="Arial"/>
          <w:i/>
          <w:iCs/>
          <w:color w:val="000000"/>
          <w:sz w:val="21"/>
          <w:szCs w:val="21"/>
        </w:rPr>
        <w:t>Department of Fish and Wildlife</w:t>
      </w:r>
    </w:p>
    <w:p w14:paraId="00222CE8" w14:textId="74712BF6" w:rsidR="005E0D22" w:rsidRDefault="005E0D22" w:rsidP="000C12F4">
      <w:pPr>
        <w:pStyle w:val="Default"/>
        <w:spacing w:before="1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Recognized </w:t>
      </w:r>
      <w:r w:rsidRPr="005E0D22">
        <w:rPr>
          <w:rFonts w:ascii="Arial" w:hAnsi="Arial" w:cs="Arial"/>
          <w:sz w:val="21"/>
          <w:szCs w:val="21"/>
        </w:rPr>
        <w:t>for research in Microbiology at Oregon State University, focusing on fish health issues to benefit Oregon's fish populations</w:t>
      </w:r>
    </w:p>
    <w:p w14:paraId="3E94BF16" w14:textId="1D4091C6" w:rsidR="00A87A2D" w:rsidRPr="00B93829" w:rsidRDefault="00A87A2D" w:rsidP="000C12F4">
      <w:pPr>
        <w:pStyle w:val="Default"/>
        <w:spacing w:before="100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2020 – Present</w:t>
      </w:r>
    </w:p>
    <w:p w14:paraId="6B7377BF" w14:textId="77777777" w:rsidR="00A87A2D" w:rsidRPr="00B93829" w:rsidRDefault="00A87A2D" w:rsidP="000C12F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08C4EE0B" w14:textId="007EE414" w:rsidR="00A87A2D" w:rsidRPr="000C12F4" w:rsidRDefault="00A87A2D" w:rsidP="000C12F4">
      <w:pPr>
        <w:spacing w:after="240"/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</w:t>
      </w:r>
    </w:p>
    <w:p w14:paraId="05ECE189" w14:textId="0B36D32C" w:rsidR="00A87A2D" w:rsidRPr="00B93829" w:rsidRDefault="00A87A2D" w:rsidP="000C12F4">
      <w:pPr>
        <w:pStyle w:val="Default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ARCS Scholar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E0D22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="00C43202">
        <w:rPr>
          <w:rFonts w:ascii="Arial" w:hAnsi="Arial" w:cs="Arial"/>
          <w:b/>
          <w:bCs/>
          <w:color w:val="auto"/>
          <w:sz w:val="21"/>
          <w:szCs w:val="21"/>
        </w:rPr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>2020 – 2023</w:t>
      </w:r>
    </w:p>
    <w:p w14:paraId="6B94E776" w14:textId="77777777" w:rsidR="00A87A2D" w:rsidRPr="00B93829" w:rsidRDefault="00A87A2D" w:rsidP="000C12F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4A807787" w14:textId="109C380C" w:rsidR="00A87A2D" w:rsidRDefault="00A87A2D" w:rsidP="000C12F4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Recognized for early significant contributions to scientific research</w:t>
      </w:r>
      <w:r w:rsidR="005E0D22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6015CC1" w14:textId="77777777" w:rsidR="005E0D22" w:rsidRPr="00B93829" w:rsidRDefault="005E0D22" w:rsidP="00A87A2D">
      <w:pPr>
        <w:rPr>
          <w:rFonts w:ascii="Arial" w:hAnsi="Arial" w:cs="Arial"/>
          <w:color w:val="000000"/>
          <w:sz w:val="21"/>
          <w:szCs w:val="21"/>
        </w:rPr>
      </w:pPr>
    </w:p>
    <w:p w14:paraId="163DDB1F" w14:textId="0C6189B9" w:rsidR="0096026D" w:rsidRPr="00B93829" w:rsidRDefault="003C7F11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SCIENTIFIC </w:t>
      </w:r>
      <w:r w:rsidR="0096026D" w:rsidRPr="00B93829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5BB58884" w14:textId="1EB30B3F" w:rsidR="00F512DA" w:rsidRPr="00F512DA" w:rsidRDefault="00F512DA" w:rsidP="00F512DA">
      <w:pPr>
        <w:pStyle w:val="NormalWeb"/>
        <w:spacing w:before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Keaton </w:t>
      </w:r>
      <w:proofErr w:type="spellStart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>Stagaman</w:t>
      </w:r>
      <w:proofErr w:type="spellEnd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Alexandra </w:t>
      </w:r>
      <w:proofErr w:type="spellStart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>Alexiev</w:t>
      </w:r>
      <w:proofErr w:type="spellEnd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9649B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</w:t>
      </w:r>
      <w:r w:rsidR="00FB5FF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Jr.</w:t>
      </w:r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Austin Hammer, Kristin D. Kasschau, Lisa Truong, Robyn L. </w:t>
      </w:r>
      <w:proofErr w:type="spellStart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>Tanguay</w:t>
      </w:r>
      <w:proofErr w:type="spellEnd"/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Thomas J. Sharpton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(2024). “</w:t>
      </w:r>
      <w:r w:rsidRPr="00F512DA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zebrafish gut microbiome influences benzo[a]pyrene developmental neurobehavioral toxicity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 Sci Rep.</w:t>
      </w:r>
    </w:p>
    <w:p w14:paraId="5409C93F" w14:textId="53834E68" w:rsidR="007C423D" w:rsidRDefault="007C423D" w:rsidP="00F512DA">
      <w:pPr>
        <w:pStyle w:val="NormalWeb"/>
        <w:spacing w:before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Austin Hammer, Christopher Gaulke, Manuel Garcia-Jaramillo, Connor Leong, </w:t>
      </w:r>
      <w:r w:rsidR="0038776A" w:rsidRPr="0038776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 Jr.,</w:t>
      </w:r>
      <w:r w:rsidR="0038776A"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Jeff </w:t>
      </w:r>
      <w:proofErr w:type="spellStart"/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>Morré</w:t>
      </w:r>
      <w:proofErr w:type="spellEnd"/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>, Yuan Jiang, Claudia Maier, Michael Kent, Thomas Sharpton, and Jan Fred Stevens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(2024). “</w:t>
      </w:r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>Gut microbiota metabolically mediate intestinal helminth infection in Zebrafish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 w:rsidRPr="007C423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C423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In-review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14:paraId="6D9AEECC" w14:textId="42A7B21C" w:rsidR="008358AB" w:rsidRDefault="008358AB" w:rsidP="00F512DA">
      <w:pPr>
        <w:pStyle w:val="NormalWeb"/>
        <w:spacing w:before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Damon T. Leach, </w:t>
      </w:r>
      <w:r w:rsidRPr="0096329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 Jr.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Kelly G. Stratton, Rachel E. Richardson, Jennifer E. Kyle, Young-Mo Kim, Josie G. Eder, Kristin M.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Engbrecht</w:t>
      </w:r>
      <w:proofErr w:type="spellEnd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Athena A.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Schepmoes</w:t>
      </w:r>
      <w:proofErr w:type="spellEnd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Bobbie-Jo M. Webb-Robertson, Lisa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Bramer</w:t>
      </w:r>
      <w:proofErr w:type="spellEnd"/>
      <w:r w:rsidR="009447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(2024)</w:t>
      </w:r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“Analyzing batch effect correction algorithms for small molecule data using ground truth from a designed experiment.” </w:t>
      </w:r>
      <w:r w:rsidRPr="008358A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 review.</w:t>
      </w:r>
    </w:p>
    <w:p w14:paraId="5DA9E74A" w14:textId="7CAEC670" w:rsidR="004F24A1" w:rsidRPr="00E71A40" w:rsidRDefault="00A87A2D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Colleen E Al-Samarrie, Kristin D Kasschau, Zoltan M Varga, Michael L Kent, Thomas J Sharpton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4F24A1" w:rsidRPr="00E71A40">
        <w:rPr>
          <w:rFonts w:ascii="Arial" w:hAnsi="Arial" w:cs="Arial"/>
          <w:color w:val="333333"/>
          <w:sz w:val="21"/>
          <w:szCs w:val="21"/>
        </w:rPr>
        <w:t xml:space="preserve">(2023). “Disentangling the link between zebrafish diet, the gut microbiome succession and </w:t>
      </w:r>
      <w:r w:rsidR="004F24A1" w:rsidRPr="00E71A40">
        <w:rPr>
          <w:rFonts w:ascii="Arial" w:hAnsi="Arial" w:cs="Arial"/>
          <w:i/>
          <w:iCs/>
          <w:color w:val="333333"/>
          <w:sz w:val="21"/>
          <w:szCs w:val="21"/>
        </w:rPr>
        <w:t>Mycobacterium chelonae</w:t>
      </w:r>
      <w:r w:rsidR="004F24A1" w:rsidRPr="00E71A40">
        <w:rPr>
          <w:rFonts w:ascii="Arial" w:hAnsi="Arial" w:cs="Arial"/>
          <w:color w:val="333333"/>
          <w:sz w:val="21"/>
          <w:szCs w:val="21"/>
        </w:rPr>
        <w:t xml:space="preserve"> infection.” </w:t>
      </w:r>
      <w:r w:rsidR="004F24A1" w:rsidRPr="00B91C68">
        <w:rPr>
          <w:rFonts w:ascii="Arial" w:hAnsi="Arial" w:cs="Arial"/>
          <w:i/>
          <w:iCs/>
          <w:color w:val="333333"/>
          <w:sz w:val="21"/>
          <w:szCs w:val="21"/>
        </w:rPr>
        <w:t>Anim. Microbiome.</w:t>
      </w:r>
    </w:p>
    <w:p w14:paraId="38DAD39A" w14:textId="3FF058AB" w:rsidR="002948DB" w:rsidRPr="00E71A40" w:rsidRDefault="00DD61D8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Joseph A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Szule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Lawrence R Curtis, Thomas J Sharpton, Christiane V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Löhr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Susanne M Brander, Stacey L Harper, Jamie M Pennington, Sara J Hutton,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Kristin D Kasschau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(2022).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from Water in C57BL/6 Mice.” </w:t>
      </w:r>
      <w:r w:rsidR="00655F10"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08600E33" w:rsidR="002948DB" w:rsidRPr="00E71A40" w:rsidRDefault="00DD61D8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Maude M David, Christine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Tataru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Quintin Pope, Lydia J Baker, Mary K English, Hannah E Epstein, Austin Hammer, Michael Kent,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Ryan S Mueller, Thomas J Sharpton, Fiona Tomas, Rebecca Vega Thurber,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Xiaoli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 Fern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(2022).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639ABF94" w:rsidR="005340AF" w:rsidRPr="00E71A40" w:rsidRDefault="00DD61D8" w:rsidP="00A87A2D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Thomas J. Sharpton, Keaton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Stagaman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 Jr.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Holly K. Arnold, Edward W. Davis II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(2021).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D630064" w14:textId="5EDDB7A7" w:rsidR="0096026D" w:rsidRPr="00B93829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PRESENTATIONS</w:t>
      </w:r>
    </w:p>
    <w:p w14:paraId="094C1ABE" w14:textId="6893E873" w:rsidR="008475A2" w:rsidRDefault="008475A2" w:rsidP="006B11B1">
      <w:pPr>
        <w:spacing w:before="1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9</w:t>
      </w:r>
      <w:r w:rsidRPr="008475A2">
        <w:rPr>
          <w:rFonts w:ascii="Arial" w:hAnsi="Arial" w:cs="Arial"/>
          <w:b/>
          <w:bCs/>
          <w:color w:val="000000"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Conference on Beneficial Microbes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 xml:space="preserve">    2024</w:t>
      </w:r>
    </w:p>
    <w:p w14:paraId="646832A0" w14:textId="2801BA40" w:rsidR="008475A2" w:rsidRDefault="008475A2" w:rsidP="009009A4">
      <w:pPr>
        <w:rPr>
          <w:rFonts w:ascii="Arial" w:hAnsi="Arial" w:cs="Arial"/>
          <w:color w:val="000000"/>
          <w:sz w:val="21"/>
          <w:szCs w:val="21"/>
        </w:rPr>
      </w:pPr>
      <w:r w:rsidRPr="009009A4">
        <w:rPr>
          <w:rFonts w:ascii="Arial" w:hAnsi="Arial" w:cs="Arial"/>
          <w:i/>
          <w:iCs/>
          <w:color w:val="000000"/>
          <w:sz w:val="21"/>
          <w:szCs w:val="21"/>
        </w:rPr>
        <w:t>University of Wisconsin</w:t>
      </w:r>
      <w:r w:rsidRPr="009009A4">
        <w:rPr>
          <w:rFonts w:ascii="Arial" w:hAnsi="Arial" w:cs="Arial"/>
          <w:i/>
          <w:i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 xml:space="preserve">     Madison, Wisconsin</w:t>
      </w:r>
    </w:p>
    <w:p w14:paraId="3BB32626" w14:textId="6BFD2BFE" w:rsidR="008475A2" w:rsidRPr="008475A2" w:rsidRDefault="008475A2" w:rsidP="009009A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 w:rsidRPr="008475A2">
        <w:rPr>
          <w:rFonts w:ascii="Arial" w:hAnsi="Arial" w:cs="Arial"/>
          <w:color w:val="000000"/>
          <w:sz w:val="21"/>
          <w:szCs w:val="21"/>
        </w:rPr>
        <w:t>Modelling the Gut Microbiome’s Resistance and Resilience to Climate Change and Infection in Zebrafish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14:paraId="010D7613" w14:textId="77777777" w:rsidR="008475A2" w:rsidRDefault="008475A2" w:rsidP="009009A4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F651C20" w14:textId="4B8D2691" w:rsidR="00C13359" w:rsidRDefault="00C13359" w:rsidP="006B11B1">
      <w:pPr>
        <w:spacing w:before="1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C13359">
        <w:rPr>
          <w:rFonts w:ascii="Arial" w:hAnsi="Arial" w:cs="Arial"/>
          <w:b/>
          <w:bCs/>
          <w:color w:val="000000"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Annual MANA Conference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 w:rsidRPr="00C13359">
        <w:rPr>
          <w:rFonts w:ascii="Arial" w:hAnsi="Arial" w:cs="Arial"/>
          <w:color w:val="000000"/>
          <w:sz w:val="21"/>
          <w:szCs w:val="21"/>
        </w:rPr>
        <w:t>2023</w:t>
      </w:r>
    </w:p>
    <w:p w14:paraId="3A69CE32" w14:textId="5CD22847" w:rsidR="00C13359" w:rsidRPr="00B93829" w:rsidRDefault="00C13359" w:rsidP="00C1335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Metabolomics Association of North America (MANA)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i/>
          <w:iCs/>
          <w:color w:val="000000"/>
          <w:sz w:val="21"/>
          <w:szCs w:val="21"/>
        </w:rPr>
        <w:t>Columbia, Missouri</w:t>
      </w:r>
    </w:p>
    <w:p w14:paraId="081835F3" w14:textId="7ECD5768" w:rsidR="00C13359" w:rsidRPr="00B93829" w:rsidRDefault="00C13359" w:rsidP="00C13359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B93829">
        <w:rPr>
          <w:rFonts w:ascii="Arial" w:hAnsi="Arial" w:cs="Arial"/>
          <w:bCs/>
          <w:color w:val="auto"/>
          <w:sz w:val="21"/>
          <w:szCs w:val="21"/>
        </w:rPr>
        <w:t>“</w:t>
      </w:r>
      <w:r w:rsidR="006C5D06" w:rsidRPr="006C5D06">
        <w:rPr>
          <w:rFonts w:ascii="Arial" w:hAnsi="Arial" w:cs="Arial"/>
          <w:sz w:val="21"/>
          <w:szCs w:val="21"/>
        </w:rPr>
        <w:t>Choice of batch correction method is an important factor in small molecule study</w:t>
      </w:r>
      <w:r w:rsidRPr="00B93829">
        <w:rPr>
          <w:rFonts w:ascii="Arial" w:hAnsi="Arial" w:cs="Arial"/>
          <w:sz w:val="21"/>
          <w:szCs w:val="21"/>
        </w:rPr>
        <w:t>”</w:t>
      </w:r>
    </w:p>
    <w:p w14:paraId="7BC5A8B3" w14:textId="77777777" w:rsidR="00C13359" w:rsidRDefault="00C13359" w:rsidP="00C13359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86D695D" w14:textId="16D81C62" w:rsidR="00893137" w:rsidRPr="00B93829" w:rsidRDefault="00893137" w:rsidP="00C13359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color w:val="000000"/>
          <w:sz w:val="21"/>
          <w:szCs w:val="21"/>
        </w:rPr>
        <w:t>2022</w:t>
      </w:r>
      <w:r w:rsidRPr="00A87A2D">
        <w:rPr>
          <w:rFonts w:ascii="Arial" w:hAnsi="Arial" w:cs="Arial"/>
          <w:color w:val="000000"/>
          <w:sz w:val="21"/>
          <w:szCs w:val="21"/>
        </w:rPr>
        <w:tab/>
      </w:r>
    </w:p>
    <w:p w14:paraId="14679702" w14:textId="1CBB1B74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(virtual)</w:t>
      </w:r>
      <w:r w:rsidR="008B4FDB" w:rsidRPr="00B93829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B93829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B93829">
        <w:rPr>
          <w:rFonts w:ascii="Arial" w:hAnsi="Arial" w:cs="Arial"/>
          <w:bCs/>
          <w:color w:val="auto"/>
          <w:sz w:val="21"/>
          <w:szCs w:val="21"/>
        </w:rPr>
        <w:t>“</w:t>
      </w:r>
      <w:r w:rsidRPr="00B93829">
        <w:rPr>
          <w:rFonts w:ascii="Arial" w:hAnsi="Arial" w:cs="Arial"/>
          <w:sz w:val="21"/>
          <w:szCs w:val="21"/>
        </w:rPr>
        <w:t>Effects of diet on growth and the microbiome”</w:t>
      </w:r>
    </w:p>
    <w:p w14:paraId="33AE650A" w14:textId="77777777" w:rsidR="00893137" w:rsidRPr="00A87A2D" w:rsidRDefault="00893137" w:rsidP="00A87A2D">
      <w:pPr>
        <w:pStyle w:val="Default"/>
        <w:spacing w:after="3" w:line="252" w:lineRule="auto"/>
        <w:ind w:left="360" w:hanging="360"/>
        <w:jc w:val="right"/>
        <w:rPr>
          <w:rFonts w:ascii="Arial" w:hAnsi="Arial" w:cs="Arial"/>
          <w:b/>
          <w:color w:val="auto"/>
          <w:sz w:val="21"/>
          <w:szCs w:val="21"/>
        </w:rPr>
      </w:pPr>
    </w:p>
    <w:p w14:paraId="7B7ECBE1" w14:textId="677FC3A1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 xml:space="preserve">3rd International Fish Microbiota Workshop 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color w:val="000000"/>
          <w:sz w:val="21"/>
          <w:szCs w:val="21"/>
        </w:rPr>
        <w:t>202</w:t>
      </w:r>
      <w:r w:rsidR="008B4FDB" w:rsidRPr="00A87A2D">
        <w:rPr>
          <w:rFonts w:ascii="Arial" w:hAnsi="Arial" w:cs="Arial"/>
          <w:color w:val="000000"/>
          <w:sz w:val="21"/>
          <w:szCs w:val="21"/>
        </w:rPr>
        <w:t>1</w:t>
      </w:r>
      <w:r w:rsidRPr="00B93829">
        <w:rPr>
          <w:rFonts w:ascii="Arial" w:hAnsi="Arial" w:cs="Arial"/>
          <w:color w:val="000000"/>
          <w:sz w:val="21"/>
          <w:szCs w:val="21"/>
        </w:rPr>
        <w:br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 w:rsidRPr="00B93829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“Zebrafish laboratory diets differentially alter gut microbiota composition”</w:t>
      </w:r>
    </w:p>
    <w:p w14:paraId="53BCD2EA" w14:textId="77777777" w:rsidR="00893137" w:rsidRPr="00B93829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4669D0FA" w14:textId="0C5F1B3D" w:rsidR="00C9095B" w:rsidRDefault="00C9095B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666052B9" w14:textId="0F157D05" w:rsidR="00C9095B" w:rsidRPr="00B93829" w:rsidRDefault="00C9095B" w:rsidP="00C9095B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PANELS</w:t>
      </w:r>
    </w:p>
    <w:p w14:paraId="4EAA8DA1" w14:textId="77777777" w:rsidR="00C9095B" w:rsidRDefault="00C9095B" w:rsidP="00C9095B">
      <w:pPr>
        <w:spacing w:before="1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9</w:t>
      </w:r>
      <w:r w:rsidRPr="008475A2">
        <w:rPr>
          <w:rFonts w:ascii="Arial" w:hAnsi="Arial" w:cs="Arial"/>
          <w:b/>
          <w:bCs/>
          <w:color w:val="000000"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Conference on Beneficial Microbes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 xml:space="preserve">    2024</w:t>
      </w:r>
    </w:p>
    <w:p w14:paraId="00083D26" w14:textId="77777777" w:rsidR="00C9095B" w:rsidRDefault="00C9095B" w:rsidP="00C9095B">
      <w:pPr>
        <w:rPr>
          <w:rFonts w:ascii="Arial" w:hAnsi="Arial" w:cs="Arial"/>
          <w:color w:val="000000"/>
          <w:sz w:val="21"/>
          <w:szCs w:val="21"/>
        </w:rPr>
      </w:pPr>
      <w:r w:rsidRPr="009009A4">
        <w:rPr>
          <w:rFonts w:ascii="Arial" w:hAnsi="Arial" w:cs="Arial"/>
          <w:i/>
          <w:iCs/>
          <w:color w:val="000000"/>
          <w:sz w:val="21"/>
          <w:szCs w:val="21"/>
        </w:rPr>
        <w:t>University of Wisconsin</w:t>
      </w:r>
      <w:r w:rsidRPr="009009A4">
        <w:rPr>
          <w:rFonts w:ascii="Arial" w:hAnsi="Arial" w:cs="Arial"/>
          <w:i/>
          <w:i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 xml:space="preserve">     Madison, Wisconsin</w:t>
      </w:r>
    </w:p>
    <w:p w14:paraId="571E7E3F" w14:textId="78EC84EB" w:rsidR="00C9095B" w:rsidRPr="008475A2" w:rsidRDefault="00C9095B" w:rsidP="00C9095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“</w:t>
      </w:r>
      <w:r w:rsidRPr="00C9095B">
        <w:rPr>
          <w:rFonts w:ascii="Arial" w:hAnsi="Arial" w:cs="Arial"/>
          <w:color w:val="000000"/>
          <w:sz w:val="21"/>
          <w:szCs w:val="21"/>
        </w:rPr>
        <w:t>The Importance of Inclusive Practices in Microbiome Science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14:paraId="324E2CBC" w14:textId="77777777" w:rsidR="00C9095B" w:rsidRDefault="00C9095B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E26EF7E" w14:textId="1D5DCB55" w:rsidR="00893137" w:rsidRPr="00B93829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59506D2B" w14:textId="0E1A6FC9" w:rsidR="004F24A1" w:rsidRPr="00B93829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>ARCS Annual Scholar Event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2022</w:t>
      </w:r>
    </w:p>
    <w:p w14:paraId="4DC0F55C" w14:textId="5859A118" w:rsidR="004F24A1" w:rsidRPr="00B93829" w:rsidRDefault="004F24A1" w:rsidP="007D588B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i/>
          <w:iCs/>
          <w:sz w:val="21"/>
          <w:szCs w:val="21"/>
        </w:rPr>
        <w:t>ARCS Foundation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</w:t>
      </w:r>
      <w:r w:rsidRPr="00B93829">
        <w:rPr>
          <w:rFonts w:ascii="Arial" w:hAnsi="Arial" w:cs="Arial"/>
          <w:i/>
          <w:iCs/>
          <w:sz w:val="21"/>
          <w:szCs w:val="21"/>
        </w:rPr>
        <w:t>Portland, OR</w:t>
      </w:r>
    </w:p>
    <w:p w14:paraId="51D4BA13" w14:textId="77777777" w:rsidR="00C13359" w:rsidRPr="00B93829" w:rsidRDefault="004F24A1" w:rsidP="007D588B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sz w:val="21"/>
          <w:szCs w:val="21"/>
        </w:rPr>
        <w:t>“How do external environmental factors impact the gut microbiome to influence host health?”</w:t>
      </w:r>
      <w:r w:rsidR="00C13359">
        <w:rPr>
          <w:rFonts w:ascii="Arial" w:hAnsi="Arial" w:cs="Arial"/>
          <w:color w:val="auto"/>
          <w:sz w:val="21"/>
          <w:szCs w:val="21"/>
        </w:rPr>
        <w:t xml:space="preserve"> </w:t>
      </w:r>
    </w:p>
    <w:p w14:paraId="0444FCA2" w14:textId="68F33BE6" w:rsidR="00C13359" w:rsidRPr="00C13359" w:rsidRDefault="00C13359" w:rsidP="007D588B">
      <w:pPr>
        <w:pStyle w:val="Default"/>
        <w:spacing w:line="252" w:lineRule="auto"/>
        <w:ind w:left="360" w:hanging="360"/>
        <w:rPr>
          <w:rFonts w:ascii="Arial" w:hAnsi="Arial" w:cs="Arial"/>
          <w:sz w:val="21"/>
          <w:szCs w:val="21"/>
        </w:rPr>
      </w:pPr>
    </w:p>
    <w:p w14:paraId="757737D3" w14:textId="01DE60C1" w:rsidR="0096026D" w:rsidRPr="00B93829" w:rsidRDefault="006D5980" w:rsidP="007D588B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 xml:space="preserve">2nd International Fish Microbiota Workshop 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="006B11B1"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2019</w:t>
      </w:r>
    </w:p>
    <w:p w14:paraId="037C9DE5" w14:textId="5BBD8C33" w:rsidR="006D5980" w:rsidRPr="00B93829" w:rsidRDefault="006D5980" w:rsidP="007D588B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B93829" w:rsidRDefault="00527D0B" w:rsidP="007D588B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“The gut microbiome drives Benzo(a)pyrene’s impact on zebrafish behavioral development”</w:t>
      </w:r>
    </w:p>
    <w:p w14:paraId="4EC93E5C" w14:textId="659C9323" w:rsidR="006D5980" w:rsidRPr="00B93829" w:rsidRDefault="00C13359" w:rsidP="007D588B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 </w:t>
      </w:r>
    </w:p>
    <w:p w14:paraId="14F6E4E5" w14:textId="11B86D40" w:rsidR="006D5980" w:rsidRPr="00B93829" w:rsidRDefault="006D5980" w:rsidP="007D588B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 xml:space="preserve">College of Agriculture Science Showcase 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2019</w:t>
      </w:r>
    </w:p>
    <w:p w14:paraId="5EB7D7B1" w14:textId="5A72DFDC" w:rsidR="006D5980" w:rsidRPr="00B93829" w:rsidRDefault="006D5980" w:rsidP="007D588B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B93829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0795D23F" w14:textId="2A74A5EC" w:rsidR="00FD0D3A" w:rsidRPr="00252D07" w:rsidRDefault="006D5980" w:rsidP="007D588B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g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m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d</w:t>
      </w:r>
      <w:r w:rsidRPr="00B93829">
        <w:rPr>
          <w:rFonts w:ascii="Arial" w:hAnsi="Arial" w:cs="Arial"/>
          <w:color w:val="000000"/>
          <w:sz w:val="21"/>
          <w:szCs w:val="21"/>
        </w:rPr>
        <w:t>rives Benzo</w:t>
      </w:r>
      <w:r w:rsidR="001F1EAB" w:rsidRPr="00B93829">
        <w:rPr>
          <w:rFonts w:ascii="Arial" w:hAnsi="Arial" w:cs="Arial"/>
          <w:color w:val="000000"/>
          <w:sz w:val="21"/>
          <w:szCs w:val="21"/>
        </w:rPr>
        <w:t>(a)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i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z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b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d</w:t>
      </w:r>
      <w:r w:rsidRPr="00B93829">
        <w:rPr>
          <w:rFonts w:ascii="Arial" w:hAnsi="Arial" w:cs="Arial"/>
          <w:color w:val="000000"/>
          <w:sz w:val="21"/>
          <w:szCs w:val="21"/>
        </w:rPr>
        <w:t>evelopment”</w:t>
      </w:r>
    </w:p>
    <w:p w14:paraId="7BDEA3CC" w14:textId="51BE4B64" w:rsidR="00E46705" w:rsidRDefault="00E46705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B7AA07B" w14:textId="03BA4161" w:rsidR="00EB4C74" w:rsidRPr="00B93829" w:rsidRDefault="00A87A2D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PROFESSIONAL AFFILIATION </w:t>
      </w:r>
      <w:r w:rsidR="003C7F11">
        <w:rPr>
          <w:rFonts w:ascii="Arial" w:hAnsi="Arial" w:cs="Arial"/>
          <w:b/>
          <w:bCs/>
          <w:color w:val="auto"/>
          <w:sz w:val="21"/>
          <w:szCs w:val="21"/>
        </w:rPr>
        <w:t>&amp;</w:t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SERVICE</w:t>
      </w:r>
    </w:p>
    <w:p w14:paraId="3B96FC32" w14:textId="77777777" w:rsidR="00AF4ADC" w:rsidRPr="00F512DA" w:rsidRDefault="00AF4ADC" w:rsidP="00AF4ADC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auto"/>
          <w:sz w:val="21"/>
          <w:szCs w:val="21"/>
        </w:rPr>
        <w:t>Pernot</w:t>
      </w:r>
      <w:proofErr w:type="spellEnd"/>
      <w:r>
        <w:rPr>
          <w:rFonts w:ascii="Arial" w:hAnsi="Arial" w:cs="Arial"/>
          <w:b/>
          <w:bCs/>
          <w:color w:val="auto"/>
          <w:sz w:val="21"/>
          <w:szCs w:val="21"/>
        </w:rPr>
        <w:t xml:space="preserve"> Microbiology Summer Camp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80B4D">
        <w:rPr>
          <w:rFonts w:ascii="Arial" w:hAnsi="Arial" w:cs="Arial"/>
          <w:color w:val="auto"/>
          <w:sz w:val="21"/>
          <w:szCs w:val="21"/>
        </w:rPr>
        <w:t>- Camp Mentor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     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proofErr w:type="gramStart"/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F512DA">
        <w:rPr>
          <w:rFonts w:ascii="Arial" w:hAnsi="Arial" w:cs="Arial"/>
          <w:color w:val="auto"/>
          <w:sz w:val="21"/>
          <w:szCs w:val="21"/>
        </w:rPr>
        <w:t>2024</w:t>
      </w:r>
      <w:proofErr w:type="gramEnd"/>
    </w:p>
    <w:p w14:paraId="2A55E009" w14:textId="77777777" w:rsidR="00AF4ADC" w:rsidRPr="00B93829" w:rsidRDefault="00AF4ADC" w:rsidP="00AF4ADC">
      <w:pPr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Department of Microbiology, Oregon State University</w:t>
      </w:r>
    </w:p>
    <w:p w14:paraId="3A624E91" w14:textId="54A51E8C" w:rsidR="00AF4ADC" w:rsidRPr="00AF4ADC" w:rsidRDefault="00AF4ADC" w:rsidP="00AF4AD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Supervised 20 high school students from historically disadvantaged backgrounds</w:t>
      </w:r>
      <w:r w:rsidR="00EA1284">
        <w:rPr>
          <w:rFonts w:ascii="Arial" w:hAnsi="Arial" w:cs="Arial"/>
          <w:sz w:val="21"/>
          <w:szCs w:val="21"/>
        </w:rPr>
        <w:t xml:space="preserve"> in learning</w:t>
      </w:r>
      <w:r>
        <w:rPr>
          <w:rFonts w:ascii="Arial" w:hAnsi="Arial" w:cs="Arial"/>
          <w:sz w:val="21"/>
          <w:szCs w:val="21"/>
        </w:rPr>
        <w:t xml:space="preserve"> laboratory techniques.</w:t>
      </w:r>
    </w:p>
    <w:p w14:paraId="4803245E" w14:textId="77777777" w:rsidR="00AF4ADC" w:rsidRDefault="00AF4ADC" w:rsidP="00AA7986">
      <w:pPr>
        <w:pStyle w:val="Default"/>
        <w:spacing w:after="3"/>
        <w:ind w:left="180" w:hanging="180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C92B020" w14:textId="1B8492DF" w:rsidR="00E46705" w:rsidRP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E46705">
        <w:rPr>
          <w:rFonts w:ascii="Arial" w:hAnsi="Arial" w:cs="Arial"/>
          <w:b/>
          <w:bCs/>
          <w:color w:val="auto"/>
          <w:sz w:val="21"/>
          <w:szCs w:val="21"/>
        </w:rPr>
        <w:t>Food and Nutrition Special Interest Group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color w:val="auto"/>
          <w:sz w:val="21"/>
          <w:szCs w:val="21"/>
        </w:rPr>
        <w:t xml:space="preserve">   2023-Present</w:t>
      </w:r>
    </w:p>
    <w:p w14:paraId="40E0F9DD" w14:textId="5611281A" w:rsid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Advocate</w:t>
      </w:r>
    </w:p>
    <w:p w14:paraId="514AE5D0" w14:textId="6B1D9D49" w:rsidR="00E46705" w:rsidRP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i/>
          <w:iCs/>
          <w:color w:val="auto"/>
          <w:sz w:val="21"/>
          <w:szCs w:val="21"/>
        </w:rPr>
      </w:pPr>
      <w:r w:rsidRPr="00E46705">
        <w:rPr>
          <w:rFonts w:ascii="Arial" w:hAnsi="Arial" w:cs="Arial"/>
          <w:i/>
          <w:iCs/>
          <w:color w:val="auto"/>
          <w:sz w:val="21"/>
          <w:szCs w:val="21"/>
        </w:rPr>
        <w:t>Oregon Public Health Association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>
        <w:rPr>
          <w:rFonts w:ascii="Arial" w:hAnsi="Arial" w:cs="Arial"/>
          <w:i/>
          <w:iCs/>
          <w:color w:val="auto"/>
          <w:sz w:val="21"/>
          <w:szCs w:val="21"/>
        </w:rPr>
        <w:t xml:space="preserve">   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>Portland, OR</w:t>
      </w:r>
    </w:p>
    <w:p w14:paraId="7788B234" w14:textId="77777777" w:rsidR="00E46705" w:rsidRDefault="00E46705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54AFA47" w14:textId="34221E03" w:rsidR="00BA7B0E" w:rsidRPr="00E46705" w:rsidRDefault="00BA7B0E" w:rsidP="00BA7B0E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Microbes and Social Equity Working Group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color w:val="auto"/>
          <w:sz w:val="21"/>
          <w:szCs w:val="21"/>
        </w:rPr>
        <w:t xml:space="preserve">   2022-Present</w:t>
      </w:r>
    </w:p>
    <w:p w14:paraId="037B9BC4" w14:textId="70387EF4" w:rsidR="00BA7B0E" w:rsidRPr="00BA7B0E" w:rsidRDefault="00BA7B0E" w:rsidP="00BA7B0E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Member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244EF08D" w14:textId="77777777" w:rsidR="00BA7B0E" w:rsidRDefault="00BA7B0E" w:rsidP="00BA7B0E">
      <w:pPr>
        <w:pStyle w:val="Default"/>
        <w:spacing w:before="100" w:after="3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A6B43CF" w14:textId="6AF5ECC2" w:rsidR="00EB4C74" w:rsidRPr="00B93829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        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="00DC434B"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A87A2D">
        <w:rPr>
          <w:rFonts w:ascii="Arial" w:hAnsi="Arial" w:cs="Arial"/>
          <w:color w:val="auto"/>
          <w:sz w:val="21"/>
          <w:szCs w:val="21"/>
        </w:rPr>
        <w:t>2022</w:t>
      </w:r>
      <w:r w:rsidR="00DC434B" w:rsidRPr="00A87A2D">
        <w:rPr>
          <w:rFonts w:ascii="Arial" w:hAnsi="Arial" w:cs="Arial"/>
          <w:color w:val="auto"/>
          <w:sz w:val="21"/>
          <w:szCs w:val="21"/>
        </w:rPr>
        <w:t xml:space="preserve"> – </w:t>
      </w:r>
      <w:r w:rsidR="004F24A1" w:rsidRPr="00A87A2D">
        <w:rPr>
          <w:rFonts w:ascii="Arial" w:hAnsi="Arial" w:cs="Arial"/>
          <w:color w:val="auto"/>
          <w:sz w:val="21"/>
          <w:szCs w:val="21"/>
        </w:rPr>
        <w:t>2023</w:t>
      </w:r>
    </w:p>
    <w:p w14:paraId="2EC6799E" w14:textId="2C992E64" w:rsidR="007B0C48" w:rsidRPr="00B93829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President</w:t>
      </w:r>
    </w:p>
    <w:p w14:paraId="160A0A8A" w14:textId="27F9C150" w:rsidR="00EB4C74" w:rsidRPr="00A87A2D" w:rsidRDefault="00EB4C74" w:rsidP="00A87A2D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Corvallis, OR</w:t>
      </w:r>
    </w:p>
    <w:sectPr w:rsidR="00EB4C74" w:rsidRPr="00A87A2D" w:rsidSect="00FE1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93"/>
    <w:multiLevelType w:val="hybridMultilevel"/>
    <w:tmpl w:val="EF1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9"/>
  </w:num>
  <w:num w:numId="5" w16cid:durableId="210968889">
    <w:abstractNumId w:val="8"/>
  </w:num>
  <w:num w:numId="6" w16cid:durableId="1194005338">
    <w:abstractNumId w:val="7"/>
  </w:num>
  <w:num w:numId="7" w16cid:durableId="60521830">
    <w:abstractNumId w:val="1"/>
  </w:num>
  <w:num w:numId="8" w16cid:durableId="1031806582">
    <w:abstractNumId w:val="10"/>
  </w:num>
  <w:num w:numId="9" w16cid:durableId="307561622">
    <w:abstractNumId w:val="4"/>
  </w:num>
  <w:num w:numId="10" w16cid:durableId="801730605">
    <w:abstractNumId w:val="6"/>
  </w:num>
  <w:num w:numId="11" w16cid:durableId="125740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C12F4"/>
    <w:rsid w:val="000C2A61"/>
    <w:rsid w:val="000E66C2"/>
    <w:rsid w:val="000F6E58"/>
    <w:rsid w:val="00101256"/>
    <w:rsid w:val="00103C4C"/>
    <w:rsid w:val="00115A03"/>
    <w:rsid w:val="0013322D"/>
    <w:rsid w:val="00135E02"/>
    <w:rsid w:val="00136508"/>
    <w:rsid w:val="00153CDD"/>
    <w:rsid w:val="00191A7D"/>
    <w:rsid w:val="00192B85"/>
    <w:rsid w:val="001A673B"/>
    <w:rsid w:val="001B2BEA"/>
    <w:rsid w:val="001B2D68"/>
    <w:rsid w:val="001C457E"/>
    <w:rsid w:val="001D4E24"/>
    <w:rsid w:val="001E0859"/>
    <w:rsid w:val="001F1EAB"/>
    <w:rsid w:val="001F2B4B"/>
    <w:rsid w:val="002013C6"/>
    <w:rsid w:val="00203336"/>
    <w:rsid w:val="0020672F"/>
    <w:rsid w:val="0022683A"/>
    <w:rsid w:val="00252D07"/>
    <w:rsid w:val="00255718"/>
    <w:rsid w:val="00262946"/>
    <w:rsid w:val="00263915"/>
    <w:rsid w:val="00265BD4"/>
    <w:rsid w:val="00292037"/>
    <w:rsid w:val="00292751"/>
    <w:rsid w:val="002948DB"/>
    <w:rsid w:val="00296F5F"/>
    <w:rsid w:val="002A4730"/>
    <w:rsid w:val="002D2AF5"/>
    <w:rsid w:val="0030772D"/>
    <w:rsid w:val="0038776A"/>
    <w:rsid w:val="003C43B7"/>
    <w:rsid w:val="003C7F11"/>
    <w:rsid w:val="003F5294"/>
    <w:rsid w:val="00420AD6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C69AA"/>
    <w:rsid w:val="004D7E3B"/>
    <w:rsid w:val="004E3212"/>
    <w:rsid w:val="004E77B2"/>
    <w:rsid w:val="004F24A1"/>
    <w:rsid w:val="00504886"/>
    <w:rsid w:val="005122A2"/>
    <w:rsid w:val="0051302C"/>
    <w:rsid w:val="0051798F"/>
    <w:rsid w:val="00527D0B"/>
    <w:rsid w:val="005340AF"/>
    <w:rsid w:val="00540B10"/>
    <w:rsid w:val="0057654A"/>
    <w:rsid w:val="00580B4D"/>
    <w:rsid w:val="00582010"/>
    <w:rsid w:val="00582A8D"/>
    <w:rsid w:val="005B25AD"/>
    <w:rsid w:val="005B78EC"/>
    <w:rsid w:val="005C6DCE"/>
    <w:rsid w:val="005D5014"/>
    <w:rsid w:val="005E0A60"/>
    <w:rsid w:val="005E0D22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C5D06"/>
    <w:rsid w:val="006D0E28"/>
    <w:rsid w:val="006D5980"/>
    <w:rsid w:val="006E5D5E"/>
    <w:rsid w:val="00700722"/>
    <w:rsid w:val="00702589"/>
    <w:rsid w:val="00715481"/>
    <w:rsid w:val="007245C0"/>
    <w:rsid w:val="00730332"/>
    <w:rsid w:val="00753B44"/>
    <w:rsid w:val="00793EC8"/>
    <w:rsid w:val="007B0C48"/>
    <w:rsid w:val="007C423D"/>
    <w:rsid w:val="007C4CEA"/>
    <w:rsid w:val="007D11DF"/>
    <w:rsid w:val="007D588B"/>
    <w:rsid w:val="007F1B59"/>
    <w:rsid w:val="00801F14"/>
    <w:rsid w:val="008358AB"/>
    <w:rsid w:val="008475A2"/>
    <w:rsid w:val="008679F4"/>
    <w:rsid w:val="00887417"/>
    <w:rsid w:val="00893137"/>
    <w:rsid w:val="008A4B85"/>
    <w:rsid w:val="008B09D0"/>
    <w:rsid w:val="008B4FDB"/>
    <w:rsid w:val="008C7F8E"/>
    <w:rsid w:val="008D1EB2"/>
    <w:rsid w:val="008E4B08"/>
    <w:rsid w:val="009009A4"/>
    <w:rsid w:val="00923A6F"/>
    <w:rsid w:val="009447AF"/>
    <w:rsid w:val="00950CB1"/>
    <w:rsid w:val="0096026D"/>
    <w:rsid w:val="00963292"/>
    <w:rsid w:val="009649BD"/>
    <w:rsid w:val="00971768"/>
    <w:rsid w:val="00991801"/>
    <w:rsid w:val="009C3AC1"/>
    <w:rsid w:val="009C3C05"/>
    <w:rsid w:val="009D1032"/>
    <w:rsid w:val="009E4AFD"/>
    <w:rsid w:val="00A17BE5"/>
    <w:rsid w:val="00A22531"/>
    <w:rsid w:val="00A473F4"/>
    <w:rsid w:val="00A62CC0"/>
    <w:rsid w:val="00A644BA"/>
    <w:rsid w:val="00A85F1F"/>
    <w:rsid w:val="00A87A2D"/>
    <w:rsid w:val="00A96D2B"/>
    <w:rsid w:val="00A97389"/>
    <w:rsid w:val="00AA0BE3"/>
    <w:rsid w:val="00AA7986"/>
    <w:rsid w:val="00AB6DCD"/>
    <w:rsid w:val="00AC6707"/>
    <w:rsid w:val="00AC7FF1"/>
    <w:rsid w:val="00AF302B"/>
    <w:rsid w:val="00AF3DE9"/>
    <w:rsid w:val="00AF4ADC"/>
    <w:rsid w:val="00B0165C"/>
    <w:rsid w:val="00B139D8"/>
    <w:rsid w:val="00B226F8"/>
    <w:rsid w:val="00B27647"/>
    <w:rsid w:val="00B30927"/>
    <w:rsid w:val="00B43E32"/>
    <w:rsid w:val="00B7008A"/>
    <w:rsid w:val="00B85662"/>
    <w:rsid w:val="00B91C68"/>
    <w:rsid w:val="00B91DE3"/>
    <w:rsid w:val="00B93829"/>
    <w:rsid w:val="00BA7B0E"/>
    <w:rsid w:val="00BB310E"/>
    <w:rsid w:val="00BE1F60"/>
    <w:rsid w:val="00BE3133"/>
    <w:rsid w:val="00BF54D5"/>
    <w:rsid w:val="00C02E3D"/>
    <w:rsid w:val="00C13359"/>
    <w:rsid w:val="00C16040"/>
    <w:rsid w:val="00C24F38"/>
    <w:rsid w:val="00C258A3"/>
    <w:rsid w:val="00C3452B"/>
    <w:rsid w:val="00C43202"/>
    <w:rsid w:val="00C55FDA"/>
    <w:rsid w:val="00C56175"/>
    <w:rsid w:val="00C660F8"/>
    <w:rsid w:val="00C7100F"/>
    <w:rsid w:val="00C770EC"/>
    <w:rsid w:val="00C829C2"/>
    <w:rsid w:val="00C9095B"/>
    <w:rsid w:val="00CA13B9"/>
    <w:rsid w:val="00CB0847"/>
    <w:rsid w:val="00CC3E67"/>
    <w:rsid w:val="00CD3045"/>
    <w:rsid w:val="00CE2C48"/>
    <w:rsid w:val="00D2286A"/>
    <w:rsid w:val="00D33C51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D61D8"/>
    <w:rsid w:val="00DF6B74"/>
    <w:rsid w:val="00E00345"/>
    <w:rsid w:val="00E16341"/>
    <w:rsid w:val="00E23B91"/>
    <w:rsid w:val="00E3282B"/>
    <w:rsid w:val="00E46705"/>
    <w:rsid w:val="00E51645"/>
    <w:rsid w:val="00E63797"/>
    <w:rsid w:val="00E71A40"/>
    <w:rsid w:val="00E91665"/>
    <w:rsid w:val="00E91B90"/>
    <w:rsid w:val="00E95C01"/>
    <w:rsid w:val="00EA0011"/>
    <w:rsid w:val="00EA1284"/>
    <w:rsid w:val="00EA3AB6"/>
    <w:rsid w:val="00EA7155"/>
    <w:rsid w:val="00EB05AA"/>
    <w:rsid w:val="00EB0CF6"/>
    <w:rsid w:val="00EB393A"/>
    <w:rsid w:val="00EB43CB"/>
    <w:rsid w:val="00EB4C74"/>
    <w:rsid w:val="00ED0FAC"/>
    <w:rsid w:val="00EF5E01"/>
    <w:rsid w:val="00F0672F"/>
    <w:rsid w:val="00F20A84"/>
    <w:rsid w:val="00F211A2"/>
    <w:rsid w:val="00F21F9C"/>
    <w:rsid w:val="00F23A41"/>
    <w:rsid w:val="00F512DA"/>
    <w:rsid w:val="00F8406A"/>
    <w:rsid w:val="00F84A1A"/>
    <w:rsid w:val="00F90A81"/>
    <w:rsid w:val="00FA3436"/>
    <w:rsid w:val="00FB5FF8"/>
    <w:rsid w:val="00FC6438"/>
    <w:rsid w:val="00FD0D3A"/>
    <w:rsid w:val="00FD52F0"/>
    <w:rsid w:val="00FE1975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</cp:revision>
  <cp:lastPrinted>2024-02-09T01:09:00Z</cp:lastPrinted>
  <dcterms:created xsi:type="dcterms:W3CDTF">2024-07-20T21:21:00Z</dcterms:created>
  <dcterms:modified xsi:type="dcterms:W3CDTF">2024-07-20T21:21:00Z</dcterms:modified>
</cp:coreProperties>
</file>