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709573002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614DEEA0" w14:textId="33554F94" w:rsidR="00381504" w:rsidRDefault="00381504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381504" w14:paraId="6F9F3C57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Bedrijf"/>
                <w:id w:val="13406915"/>
                <w:placeholder>
                  <w:docPart w:val="42B09FEBDD544F92BC647F4AEEDE57C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5C848D8" w14:textId="4549AD58" w:rsidR="00381504" w:rsidRDefault="00381504">
                    <w:pPr>
                      <w:pStyle w:val="Geenafstand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Wide World </w:t>
                    </w:r>
                    <w:proofErr w:type="spellStart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Importers</w:t>
                    </w:r>
                    <w:proofErr w:type="spellEnd"/>
                  </w:p>
                </w:tc>
              </w:sdtContent>
            </w:sdt>
          </w:tr>
          <w:tr w:rsidR="00381504" w14:paraId="45FBF288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0C2063D059FD43378B29B7199A23E14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4ADAC672" w14:textId="1C75285C" w:rsidR="00381504" w:rsidRDefault="00381504">
                    <w:pPr>
                      <w:pStyle w:val="Geenafstand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Technisch ontwerp</w:t>
                    </w:r>
                  </w:p>
                </w:sdtContent>
              </w:sdt>
            </w:tc>
          </w:tr>
          <w:tr w:rsidR="00381504" w14:paraId="698ABADB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Ondertitel"/>
                <w:id w:val="13406923"/>
                <w:placeholder>
                  <w:docPart w:val="FA154D7E0EBF42E88441D898BB566E1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D94338E" w14:textId="65DC8DE7" w:rsidR="00381504" w:rsidRDefault="00381504">
                    <w:pPr>
                      <w:pStyle w:val="Geenafstand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Windesheim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381504" w14:paraId="7246EFA9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0EA2980" w14:textId="496C8F74" w:rsidR="00381504" w:rsidRDefault="0053274B">
                <w:pPr>
                  <w:pStyle w:val="Geenafstand"/>
                  <w:rPr>
                    <w:color w:val="4472C4" w:themeColor="accent1"/>
                  </w:rPr>
                </w:pPr>
                <w:r>
                  <w:rPr>
                    <w:color w:val="4472C4" w:themeColor="accent1"/>
                    <w:sz w:val="28"/>
                    <w:szCs w:val="28"/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 xml:space="preserve">Namen: Sem </w:t>
                </w:r>
                <w:proofErr w:type="spellStart"/>
                <w:r>
                  <w:rPr>
                    <w:color w:val="4472C4" w:themeColor="accent1"/>
                    <w:sz w:val="28"/>
                    <w:szCs w:val="28"/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>Evertse</w:t>
                </w:r>
                <w:proofErr w:type="spellEnd"/>
                <w:r>
                  <w:rPr>
                    <w:color w:val="4472C4" w:themeColor="accent1"/>
                    <w:sz w:val="28"/>
                    <w:szCs w:val="28"/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>, Kevin Scherpenzeel, Yannick Santing en Sem van Der Meulen</w:t>
                </w:r>
                <w:r w:rsidR="00381504" w:rsidRPr="00381504">
                  <w:rPr>
                    <w:color w:val="4472C4" w:themeColor="accent1"/>
                    <w:sz w:val="28"/>
                    <w:szCs w:val="28"/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br/>
                  <w:t>Groep: ICTM1N2</w:t>
                </w:r>
                <w:r w:rsidR="00381504" w:rsidRPr="00381504">
                  <w:rPr>
                    <w:color w:val="4472C4" w:themeColor="accent1"/>
                    <w:sz w:val="28"/>
                    <w:szCs w:val="28"/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br/>
                  <w:t>Datum 7-12-2019</w:t>
                </w:r>
                <w:r w:rsidR="00381504" w:rsidRPr="00381504">
                  <w:rPr>
                    <w:color w:val="4472C4" w:themeColor="accent1"/>
                    <w:sz w:val="28"/>
                    <w:szCs w:val="28"/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br/>
                  <w:t>Versie: 0.1</w:t>
                </w:r>
              </w:p>
            </w:tc>
          </w:tr>
        </w:tbl>
        <w:p w14:paraId="0BF8D500" w14:textId="270F52C2" w:rsidR="00381504" w:rsidRDefault="00381504" w:rsidP="00381504">
          <w:pPr>
            <w:rPr>
              <w:noProof/>
            </w:rPr>
          </w:pPr>
          <w:r>
            <w:rPr>
              <w:noProof/>
            </w:rPr>
            <w:br w:type="page"/>
          </w:r>
        </w:p>
      </w:sdtContent>
    </w:sdt>
    <w:p w14:paraId="70947944" w14:textId="7F107DB7" w:rsidR="00E273EA" w:rsidRPr="00381504" w:rsidRDefault="00381504" w:rsidP="00381504">
      <w:pPr>
        <w:pStyle w:val="Kop1"/>
        <w:rPr>
          <w:noProof/>
          <w:sz w:val="22"/>
          <w:szCs w:val="22"/>
        </w:rPr>
      </w:pPr>
      <w:bookmarkStart w:id="0" w:name="_Toc26628876"/>
      <w:r>
        <w:lastRenderedPageBreak/>
        <w:t xml:space="preserve">1 </w:t>
      </w:r>
      <w:r w:rsidR="00E273EA" w:rsidRPr="00381504">
        <w:t>Versiebeheer</w:t>
      </w:r>
      <w:bookmarkEnd w:id="0"/>
      <w:r w:rsidR="00E273EA">
        <w:rPr>
          <w:sz w:val="28"/>
          <w:szCs w:val="28"/>
        </w:rPr>
        <w:br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1702"/>
        <w:gridCol w:w="2830"/>
      </w:tblGrid>
      <w:tr w:rsidR="00E273EA" w14:paraId="719123FF" w14:textId="77777777" w:rsidTr="007B54D3">
        <w:tc>
          <w:tcPr>
            <w:tcW w:w="2265" w:type="dxa"/>
          </w:tcPr>
          <w:p w14:paraId="4FD7319A" w14:textId="60AA45FD" w:rsidR="00E273EA" w:rsidRDefault="00E273EA" w:rsidP="00E273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Versie</w:t>
            </w:r>
          </w:p>
        </w:tc>
        <w:tc>
          <w:tcPr>
            <w:tcW w:w="2265" w:type="dxa"/>
          </w:tcPr>
          <w:p w14:paraId="0D96D05E" w14:textId="5DE63107" w:rsidR="00E273EA" w:rsidRDefault="00E273EA" w:rsidP="00E273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Datum</w:t>
            </w:r>
          </w:p>
        </w:tc>
        <w:tc>
          <w:tcPr>
            <w:tcW w:w="1702" w:type="dxa"/>
          </w:tcPr>
          <w:p w14:paraId="6DC45D71" w14:textId="492F8FE8" w:rsidR="00E273EA" w:rsidRDefault="00E273EA" w:rsidP="00E273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  <w:tc>
          <w:tcPr>
            <w:tcW w:w="2830" w:type="dxa"/>
          </w:tcPr>
          <w:p w14:paraId="2141BA34" w14:textId="59EDAB42" w:rsidR="00E273EA" w:rsidRDefault="00E273EA" w:rsidP="00E273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Naam</w:t>
            </w:r>
          </w:p>
        </w:tc>
      </w:tr>
      <w:tr w:rsidR="00E273EA" w14:paraId="1F39B485" w14:textId="77777777" w:rsidTr="007B54D3">
        <w:tc>
          <w:tcPr>
            <w:tcW w:w="2265" w:type="dxa"/>
          </w:tcPr>
          <w:p w14:paraId="681ED5EF" w14:textId="00B8E757" w:rsidR="00E273EA" w:rsidRDefault="00E273EA" w:rsidP="00E273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</w:t>
            </w:r>
          </w:p>
        </w:tc>
        <w:tc>
          <w:tcPr>
            <w:tcW w:w="2265" w:type="dxa"/>
          </w:tcPr>
          <w:p w14:paraId="02022C09" w14:textId="244D9819" w:rsidR="00E273EA" w:rsidRPr="00E273EA" w:rsidRDefault="00E273EA" w:rsidP="00E273EA">
            <w:pPr>
              <w:rPr>
                <w:sz w:val="28"/>
                <w:szCs w:val="28"/>
              </w:rPr>
            </w:pPr>
            <w:r w:rsidRPr="00E273EA">
              <w:rPr>
                <w:sz w:val="28"/>
                <w:szCs w:val="28"/>
              </w:rPr>
              <w:t>7/12/19</w:t>
            </w:r>
          </w:p>
        </w:tc>
        <w:tc>
          <w:tcPr>
            <w:tcW w:w="1702" w:type="dxa"/>
          </w:tcPr>
          <w:p w14:paraId="28601290" w14:textId="4B4A130B" w:rsidR="00E273EA" w:rsidRDefault="00E273EA" w:rsidP="00E273EA">
            <w:pPr>
              <w:rPr>
                <w:sz w:val="28"/>
                <w:szCs w:val="28"/>
              </w:rPr>
            </w:pPr>
            <w:r w:rsidRPr="00E273EA">
              <w:rPr>
                <w:sz w:val="28"/>
                <w:szCs w:val="28"/>
              </w:rPr>
              <w:t>Concept</w:t>
            </w:r>
          </w:p>
        </w:tc>
        <w:tc>
          <w:tcPr>
            <w:tcW w:w="2830" w:type="dxa"/>
          </w:tcPr>
          <w:p w14:paraId="08B4E81F" w14:textId="3B71BFEB" w:rsidR="00E273EA" w:rsidRDefault="00E273EA" w:rsidP="00E273EA">
            <w:pPr>
              <w:rPr>
                <w:sz w:val="28"/>
                <w:szCs w:val="28"/>
              </w:rPr>
            </w:pPr>
            <w:r w:rsidRPr="00E273EA">
              <w:rPr>
                <w:sz w:val="26"/>
                <w:szCs w:val="26"/>
              </w:rPr>
              <w:t>Kevin</w:t>
            </w:r>
            <w:r w:rsidRPr="00E273EA">
              <w:rPr>
                <w:sz w:val="24"/>
                <w:szCs w:val="24"/>
              </w:rPr>
              <w:t xml:space="preserve"> </w:t>
            </w:r>
            <w:r w:rsidRPr="00E273EA">
              <w:rPr>
                <w:sz w:val="26"/>
                <w:szCs w:val="26"/>
              </w:rPr>
              <w:t>Scherpenzeel</w:t>
            </w:r>
          </w:p>
        </w:tc>
      </w:tr>
      <w:tr w:rsidR="00E273EA" w14:paraId="7EAB8F46" w14:textId="77777777" w:rsidTr="007B54D3">
        <w:tc>
          <w:tcPr>
            <w:tcW w:w="2265" w:type="dxa"/>
          </w:tcPr>
          <w:p w14:paraId="03CF2232" w14:textId="5D03D9D1" w:rsidR="00E273EA" w:rsidRDefault="007B54D3" w:rsidP="00E273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</w:t>
            </w:r>
          </w:p>
        </w:tc>
        <w:tc>
          <w:tcPr>
            <w:tcW w:w="2265" w:type="dxa"/>
          </w:tcPr>
          <w:p w14:paraId="3C5F7D67" w14:textId="4E4BAEFB" w:rsidR="00E273EA" w:rsidRDefault="007B54D3" w:rsidP="00E273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12/12/19</w:t>
            </w:r>
          </w:p>
        </w:tc>
        <w:tc>
          <w:tcPr>
            <w:tcW w:w="1702" w:type="dxa"/>
          </w:tcPr>
          <w:p w14:paraId="365ABCD3" w14:textId="431B16DD" w:rsidR="00E273EA" w:rsidRDefault="007B54D3" w:rsidP="00E273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Concept</w:t>
            </w:r>
          </w:p>
        </w:tc>
        <w:tc>
          <w:tcPr>
            <w:tcW w:w="2830" w:type="dxa"/>
          </w:tcPr>
          <w:p w14:paraId="520AAD6A" w14:textId="0D9A2A07" w:rsidR="00E273EA" w:rsidRDefault="007B54D3" w:rsidP="00E273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Kevin Scherpenzeel</w:t>
            </w:r>
          </w:p>
        </w:tc>
      </w:tr>
      <w:tr w:rsidR="00CB0227" w14:paraId="1AD920D1" w14:textId="77777777" w:rsidTr="007B54D3">
        <w:tc>
          <w:tcPr>
            <w:tcW w:w="2265" w:type="dxa"/>
          </w:tcPr>
          <w:p w14:paraId="377924F2" w14:textId="047DEB4B" w:rsidR="00CB0227" w:rsidRDefault="00CB0227" w:rsidP="00E273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0.3</w:t>
            </w:r>
          </w:p>
        </w:tc>
        <w:tc>
          <w:tcPr>
            <w:tcW w:w="2265" w:type="dxa"/>
          </w:tcPr>
          <w:p w14:paraId="3D8B2D7C" w14:textId="75EFE3E1" w:rsidR="00CB0227" w:rsidRDefault="00CB0227" w:rsidP="00E273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25/12/19</w:t>
            </w:r>
          </w:p>
        </w:tc>
        <w:tc>
          <w:tcPr>
            <w:tcW w:w="1702" w:type="dxa"/>
          </w:tcPr>
          <w:p w14:paraId="1F5CB229" w14:textId="62F0D8EA" w:rsidR="00CB0227" w:rsidRDefault="00CB0227" w:rsidP="00E273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30" w:type="dxa"/>
          </w:tcPr>
          <w:p w14:paraId="422B86A4" w14:textId="14404B62" w:rsidR="00CB0227" w:rsidRDefault="00CB0227" w:rsidP="00E273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Kevin Scherpenzeel</w:t>
            </w:r>
          </w:p>
        </w:tc>
      </w:tr>
    </w:tbl>
    <w:p w14:paraId="76574369" w14:textId="61DEC313" w:rsidR="00F53A71" w:rsidRDefault="00F53A71" w:rsidP="00F53A71">
      <w:pPr>
        <w:pStyle w:val="Kop1"/>
      </w:pPr>
    </w:p>
    <w:p w14:paraId="701C1923" w14:textId="77777777" w:rsidR="00BF7440" w:rsidRPr="00BF7440" w:rsidRDefault="00BF7440" w:rsidP="00BF7440"/>
    <w:p w14:paraId="3C556A1E" w14:textId="33D4CA41" w:rsidR="0038235B" w:rsidRDefault="0038235B" w:rsidP="00E273EA">
      <w:pPr>
        <w:rPr>
          <w:sz w:val="28"/>
          <w:szCs w:val="28"/>
        </w:rPr>
      </w:pPr>
    </w:p>
    <w:p w14:paraId="055FF2CA" w14:textId="4CF1D452" w:rsidR="0038235B" w:rsidRDefault="0038235B" w:rsidP="00E273EA">
      <w:pPr>
        <w:rPr>
          <w:sz w:val="28"/>
          <w:szCs w:val="28"/>
        </w:rPr>
      </w:pPr>
    </w:p>
    <w:p w14:paraId="746B3CAE" w14:textId="5103D8D2" w:rsidR="0038235B" w:rsidRDefault="0038235B" w:rsidP="00E273EA">
      <w:pPr>
        <w:rPr>
          <w:sz w:val="28"/>
          <w:szCs w:val="28"/>
        </w:rPr>
      </w:pPr>
    </w:p>
    <w:p w14:paraId="1BA1C2A3" w14:textId="27B4B298" w:rsidR="0038235B" w:rsidRDefault="0038235B" w:rsidP="00E273EA">
      <w:pPr>
        <w:rPr>
          <w:sz w:val="28"/>
          <w:szCs w:val="28"/>
        </w:rPr>
      </w:pPr>
    </w:p>
    <w:p w14:paraId="5A3440B7" w14:textId="21A3A1F8" w:rsidR="0038235B" w:rsidRDefault="0038235B" w:rsidP="00E273EA">
      <w:pPr>
        <w:rPr>
          <w:sz w:val="28"/>
          <w:szCs w:val="28"/>
        </w:rPr>
      </w:pPr>
    </w:p>
    <w:p w14:paraId="1D8979BE" w14:textId="3E102EE9" w:rsidR="0038235B" w:rsidRDefault="0038235B" w:rsidP="00E273EA">
      <w:pPr>
        <w:rPr>
          <w:sz w:val="28"/>
          <w:szCs w:val="28"/>
        </w:rPr>
      </w:pPr>
    </w:p>
    <w:p w14:paraId="0DE48607" w14:textId="12F664CE" w:rsidR="0038235B" w:rsidRDefault="0038235B" w:rsidP="00E273EA">
      <w:pPr>
        <w:rPr>
          <w:sz w:val="28"/>
          <w:szCs w:val="28"/>
        </w:rPr>
      </w:pPr>
    </w:p>
    <w:p w14:paraId="1185F766" w14:textId="5B70BF3F" w:rsidR="0038235B" w:rsidRDefault="0038235B" w:rsidP="00E273EA">
      <w:pPr>
        <w:rPr>
          <w:sz w:val="28"/>
          <w:szCs w:val="28"/>
        </w:rPr>
      </w:pPr>
    </w:p>
    <w:p w14:paraId="0F65C0C3" w14:textId="4DA0A965" w:rsidR="0038235B" w:rsidRDefault="0038235B" w:rsidP="00E273EA">
      <w:pPr>
        <w:rPr>
          <w:sz w:val="28"/>
          <w:szCs w:val="28"/>
        </w:rPr>
      </w:pPr>
    </w:p>
    <w:p w14:paraId="278F5625" w14:textId="40E883BC" w:rsidR="0038235B" w:rsidRDefault="0038235B" w:rsidP="00E273EA">
      <w:pPr>
        <w:rPr>
          <w:sz w:val="28"/>
          <w:szCs w:val="28"/>
        </w:rPr>
      </w:pPr>
    </w:p>
    <w:p w14:paraId="3312A947" w14:textId="6DF4C46F" w:rsidR="0038235B" w:rsidRDefault="0038235B" w:rsidP="00E273EA">
      <w:pPr>
        <w:rPr>
          <w:sz w:val="28"/>
          <w:szCs w:val="28"/>
        </w:rPr>
      </w:pPr>
    </w:p>
    <w:p w14:paraId="6220C6A4" w14:textId="1E716636" w:rsidR="0038235B" w:rsidRDefault="0038235B" w:rsidP="00E273EA">
      <w:pPr>
        <w:rPr>
          <w:sz w:val="28"/>
          <w:szCs w:val="28"/>
        </w:rPr>
      </w:pPr>
    </w:p>
    <w:p w14:paraId="7F6AD6EB" w14:textId="40C3E324" w:rsidR="0038235B" w:rsidRDefault="0038235B" w:rsidP="00E273EA">
      <w:pPr>
        <w:rPr>
          <w:sz w:val="28"/>
          <w:szCs w:val="28"/>
        </w:rPr>
      </w:pPr>
    </w:p>
    <w:p w14:paraId="35EDB9F7" w14:textId="7C04030E" w:rsidR="0038235B" w:rsidRDefault="0038235B" w:rsidP="00E273EA">
      <w:pPr>
        <w:rPr>
          <w:sz w:val="28"/>
          <w:szCs w:val="28"/>
        </w:rPr>
      </w:pPr>
    </w:p>
    <w:p w14:paraId="40F6377B" w14:textId="40BB4C37" w:rsidR="0038235B" w:rsidRDefault="0038235B" w:rsidP="00E273EA">
      <w:pPr>
        <w:rPr>
          <w:sz w:val="28"/>
          <w:szCs w:val="28"/>
        </w:rPr>
      </w:pPr>
    </w:p>
    <w:p w14:paraId="6C67AE59" w14:textId="60987A66" w:rsidR="0038235B" w:rsidRDefault="0038235B" w:rsidP="00E273EA">
      <w:pPr>
        <w:rPr>
          <w:sz w:val="28"/>
          <w:szCs w:val="28"/>
        </w:rPr>
      </w:pPr>
    </w:p>
    <w:p w14:paraId="549C94D0" w14:textId="1605CFC6" w:rsidR="0038235B" w:rsidRDefault="0038235B" w:rsidP="00E273EA">
      <w:pPr>
        <w:rPr>
          <w:sz w:val="28"/>
          <w:szCs w:val="28"/>
        </w:rPr>
      </w:pPr>
    </w:p>
    <w:p w14:paraId="78009B18" w14:textId="4A4AE273" w:rsidR="0038235B" w:rsidRDefault="0038235B" w:rsidP="00E273EA">
      <w:pPr>
        <w:rPr>
          <w:sz w:val="28"/>
          <w:szCs w:val="28"/>
        </w:rPr>
      </w:pPr>
    </w:p>
    <w:p w14:paraId="35DE43FF" w14:textId="3F99F210" w:rsidR="0038235B" w:rsidRDefault="0038235B" w:rsidP="00E273EA">
      <w:pPr>
        <w:rPr>
          <w:sz w:val="28"/>
          <w:szCs w:val="28"/>
        </w:rPr>
      </w:pPr>
    </w:p>
    <w:p w14:paraId="0FE82EAD" w14:textId="595354AC" w:rsidR="0038235B" w:rsidRDefault="0038235B" w:rsidP="00E273EA">
      <w:pPr>
        <w:rPr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224032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EA5D14" w14:textId="31D154F8" w:rsidR="00381504" w:rsidRDefault="00381504">
          <w:pPr>
            <w:pStyle w:val="Kopvaninhoudsopgave"/>
          </w:pPr>
          <w:r>
            <w:t>Inhoud</w:t>
          </w:r>
        </w:p>
        <w:p w14:paraId="686D037F" w14:textId="5B07FD94" w:rsidR="00273D9A" w:rsidRDefault="0038150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628876" w:history="1">
            <w:r w:rsidR="00273D9A" w:rsidRPr="009361E8">
              <w:rPr>
                <w:rStyle w:val="Hyperlink"/>
                <w:noProof/>
              </w:rPr>
              <w:t>1 Versiebeheer</w:t>
            </w:r>
            <w:r w:rsidR="00273D9A">
              <w:rPr>
                <w:noProof/>
                <w:webHidden/>
              </w:rPr>
              <w:tab/>
            </w:r>
            <w:r w:rsidR="00273D9A">
              <w:rPr>
                <w:noProof/>
                <w:webHidden/>
              </w:rPr>
              <w:fldChar w:fldCharType="begin"/>
            </w:r>
            <w:r w:rsidR="00273D9A">
              <w:rPr>
                <w:noProof/>
                <w:webHidden/>
              </w:rPr>
              <w:instrText xml:space="preserve"> PAGEREF _Toc26628876 \h </w:instrText>
            </w:r>
            <w:r w:rsidR="00273D9A">
              <w:rPr>
                <w:noProof/>
                <w:webHidden/>
              </w:rPr>
            </w:r>
            <w:r w:rsidR="00273D9A">
              <w:rPr>
                <w:noProof/>
                <w:webHidden/>
              </w:rPr>
              <w:fldChar w:fldCharType="separate"/>
            </w:r>
            <w:r w:rsidR="00273D9A">
              <w:rPr>
                <w:noProof/>
                <w:webHidden/>
              </w:rPr>
              <w:t>1</w:t>
            </w:r>
            <w:r w:rsidR="00273D9A">
              <w:rPr>
                <w:noProof/>
                <w:webHidden/>
              </w:rPr>
              <w:fldChar w:fldCharType="end"/>
            </w:r>
          </w:hyperlink>
        </w:p>
        <w:p w14:paraId="392C04D1" w14:textId="66B31E79" w:rsidR="00273D9A" w:rsidRDefault="00CB2AA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6628877" w:history="1">
            <w:r w:rsidR="00273D9A" w:rsidRPr="009361E8">
              <w:rPr>
                <w:rStyle w:val="Hyperlink"/>
                <w:noProof/>
              </w:rPr>
              <w:t>2 Inleiding</w:t>
            </w:r>
            <w:r w:rsidR="00273D9A">
              <w:rPr>
                <w:noProof/>
                <w:webHidden/>
              </w:rPr>
              <w:tab/>
            </w:r>
            <w:r w:rsidR="00273D9A">
              <w:rPr>
                <w:noProof/>
                <w:webHidden/>
              </w:rPr>
              <w:fldChar w:fldCharType="begin"/>
            </w:r>
            <w:r w:rsidR="00273D9A">
              <w:rPr>
                <w:noProof/>
                <w:webHidden/>
              </w:rPr>
              <w:instrText xml:space="preserve"> PAGEREF _Toc26628877 \h </w:instrText>
            </w:r>
            <w:r w:rsidR="00273D9A">
              <w:rPr>
                <w:noProof/>
                <w:webHidden/>
              </w:rPr>
            </w:r>
            <w:r w:rsidR="00273D9A">
              <w:rPr>
                <w:noProof/>
                <w:webHidden/>
              </w:rPr>
              <w:fldChar w:fldCharType="separate"/>
            </w:r>
            <w:r w:rsidR="00273D9A">
              <w:rPr>
                <w:noProof/>
                <w:webHidden/>
              </w:rPr>
              <w:t>3</w:t>
            </w:r>
            <w:r w:rsidR="00273D9A">
              <w:rPr>
                <w:noProof/>
                <w:webHidden/>
              </w:rPr>
              <w:fldChar w:fldCharType="end"/>
            </w:r>
          </w:hyperlink>
        </w:p>
        <w:p w14:paraId="68C18C0E" w14:textId="1B33A0DD" w:rsidR="00273D9A" w:rsidRDefault="00CB2AA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6628878" w:history="1">
            <w:r w:rsidR="00273D9A" w:rsidRPr="009361E8">
              <w:rPr>
                <w:rStyle w:val="Hyperlink"/>
                <w:noProof/>
              </w:rPr>
              <w:t>3 Entity-relationshipmodel</w:t>
            </w:r>
            <w:r w:rsidR="00273D9A">
              <w:rPr>
                <w:noProof/>
                <w:webHidden/>
              </w:rPr>
              <w:tab/>
            </w:r>
            <w:r w:rsidR="00273D9A">
              <w:rPr>
                <w:noProof/>
                <w:webHidden/>
              </w:rPr>
              <w:fldChar w:fldCharType="begin"/>
            </w:r>
            <w:r w:rsidR="00273D9A">
              <w:rPr>
                <w:noProof/>
                <w:webHidden/>
              </w:rPr>
              <w:instrText xml:space="preserve"> PAGEREF _Toc26628878 \h </w:instrText>
            </w:r>
            <w:r w:rsidR="00273D9A">
              <w:rPr>
                <w:noProof/>
                <w:webHidden/>
              </w:rPr>
            </w:r>
            <w:r w:rsidR="00273D9A">
              <w:rPr>
                <w:noProof/>
                <w:webHidden/>
              </w:rPr>
              <w:fldChar w:fldCharType="separate"/>
            </w:r>
            <w:r w:rsidR="00273D9A">
              <w:rPr>
                <w:noProof/>
                <w:webHidden/>
              </w:rPr>
              <w:t>4</w:t>
            </w:r>
            <w:r w:rsidR="00273D9A">
              <w:rPr>
                <w:noProof/>
                <w:webHidden/>
              </w:rPr>
              <w:fldChar w:fldCharType="end"/>
            </w:r>
          </w:hyperlink>
        </w:p>
        <w:p w14:paraId="6426F5E3" w14:textId="33E4B23B" w:rsidR="00273D9A" w:rsidRDefault="00CB2AA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6628879" w:history="1">
            <w:r w:rsidR="00273D9A" w:rsidRPr="009361E8">
              <w:rPr>
                <w:rStyle w:val="Hyperlink"/>
                <w:noProof/>
              </w:rPr>
              <w:t>4 Gedragsregel</w:t>
            </w:r>
            <w:r w:rsidR="00273D9A">
              <w:rPr>
                <w:noProof/>
                <w:webHidden/>
              </w:rPr>
              <w:tab/>
            </w:r>
            <w:r w:rsidR="00273D9A">
              <w:rPr>
                <w:noProof/>
                <w:webHidden/>
              </w:rPr>
              <w:fldChar w:fldCharType="begin"/>
            </w:r>
            <w:r w:rsidR="00273D9A">
              <w:rPr>
                <w:noProof/>
                <w:webHidden/>
              </w:rPr>
              <w:instrText xml:space="preserve"> PAGEREF _Toc26628879 \h </w:instrText>
            </w:r>
            <w:r w:rsidR="00273D9A">
              <w:rPr>
                <w:noProof/>
                <w:webHidden/>
              </w:rPr>
            </w:r>
            <w:r w:rsidR="00273D9A">
              <w:rPr>
                <w:noProof/>
                <w:webHidden/>
              </w:rPr>
              <w:fldChar w:fldCharType="separate"/>
            </w:r>
            <w:r w:rsidR="00273D9A">
              <w:rPr>
                <w:noProof/>
                <w:webHidden/>
              </w:rPr>
              <w:t>5</w:t>
            </w:r>
            <w:r w:rsidR="00273D9A">
              <w:rPr>
                <w:noProof/>
                <w:webHidden/>
              </w:rPr>
              <w:fldChar w:fldCharType="end"/>
            </w:r>
          </w:hyperlink>
        </w:p>
        <w:p w14:paraId="0E01C7F2" w14:textId="45B3E885" w:rsidR="00381504" w:rsidRDefault="00381504">
          <w:r>
            <w:rPr>
              <w:b/>
              <w:bCs/>
            </w:rPr>
            <w:fldChar w:fldCharType="end"/>
          </w:r>
        </w:p>
      </w:sdtContent>
    </w:sdt>
    <w:p w14:paraId="6CE442AB" w14:textId="77777777" w:rsidR="0038235B" w:rsidRDefault="0038235B" w:rsidP="00E273EA">
      <w:pPr>
        <w:rPr>
          <w:sz w:val="28"/>
          <w:szCs w:val="28"/>
        </w:rPr>
      </w:pPr>
    </w:p>
    <w:p w14:paraId="1DED5B2F" w14:textId="662A0449" w:rsidR="0038235B" w:rsidRDefault="0038235B" w:rsidP="0038235B">
      <w:pPr>
        <w:rPr>
          <w:sz w:val="28"/>
          <w:szCs w:val="28"/>
        </w:rPr>
      </w:pPr>
    </w:p>
    <w:p w14:paraId="0101C0E8" w14:textId="77777777" w:rsidR="0038235B" w:rsidRDefault="0038235B" w:rsidP="0038235B">
      <w:pPr>
        <w:rPr>
          <w:sz w:val="28"/>
          <w:szCs w:val="28"/>
        </w:rPr>
      </w:pPr>
    </w:p>
    <w:p w14:paraId="5B600897" w14:textId="77777777" w:rsidR="0038235B" w:rsidRDefault="0038235B" w:rsidP="0038235B">
      <w:pPr>
        <w:rPr>
          <w:sz w:val="28"/>
          <w:szCs w:val="28"/>
        </w:rPr>
      </w:pPr>
    </w:p>
    <w:p w14:paraId="5832CFCD" w14:textId="77777777" w:rsidR="0038235B" w:rsidRDefault="0038235B" w:rsidP="0038235B">
      <w:pPr>
        <w:rPr>
          <w:sz w:val="28"/>
          <w:szCs w:val="28"/>
        </w:rPr>
      </w:pPr>
    </w:p>
    <w:p w14:paraId="24BAE676" w14:textId="77777777" w:rsidR="0038235B" w:rsidRDefault="0038235B" w:rsidP="0038235B">
      <w:pPr>
        <w:rPr>
          <w:sz w:val="28"/>
          <w:szCs w:val="28"/>
        </w:rPr>
      </w:pPr>
    </w:p>
    <w:p w14:paraId="67894B9E" w14:textId="77777777" w:rsidR="0038235B" w:rsidRDefault="0038235B" w:rsidP="0038235B">
      <w:pPr>
        <w:rPr>
          <w:sz w:val="28"/>
          <w:szCs w:val="28"/>
        </w:rPr>
      </w:pPr>
    </w:p>
    <w:p w14:paraId="01E5C8F0" w14:textId="77777777" w:rsidR="0038235B" w:rsidRDefault="0038235B" w:rsidP="0038235B">
      <w:pPr>
        <w:rPr>
          <w:sz w:val="28"/>
          <w:szCs w:val="28"/>
        </w:rPr>
      </w:pPr>
    </w:p>
    <w:p w14:paraId="0D16ECF9" w14:textId="77777777" w:rsidR="0038235B" w:rsidRDefault="0038235B" w:rsidP="0038235B">
      <w:pPr>
        <w:rPr>
          <w:sz w:val="28"/>
          <w:szCs w:val="28"/>
        </w:rPr>
      </w:pPr>
    </w:p>
    <w:p w14:paraId="30D51C51" w14:textId="77777777" w:rsidR="0038235B" w:rsidRDefault="0038235B" w:rsidP="0038235B">
      <w:pPr>
        <w:rPr>
          <w:sz w:val="28"/>
          <w:szCs w:val="28"/>
        </w:rPr>
      </w:pPr>
    </w:p>
    <w:p w14:paraId="360BF1AA" w14:textId="77777777" w:rsidR="0038235B" w:rsidRDefault="0038235B" w:rsidP="0038235B">
      <w:pPr>
        <w:rPr>
          <w:sz w:val="28"/>
          <w:szCs w:val="28"/>
        </w:rPr>
      </w:pPr>
    </w:p>
    <w:p w14:paraId="385B977F" w14:textId="77777777" w:rsidR="0038235B" w:rsidRDefault="0038235B" w:rsidP="0038235B">
      <w:pPr>
        <w:rPr>
          <w:sz w:val="28"/>
          <w:szCs w:val="28"/>
        </w:rPr>
      </w:pPr>
    </w:p>
    <w:p w14:paraId="35F109C2" w14:textId="77777777" w:rsidR="0038235B" w:rsidRDefault="0038235B" w:rsidP="0038235B">
      <w:pPr>
        <w:rPr>
          <w:sz w:val="28"/>
          <w:szCs w:val="28"/>
        </w:rPr>
      </w:pPr>
    </w:p>
    <w:p w14:paraId="369CE978" w14:textId="77777777" w:rsidR="0038235B" w:rsidRDefault="0038235B" w:rsidP="0038235B">
      <w:pPr>
        <w:rPr>
          <w:sz w:val="28"/>
          <w:szCs w:val="28"/>
        </w:rPr>
      </w:pPr>
    </w:p>
    <w:p w14:paraId="19CD7E7F" w14:textId="77777777" w:rsidR="0038235B" w:rsidRDefault="0038235B" w:rsidP="0038235B">
      <w:pPr>
        <w:rPr>
          <w:sz w:val="28"/>
          <w:szCs w:val="28"/>
        </w:rPr>
      </w:pPr>
    </w:p>
    <w:p w14:paraId="2A268388" w14:textId="66214F0A" w:rsidR="0038235B" w:rsidRDefault="00381504" w:rsidP="0038235B">
      <w:pPr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0EA5ABC3" w14:textId="77777777" w:rsidR="0038235B" w:rsidRDefault="0038235B" w:rsidP="0038235B">
      <w:pPr>
        <w:rPr>
          <w:sz w:val="28"/>
          <w:szCs w:val="28"/>
        </w:rPr>
      </w:pPr>
    </w:p>
    <w:p w14:paraId="5625E7BD" w14:textId="7BC49F8E" w:rsidR="0038235B" w:rsidRPr="00381504" w:rsidRDefault="00381504" w:rsidP="00381504">
      <w:pPr>
        <w:pStyle w:val="Kop1"/>
        <w:rPr>
          <w:sz w:val="28"/>
          <w:szCs w:val="28"/>
        </w:rPr>
      </w:pPr>
      <w:bookmarkStart w:id="1" w:name="_Toc26628877"/>
      <w:r>
        <w:lastRenderedPageBreak/>
        <w:t>2</w:t>
      </w:r>
      <w:r w:rsidR="0038235B" w:rsidRPr="00381504">
        <w:t xml:space="preserve"> Inleiding</w:t>
      </w:r>
      <w:bookmarkEnd w:id="1"/>
    </w:p>
    <w:p w14:paraId="6CCF7D2C" w14:textId="547AC3AD" w:rsidR="0038235B" w:rsidRPr="00027F8C" w:rsidRDefault="0038235B" w:rsidP="0038235B">
      <w:pPr>
        <w:rPr>
          <w:sz w:val="24"/>
          <w:szCs w:val="24"/>
        </w:rPr>
      </w:pPr>
      <w:r w:rsidRPr="00027F8C">
        <w:rPr>
          <w:sz w:val="24"/>
          <w:szCs w:val="24"/>
        </w:rPr>
        <w:t>In dit technisch ontwerp wordt de ERD (</w:t>
      </w:r>
      <w:proofErr w:type="spellStart"/>
      <w:r w:rsidRPr="00027F8C">
        <w:rPr>
          <w:sz w:val="24"/>
          <w:szCs w:val="24"/>
        </w:rPr>
        <w:t>entity-relationshipmodel</w:t>
      </w:r>
      <w:proofErr w:type="spellEnd"/>
      <w:r w:rsidRPr="00027F8C">
        <w:rPr>
          <w:sz w:val="24"/>
          <w:szCs w:val="24"/>
        </w:rPr>
        <w:t xml:space="preserve">) weergegeven van Wide World </w:t>
      </w:r>
      <w:proofErr w:type="spellStart"/>
      <w:r w:rsidRPr="00027F8C">
        <w:rPr>
          <w:sz w:val="24"/>
          <w:szCs w:val="24"/>
        </w:rPr>
        <w:t>Importers</w:t>
      </w:r>
      <w:proofErr w:type="spellEnd"/>
      <w:r w:rsidRPr="00027F8C">
        <w:rPr>
          <w:sz w:val="24"/>
          <w:szCs w:val="24"/>
        </w:rPr>
        <w:t xml:space="preserve"> en mogelijke aanpassingen die zijn gemaakt. Ook wordt uitgelegd waarom deze aanpassingen gemaakt zijn</w:t>
      </w:r>
      <w:r w:rsidR="00B6128F" w:rsidRPr="00027F8C">
        <w:rPr>
          <w:sz w:val="24"/>
          <w:szCs w:val="24"/>
        </w:rPr>
        <w:t xml:space="preserve"> en wat voor aanpassingen er in de toekomst gemaakt kunnen worden.</w:t>
      </w:r>
      <w:r w:rsidR="00330EF4" w:rsidRPr="00027F8C">
        <w:rPr>
          <w:sz w:val="24"/>
          <w:szCs w:val="24"/>
        </w:rPr>
        <w:t xml:space="preserve"> </w:t>
      </w:r>
    </w:p>
    <w:p w14:paraId="262419D1" w14:textId="51FF385F" w:rsidR="00381504" w:rsidRDefault="00381504" w:rsidP="0038235B">
      <w:pPr>
        <w:rPr>
          <w:sz w:val="28"/>
          <w:szCs w:val="28"/>
        </w:rPr>
      </w:pPr>
    </w:p>
    <w:p w14:paraId="02380F4E" w14:textId="77777777" w:rsidR="00381504" w:rsidRDefault="00381504" w:rsidP="00381504">
      <w:pPr>
        <w:pStyle w:val="Kop1"/>
      </w:pPr>
    </w:p>
    <w:p w14:paraId="49C6C193" w14:textId="77777777" w:rsidR="00381504" w:rsidRDefault="00381504" w:rsidP="00381504">
      <w:pPr>
        <w:pStyle w:val="Kop1"/>
      </w:pPr>
    </w:p>
    <w:p w14:paraId="0725BA8A" w14:textId="26E21E15" w:rsidR="00381504" w:rsidRDefault="00381504" w:rsidP="00381504"/>
    <w:p w14:paraId="4BA8D13D" w14:textId="266FE12F" w:rsidR="00381504" w:rsidRDefault="00381504" w:rsidP="00381504"/>
    <w:p w14:paraId="2D1EA19D" w14:textId="0B2AE033" w:rsidR="00381504" w:rsidRDefault="00381504" w:rsidP="00381504"/>
    <w:p w14:paraId="06E7C80B" w14:textId="04F1F45D" w:rsidR="00381504" w:rsidRDefault="00381504" w:rsidP="00381504"/>
    <w:p w14:paraId="51384743" w14:textId="7712A702" w:rsidR="00381504" w:rsidRDefault="00381504" w:rsidP="00381504"/>
    <w:p w14:paraId="219DF77B" w14:textId="442BF7FC" w:rsidR="00381504" w:rsidRDefault="00381504" w:rsidP="00381504"/>
    <w:p w14:paraId="65D55144" w14:textId="439B8BEC" w:rsidR="00381504" w:rsidRDefault="00381504" w:rsidP="00381504"/>
    <w:p w14:paraId="4153BDFE" w14:textId="44AC8A45" w:rsidR="00381504" w:rsidRDefault="00381504" w:rsidP="00381504"/>
    <w:p w14:paraId="2A416078" w14:textId="291EA88C" w:rsidR="00381504" w:rsidRDefault="00381504" w:rsidP="00381504"/>
    <w:p w14:paraId="1834CB3E" w14:textId="3C65CED5" w:rsidR="00381504" w:rsidRDefault="00381504" w:rsidP="00381504"/>
    <w:p w14:paraId="28BC9BE5" w14:textId="66B563DA" w:rsidR="00381504" w:rsidRDefault="00381504" w:rsidP="00381504"/>
    <w:p w14:paraId="57C47CDB" w14:textId="27F6D585" w:rsidR="00381504" w:rsidRDefault="00381504" w:rsidP="00381504"/>
    <w:p w14:paraId="436A21BD" w14:textId="599D2201" w:rsidR="00381504" w:rsidRDefault="00381504" w:rsidP="00381504"/>
    <w:p w14:paraId="7C2E721A" w14:textId="1CDC454F" w:rsidR="00381504" w:rsidRDefault="00381504" w:rsidP="00381504"/>
    <w:p w14:paraId="495BB6E6" w14:textId="5E846F2B" w:rsidR="00381504" w:rsidRDefault="00381504" w:rsidP="00381504"/>
    <w:p w14:paraId="19A9A7C1" w14:textId="1C955681" w:rsidR="00381504" w:rsidRDefault="00381504" w:rsidP="00381504"/>
    <w:p w14:paraId="28245FF7" w14:textId="16825D0D" w:rsidR="00381504" w:rsidRDefault="00381504" w:rsidP="00381504"/>
    <w:p w14:paraId="223878CB" w14:textId="6B7EB8A5" w:rsidR="00381504" w:rsidRDefault="00381504" w:rsidP="00381504"/>
    <w:p w14:paraId="777E74EB" w14:textId="495859A0" w:rsidR="00381504" w:rsidRDefault="00381504" w:rsidP="00381504"/>
    <w:p w14:paraId="5D732B83" w14:textId="26591902" w:rsidR="00381504" w:rsidRDefault="00381504" w:rsidP="00381504"/>
    <w:p w14:paraId="43212217" w14:textId="6925A751" w:rsidR="00381504" w:rsidRDefault="00381504" w:rsidP="00381504"/>
    <w:p w14:paraId="6490BBE5" w14:textId="1F85287E" w:rsidR="00381504" w:rsidRDefault="00381504" w:rsidP="00381504"/>
    <w:p w14:paraId="526F3D9E" w14:textId="109BBA0E" w:rsidR="00381504" w:rsidRDefault="00381504" w:rsidP="00381504"/>
    <w:p w14:paraId="413D74E4" w14:textId="6DBA2571" w:rsidR="00381504" w:rsidRDefault="00381504" w:rsidP="00381504"/>
    <w:p w14:paraId="193B5F5B" w14:textId="78FDC8EB" w:rsidR="00381504" w:rsidRDefault="00273D9A" w:rsidP="00273D9A">
      <w:pPr>
        <w:pStyle w:val="Kop1"/>
      </w:pPr>
      <w:bookmarkStart w:id="2" w:name="_Toc26628878"/>
      <w:r>
        <w:t xml:space="preserve">3 </w:t>
      </w:r>
      <w:proofErr w:type="spellStart"/>
      <w:r>
        <w:t>Entity-relationshipmodel</w:t>
      </w:r>
      <w:bookmarkEnd w:id="2"/>
      <w:proofErr w:type="spellEnd"/>
    </w:p>
    <w:p w14:paraId="62E7FC7C" w14:textId="3B11DE13" w:rsidR="002F40C5" w:rsidRPr="002F40C5" w:rsidRDefault="002F40C5" w:rsidP="002F40C5">
      <w:r>
        <w:rPr>
          <w:noProof/>
        </w:rPr>
        <w:drawing>
          <wp:anchor distT="0" distB="0" distL="114300" distR="114300" simplePos="0" relativeHeight="251662336" behindDoc="0" locked="0" layoutInCell="1" allowOverlap="1" wp14:anchorId="243697F8" wp14:editId="00542B7E">
            <wp:simplePos x="0" y="0"/>
            <wp:positionH relativeFrom="page">
              <wp:posOffset>9634</wp:posOffset>
            </wp:positionH>
            <wp:positionV relativeFrom="paragraph">
              <wp:posOffset>257417</wp:posOffset>
            </wp:positionV>
            <wp:extent cx="7550785" cy="4335780"/>
            <wp:effectExtent l="0" t="0" r="0" b="7620"/>
            <wp:wrapSquare wrapText="bothSides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0785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D7E52E" w14:textId="642B7877" w:rsidR="002F40C5" w:rsidRPr="002F40C5" w:rsidRDefault="002F40C5" w:rsidP="002F40C5"/>
    <w:p w14:paraId="36FB8CA0" w14:textId="1C4FB688" w:rsidR="00993851" w:rsidRPr="00993851" w:rsidRDefault="00993851" w:rsidP="00993851"/>
    <w:p w14:paraId="5763CA44" w14:textId="578F06C0" w:rsidR="00273D9A" w:rsidRPr="00027F8C" w:rsidRDefault="00993851" w:rsidP="00273D9A">
      <w:pPr>
        <w:rPr>
          <w:sz w:val="24"/>
          <w:szCs w:val="24"/>
        </w:rPr>
      </w:pPr>
      <w:r w:rsidRPr="00027F8C">
        <w:rPr>
          <w:sz w:val="24"/>
          <w:szCs w:val="24"/>
        </w:rPr>
        <w:t xml:space="preserve">In dit ERD worden de relaties tussen de tabellen </w:t>
      </w:r>
      <w:r w:rsidR="00027F8C" w:rsidRPr="00027F8C">
        <w:rPr>
          <w:sz w:val="24"/>
          <w:szCs w:val="24"/>
        </w:rPr>
        <w:t xml:space="preserve">en toegevoegde tabellen </w:t>
      </w:r>
      <w:r w:rsidRPr="00027F8C">
        <w:rPr>
          <w:sz w:val="24"/>
          <w:szCs w:val="24"/>
        </w:rPr>
        <w:t xml:space="preserve">van de WWI database weergegeven. </w:t>
      </w:r>
    </w:p>
    <w:p w14:paraId="28C705CD" w14:textId="76365872" w:rsidR="00273D9A" w:rsidRDefault="00273D9A" w:rsidP="00273D9A"/>
    <w:p w14:paraId="1DEBF87D" w14:textId="37815EBD" w:rsidR="00273D9A" w:rsidRDefault="00273D9A" w:rsidP="00273D9A"/>
    <w:p w14:paraId="791C3859" w14:textId="4AAA974E" w:rsidR="002F40C5" w:rsidRDefault="002F40C5" w:rsidP="00273D9A"/>
    <w:p w14:paraId="0D7B779C" w14:textId="1A75F836" w:rsidR="002F40C5" w:rsidRDefault="002F40C5" w:rsidP="00273D9A"/>
    <w:p w14:paraId="3ABFF6A6" w14:textId="0EED3025" w:rsidR="002F40C5" w:rsidRDefault="002F40C5" w:rsidP="00273D9A"/>
    <w:p w14:paraId="3C5CB06B" w14:textId="036420CB" w:rsidR="002F40C5" w:rsidRDefault="002F40C5" w:rsidP="00273D9A"/>
    <w:p w14:paraId="408BCFA7" w14:textId="51A236A9" w:rsidR="00273D9A" w:rsidRDefault="002F40C5" w:rsidP="00273D9A">
      <w:pPr>
        <w:pStyle w:val="Kop1"/>
      </w:pPr>
      <w:bookmarkStart w:id="3" w:name="_Toc26628879"/>
      <w:r>
        <w:lastRenderedPageBreak/>
        <w:br/>
      </w:r>
      <w:r w:rsidR="00273D9A">
        <w:t>4 Gedragsregel</w:t>
      </w:r>
      <w:bookmarkEnd w:id="3"/>
    </w:p>
    <w:p w14:paraId="6F220A6E" w14:textId="57413052" w:rsidR="002F40C5" w:rsidRPr="002F40C5" w:rsidRDefault="007A4C4E" w:rsidP="007A4C4E">
      <w:pPr>
        <w:rPr>
          <w:b/>
          <w:bCs/>
          <w:i/>
          <w:iCs/>
          <w:sz w:val="24"/>
          <w:szCs w:val="24"/>
        </w:rPr>
      </w:pPr>
      <w:r>
        <w:br/>
      </w:r>
      <w:r w:rsidR="002F40C5" w:rsidRPr="002F40C5">
        <w:rPr>
          <w:b/>
          <w:bCs/>
          <w:i/>
          <w:iCs/>
          <w:sz w:val="24"/>
          <w:szCs w:val="24"/>
        </w:rPr>
        <w:t>Foto tabel</w:t>
      </w:r>
    </w:p>
    <w:p w14:paraId="0647E1FA" w14:textId="32E7512D" w:rsidR="007A4C4E" w:rsidRDefault="007A4C4E" w:rsidP="007A4C4E">
      <w:r w:rsidRPr="00027F8C">
        <w:rPr>
          <w:sz w:val="24"/>
          <w:szCs w:val="24"/>
        </w:rPr>
        <w:t xml:space="preserve">We hebben een tabel genaamd foto (zie figuur 1) toegevoegd aan de WWI database om ervoor te zorgen dat we meerdere foto’s kunnen laten weergeven op de productpagina. </w:t>
      </w:r>
      <w:r w:rsidR="00993851" w:rsidRPr="00027F8C">
        <w:rPr>
          <w:sz w:val="24"/>
          <w:szCs w:val="24"/>
        </w:rPr>
        <w:t xml:space="preserve">Er stond al een kolom voor </w:t>
      </w:r>
      <w:proofErr w:type="spellStart"/>
      <w:r w:rsidR="00993851" w:rsidRPr="00027F8C">
        <w:rPr>
          <w:sz w:val="24"/>
          <w:szCs w:val="24"/>
        </w:rPr>
        <w:t>fotos</w:t>
      </w:r>
      <w:proofErr w:type="spellEnd"/>
      <w:r w:rsidR="00993851" w:rsidRPr="00027F8C">
        <w:rPr>
          <w:sz w:val="24"/>
          <w:szCs w:val="24"/>
        </w:rPr>
        <w:t xml:space="preserve"> in de </w:t>
      </w:r>
      <w:proofErr w:type="spellStart"/>
      <w:r w:rsidR="00993851" w:rsidRPr="00027F8C">
        <w:rPr>
          <w:sz w:val="24"/>
          <w:szCs w:val="24"/>
        </w:rPr>
        <w:t>StockItems</w:t>
      </w:r>
      <w:proofErr w:type="spellEnd"/>
      <w:r w:rsidR="00993851" w:rsidRPr="00027F8C">
        <w:rPr>
          <w:sz w:val="24"/>
          <w:szCs w:val="24"/>
        </w:rPr>
        <w:t xml:space="preserve"> tabel maar als we die zouden gebruiken, konden we maar 1 foto per artikel gebruiken. </w:t>
      </w:r>
    </w:p>
    <w:p w14:paraId="4C006CF4" w14:textId="4EC0B7D3" w:rsidR="007A4C4E" w:rsidRDefault="007A4C4E" w:rsidP="007A4C4E">
      <w:r>
        <w:rPr>
          <w:noProof/>
        </w:rPr>
        <w:drawing>
          <wp:anchor distT="0" distB="0" distL="114300" distR="114300" simplePos="0" relativeHeight="251658240" behindDoc="1" locked="0" layoutInCell="1" allowOverlap="1" wp14:anchorId="3CAFC504" wp14:editId="38F800A7">
            <wp:simplePos x="0" y="0"/>
            <wp:positionH relativeFrom="margin">
              <wp:align>left</wp:align>
            </wp:positionH>
            <wp:positionV relativeFrom="paragraph">
              <wp:posOffset>127635</wp:posOffset>
            </wp:positionV>
            <wp:extent cx="2324100" cy="2105025"/>
            <wp:effectExtent l="0" t="0" r="0" b="9525"/>
            <wp:wrapTight wrapText="bothSides">
              <wp:wrapPolygon edited="0">
                <wp:start x="0" y="0"/>
                <wp:lineTo x="0" y="21502"/>
                <wp:lineTo x="21423" y="21502"/>
                <wp:lineTo x="21423" y="0"/>
                <wp:lineTo x="0" y="0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F814B75" w14:textId="50EB2823" w:rsidR="007A4C4E" w:rsidRDefault="007A4C4E"/>
    <w:p w14:paraId="7113565D" w14:textId="131F2EDA" w:rsidR="007A4C4E" w:rsidRDefault="007A4C4E"/>
    <w:p w14:paraId="2A254BA0" w14:textId="59F9C819" w:rsidR="007A4C4E" w:rsidRDefault="007A4C4E"/>
    <w:p w14:paraId="7FE5296E" w14:textId="54A8E19F" w:rsidR="007A4C4E" w:rsidRDefault="007A4C4E"/>
    <w:p w14:paraId="05D3A07A" w14:textId="3C563D99" w:rsidR="007A4C4E" w:rsidRDefault="007A4C4E"/>
    <w:p w14:paraId="3C53B12C" w14:textId="673A3EC2" w:rsidR="007A4C4E" w:rsidRDefault="007A4C4E"/>
    <w:p w14:paraId="0BBB86F0" w14:textId="47C6541D" w:rsidR="007A4C4E" w:rsidRPr="007A4C4E" w:rsidRDefault="007A4C4E" w:rsidP="007A4C4E">
      <w:r>
        <w:t xml:space="preserve">Figuur 1 – foto tabel </w:t>
      </w:r>
    </w:p>
    <w:p w14:paraId="4599F5E6" w14:textId="7AE78D2E" w:rsidR="007A4C4E" w:rsidRDefault="007A4C4E"/>
    <w:p w14:paraId="20202449" w14:textId="4410E921" w:rsidR="002F40C5" w:rsidRPr="002F40C5" w:rsidRDefault="002F40C5">
      <w:pPr>
        <w:rPr>
          <w:b/>
          <w:bCs/>
          <w:i/>
          <w:iCs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342A9F4" wp14:editId="57CC6DE7">
            <wp:simplePos x="0" y="0"/>
            <wp:positionH relativeFrom="margin">
              <wp:align>right</wp:align>
            </wp:positionH>
            <wp:positionV relativeFrom="paragraph">
              <wp:posOffset>116840</wp:posOffset>
            </wp:positionV>
            <wp:extent cx="2266950" cy="3932555"/>
            <wp:effectExtent l="0" t="0" r="0" b="0"/>
            <wp:wrapTight wrapText="bothSides">
              <wp:wrapPolygon edited="0">
                <wp:start x="0" y="0"/>
                <wp:lineTo x="0" y="21450"/>
                <wp:lineTo x="21418" y="21450"/>
                <wp:lineTo x="21418" y="0"/>
                <wp:lineTo x="0" y="0"/>
              </wp:wrapPolygon>
            </wp:wrapTight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393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F40C5">
        <w:rPr>
          <w:b/>
          <w:bCs/>
          <w:i/>
          <w:iCs/>
        </w:rPr>
        <w:t>User tabel</w:t>
      </w:r>
    </w:p>
    <w:p w14:paraId="4393BDA8" w14:textId="31FBBFD9" w:rsidR="00044E1E" w:rsidRPr="00027F8C" w:rsidRDefault="00DC7ADD">
      <w:pPr>
        <w:rPr>
          <w:sz w:val="24"/>
          <w:szCs w:val="24"/>
        </w:rPr>
      </w:pPr>
      <w:r w:rsidRPr="00027F8C">
        <w:rPr>
          <w:sz w:val="24"/>
          <w:szCs w:val="24"/>
        </w:rPr>
        <w:t>Ook is er een tabel user</w:t>
      </w:r>
      <w:r w:rsidR="0038397A" w:rsidRPr="00027F8C">
        <w:rPr>
          <w:sz w:val="24"/>
          <w:szCs w:val="24"/>
        </w:rPr>
        <w:t>s</w:t>
      </w:r>
      <w:r w:rsidRPr="00027F8C">
        <w:rPr>
          <w:sz w:val="24"/>
          <w:szCs w:val="24"/>
        </w:rPr>
        <w:t xml:space="preserve"> aangemaakt (figuur 2)</w:t>
      </w:r>
      <w:r w:rsidR="0038397A" w:rsidRPr="00027F8C">
        <w:rPr>
          <w:sz w:val="24"/>
          <w:szCs w:val="24"/>
        </w:rPr>
        <w:t xml:space="preserve">, omdat </w:t>
      </w:r>
      <w:r w:rsidR="00044E1E" w:rsidRPr="00027F8C">
        <w:rPr>
          <w:sz w:val="24"/>
          <w:szCs w:val="24"/>
        </w:rPr>
        <w:t>je bij de customer tabel uit de gegeven database onnodige waardes moest invulle</w:t>
      </w:r>
      <w:r w:rsidR="00993851" w:rsidRPr="00027F8C">
        <w:rPr>
          <w:sz w:val="24"/>
          <w:szCs w:val="24"/>
        </w:rPr>
        <w:t>n zoals: ‘</w:t>
      </w:r>
      <w:proofErr w:type="spellStart"/>
      <w:r w:rsidR="00993851" w:rsidRPr="00027F8C">
        <w:rPr>
          <w:sz w:val="24"/>
          <w:szCs w:val="24"/>
        </w:rPr>
        <w:t>FaxNumber</w:t>
      </w:r>
      <w:proofErr w:type="spellEnd"/>
      <w:r w:rsidR="00993851" w:rsidRPr="00027F8C">
        <w:rPr>
          <w:sz w:val="24"/>
          <w:szCs w:val="24"/>
        </w:rPr>
        <w:t xml:space="preserve">’, ‘Website’, </w:t>
      </w:r>
      <w:proofErr w:type="spellStart"/>
      <w:r w:rsidR="00993851" w:rsidRPr="00027F8C">
        <w:rPr>
          <w:sz w:val="24"/>
          <w:szCs w:val="24"/>
        </w:rPr>
        <w:t>CustomerCategory</w:t>
      </w:r>
      <w:proofErr w:type="spellEnd"/>
      <w:r w:rsidR="00993851" w:rsidRPr="00027F8C">
        <w:rPr>
          <w:sz w:val="24"/>
          <w:szCs w:val="24"/>
        </w:rPr>
        <w:t>’ of een ‘</w:t>
      </w:r>
      <w:proofErr w:type="spellStart"/>
      <w:r w:rsidR="00993851" w:rsidRPr="00027F8C">
        <w:rPr>
          <w:sz w:val="24"/>
          <w:szCs w:val="24"/>
        </w:rPr>
        <w:t>CustomerCategory</w:t>
      </w:r>
      <w:proofErr w:type="spellEnd"/>
      <w:r w:rsidR="00993851" w:rsidRPr="00027F8C">
        <w:rPr>
          <w:sz w:val="24"/>
          <w:szCs w:val="24"/>
        </w:rPr>
        <w:t xml:space="preserve">’. </w:t>
      </w:r>
    </w:p>
    <w:p w14:paraId="5E74E1DD" w14:textId="4A03C418" w:rsidR="00044E1E" w:rsidRDefault="00044E1E"/>
    <w:p w14:paraId="23E5F6BA" w14:textId="45B26AB0" w:rsidR="00044E1E" w:rsidRDefault="00044E1E"/>
    <w:p w14:paraId="7F76A345" w14:textId="4D97652A" w:rsidR="00044E1E" w:rsidRDefault="00044E1E"/>
    <w:p w14:paraId="2E581D14" w14:textId="19349451" w:rsidR="00044E1E" w:rsidRDefault="00044E1E"/>
    <w:p w14:paraId="59A40564" w14:textId="46C56EF3" w:rsidR="00044E1E" w:rsidRDefault="00044E1E"/>
    <w:p w14:paraId="4B220625" w14:textId="03BFA670" w:rsidR="00044E1E" w:rsidRDefault="00044E1E"/>
    <w:p w14:paraId="432DD437" w14:textId="50331620" w:rsidR="00044E1E" w:rsidRDefault="00044E1E"/>
    <w:p w14:paraId="6AFDA33F" w14:textId="688498B7" w:rsidR="007B54D3" w:rsidRDefault="007B54D3"/>
    <w:p w14:paraId="0A58078A" w14:textId="77777777" w:rsidR="007B54D3" w:rsidRDefault="007B54D3"/>
    <w:p w14:paraId="52E4A2CA" w14:textId="5717D26D" w:rsidR="00044E1E" w:rsidRDefault="00044E1E" w:rsidP="002F40C5">
      <w:pPr>
        <w:ind w:left="2832"/>
      </w:pPr>
      <w:r>
        <w:t>Figuur 2 – Users tabel</w:t>
      </w:r>
    </w:p>
    <w:p w14:paraId="47F08D84" w14:textId="23E7767B" w:rsidR="002F40C5" w:rsidRDefault="002F40C5">
      <w:pPr>
        <w:rPr>
          <w:b/>
          <w:bCs/>
          <w:i/>
          <w:iCs/>
        </w:rPr>
      </w:pPr>
      <w:r w:rsidRPr="002F40C5">
        <w:rPr>
          <w:b/>
          <w:bCs/>
          <w:i/>
          <w:iCs/>
        </w:rPr>
        <w:lastRenderedPageBreak/>
        <w:t xml:space="preserve">Order en </w:t>
      </w:r>
      <w:proofErr w:type="spellStart"/>
      <w:r w:rsidRPr="002F40C5">
        <w:rPr>
          <w:b/>
          <w:bCs/>
          <w:i/>
          <w:iCs/>
        </w:rPr>
        <w:t>orderlines</w:t>
      </w:r>
      <w:proofErr w:type="spellEnd"/>
      <w:r w:rsidRPr="002F40C5">
        <w:rPr>
          <w:b/>
          <w:bCs/>
          <w:i/>
          <w:iCs/>
        </w:rPr>
        <w:t xml:space="preserve"> tabel</w:t>
      </w:r>
      <w:bookmarkStart w:id="4" w:name="_GoBack"/>
      <w:bookmarkEnd w:id="4"/>
    </w:p>
    <w:p w14:paraId="6C8ABCD4" w14:textId="3E4C9770" w:rsidR="002F40C5" w:rsidRDefault="002F40C5">
      <w:r>
        <w:t xml:space="preserve">In de </w:t>
      </w:r>
      <w:proofErr w:type="spellStart"/>
      <w:r>
        <w:t>de</w:t>
      </w:r>
      <w:proofErr w:type="spellEnd"/>
      <w:r>
        <w:t xml:space="preserve"> gegeven WWI database moesten er te veel waardes in de order/</w:t>
      </w:r>
      <w:proofErr w:type="spellStart"/>
      <w:r>
        <w:t>orderlines</w:t>
      </w:r>
      <w:proofErr w:type="spellEnd"/>
      <w:r>
        <w:t xml:space="preserve"> tabel vandaar dat wij 2 nieuwe tabellen hebben gemaakt die deze waardes niet gebruiken.</w:t>
      </w:r>
    </w:p>
    <w:p w14:paraId="273D0F7F" w14:textId="1B5A8180" w:rsidR="002F40C5" w:rsidRPr="002F40C5" w:rsidRDefault="002F40C5" w:rsidP="002F40C5">
      <w:r w:rsidRPr="002F40C5">
        <w:rPr>
          <w:b/>
          <w:bCs/>
          <w:i/>
          <w:iCs/>
          <w:noProof/>
        </w:rPr>
        <w:drawing>
          <wp:anchor distT="0" distB="0" distL="114300" distR="114300" simplePos="0" relativeHeight="251663360" behindDoc="0" locked="0" layoutInCell="1" allowOverlap="1" wp14:anchorId="277C1BB7" wp14:editId="281A73DF">
            <wp:simplePos x="0" y="0"/>
            <wp:positionH relativeFrom="column">
              <wp:posOffset>-109220</wp:posOffset>
            </wp:positionH>
            <wp:positionV relativeFrom="paragraph">
              <wp:posOffset>193040</wp:posOffset>
            </wp:positionV>
            <wp:extent cx="3921125" cy="2381250"/>
            <wp:effectExtent l="0" t="0" r="3175" b="0"/>
            <wp:wrapSquare wrapText="bothSides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1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25FB0D" w14:textId="59EAB7F0" w:rsidR="002F40C5" w:rsidRPr="002F40C5" w:rsidRDefault="002F40C5" w:rsidP="002F40C5"/>
    <w:p w14:paraId="15FD2B3B" w14:textId="2C703BBE" w:rsidR="002F40C5" w:rsidRPr="002F40C5" w:rsidRDefault="002F40C5" w:rsidP="002F40C5"/>
    <w:p w14:paraId="68B0C289" w14:textId="6023EBCB" w:rsidR="002F40C5" w:rsidRPr="002F40C5" w:rsidRDefault="002F40C5" w:rsidP="002F40C5"/>
    <w:p w14:paraId="5D19A568" w14:textId="3BEB7EBE" w:rsidR="002F40C5" w:rsidRPr="002F40C5" w:rsidRDefault="002F40C5" w:rsidP="002F40C5"/>
    <w:p w14:paraId="546A1172" w14:textId="042C14C4" w:rsidR="002F40C5" w:rsidRPr="002F40C5" w:rsidRDefault="002F40C5" w:rsidP="002F40C5"/>
    <w:p w14:paraId="2A254838" w14:textId="73505BD7" w:rsidR="002F40C5" w:rsidRPr="002F40C5" w:rsidRDefault="002F40C5" w:rsidP="002F40C5"/>
    <w:p w14:paraId="6CE03C97" w14:textId="718165DD" w:rsidR="002F40C5" w:rsidRPr="002F40C5" w:rsidRDefault="002F40C5" w:rsidP="002F40C5"/>
    <w:p w14:paraId="0C2DB69D" w14:textId="50C36B18" w:rsidR="002F40C5" w:rsidRPr="002F40C5" w:rsidRDefault="002F40C5" w:rsidP="002F40C5"/>
    <w:p w14:paraId="73F04B30" w14:textId="6481579D" w:rsidR="002F40C5" w:rsidRPr="002F40C5" w:rsidRDefault="002F40C5" w:rsidP="002F40C5"/>
    <w:p w14:paraId="510B0085" w14:textId="2E1FCA08" w:rsidR="002F40C5" w:rsidRPr="002F40C5" w:rsidRDefault="002F40C5" w:rsidP="002F40C5"/>
    <w:p w14:paraId="149654F9" w14:textId="6646938B" w:rsidR="002F40C5" w:rsidRDefault="002F40C5" w:rsidP="002F40C5"/>
    <w:p w14:paraId="3C973973" w14:textId="4BD7380B" w:rsidR="002F40C5" w:rsidRPr="002F40C5" w:rsidRDefault="002F40C5" w:rsidP="002F40C5">
      <w:pPr>
        <w:ind w:firstLine="708"/>
      </w:pPr>
      <w:r>
        <w:t xml:space="preserve">Figuur 3 – order en </w:t>
      </w:r>
      <w:proofErr w:type="spellStart"/>
      <w:r>
        <w:t>orderlines</w:t>
      </w:r>
      <w:proofErr w:type="spellEnd"/>
      <w:r>
        <w:t xml:space="preserve"> tabel</w:t>
      </w:r>
    </w:p>
    <w:sectPr w:rsidR="002F40C5" w:rsidRPr="002F40C5" w:rsidSect="00381504">
      <w:footerReference w:type="default" r:id="rId12"/>
      <w:headerReference w:type="firs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0B420E" w14:textId="77777777" w:rsidR="00CB2AAE" w:rsidRDefault="00CB2AAE" w:rsidP="00F445B5">
      <w:pPr>
        <w:spacing w:after="0" w:line="240" w:lineRule="auto"/>
      </w:pPr>
      <w:r>
        <w:separator/>
      </w:r>
    </w:p>
  </w:endnote>
  <w:endnote w:type="continuationSeparator" w:id="0">
    <w:p w14:paraId="79FB7330" w14:textId="77777777" w:rsidR="00CB2AAE" w:rsidRDefault="00CB2AAE" w:rsidP="00F445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81694974"/>
      <w:docPartObj>
        <w:docPartGallery w:val="Page Numbers (Bottom of Page)"/>
        <w:docPartUnique/>
      </w:docPartObj>
    </w:sdtPr>
    <w:sdtEndPr/>
    <w:sdtContent>
      <w:p w14:paraId="332C025E" w14:textId="1AAB7589" w:rsidR="00330EF4" w:rsidRDefault="00330EF4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200538" w14:textId="77777777" w:rsidR="00330EF4" w:rsidRDefault="00330EF4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199E24" w14:textId="77777777" w:rsidR="00CB2AAE" w:rsidRDefault="00CB2AAE" w:rsidP="00F445B5">
      <w:pPr>
        <w:spacing w:after="0" w:line="240" w:lineRule="auto"/>
      </w:pPr>
      <w:r>
        <w:separator/>
      </w:r>
    </w:p>
  </w:footnote>
  <w:footnote w:type="continuationSeparator" w:id="0">
    <w:p w14:paraId="3F8D9D40" w14:textId="77777777" w:rsidR="00CB2AAE" w:rsidRDefault="00CB2AAE" w:rsidP="00F445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8A9038" w14:textId="77777777" w:rsidR="00330EF4" w:rsidRDefault="00330EF4" w:rsidP="00381504">
    <w:pPr>
      <w:pStyle w:val="Koptekst"/>
      <w:jc w:val="center"/>
    </w:pPr>
    <w:r>
      <w:t>Technisch ontwerp – 7/12/2019 – ICTM1N2</w:t>
    </w:r>
  </w:p>
  <w:p w14:paraId="246F442F" w14:textId="77777777" w:rsidR="00330EF4" w:rsidRDefault="00330EF4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B6529"/>
    <w:multiLevelType w:val="hybridMultilevel"/>
    <w:tmpl w:val="62B63698"/>
    <w:lvl w:ilvl="0" w:tplc="F83A4E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F185C"/>
    <w:multiLevelType w:val="hybridMultilevel"/>
    <w:tmpl w:val="60C856E4"/>
    <w:lvl w:ilvl="0" w:tplc="4D647C7E">
      <w:start w:val="1"/>
      <w:numFmt w:val="decimal"/>
      <w:lvlText w:val="%1"/>
      <w:lvlJc w:val="left"/>
      <w:pPr>
        <w:ind w:left="720" w:hanging="360"/>
      </w:pPr>
      <w:rPr>
        <w:rFonts w:hint="default"/>
        <w:sz w:val="32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370B97"/>
    <w:multiLevelType w:val="hybridMultilevel"/>
    <w:tmpl w:val="0CEAED32"/>
    <w:lvl w:ilvl="0" w:tplc="1AD25A3C">
      <w:start w:val="1"/>
      <w:numFmt w:val="decimal"/>
      <w:lvlText w:val="%1"/>
      <w:lvlJc w:val="left"/>
      <w:pPr>
        <w:ind w:left="720" w:hanging="360"/>
      </w:pPr>
      <w:rPr>
        <w:rFonts w:hint="default"/>
        <w:sz w:val="32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6834A7"/>
    <w:multiLevelType w:val="hybridMultilevel"/>
    <w:tmpl w:val="AA60C492"/>
    <w:lvl w:ilvl="0" w:tplc="566E0F6A">
      <w:start w:val="1"/>
      <w:numFmt w:val="decimal"/>
      <w:lvlText w:val="%1-"/>
      <w:lvlJc w:val="left"/>
      <w:pPr>
        <w:ind w:left="720" w:hanging="360"/>
      </w:pPr>
      <w:rPr>
        <w:rFonts w:hint="default"/>
        <w:sz w:val="32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1E2B1A"/>
    <w:multiLevelType w:val="hybridMultilevel"/>
    <w:tmpl w:val="62B63698"/>
    <w:lvl w:ilvl="0" w:tplc="F83A4E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BBC"/>
    <w:rsid w:val="00027F8C"/>
    <w:rsid w:val="00033A57"/>
    <w:rsid w:val="00044E1E"/>
    <w:rsid w:val="00273D9A"/>
    <w:rsid w:val="002E4956"/>
    <w:rsid w:val="002F40C5"/>
    <w:rsid w:val="00330EF4"/>
    <w:rsid w:val="00381504"/>
    <w:rsid w:val="0038235B"/>
    <w:rsid w:val="0038397A"/>
    <w:rsid w:val="00403455"/>
    <w:rsid w:val="00442F93"/>
    <w:rsid w:val="0053274B"/>
    <w:rsid w:val="00666491"/>
    <w:rsid w:val="006D037B"/>
    <w:rsid w:val="007A4C4E"/>
    <w:rsid w:val="007B54D3"/>
    <w:rsid w:val="00812F2F"/>
    <w:rsid w:val="008B2448"/>
    <w:rsid w:val="00993851"/>
    <w:rsid w:val="00AA5E90"/>
    <w:rsid w:val="00B2558D"/>
    <w:rsid w:val="00B6128F"/>
    <w:rsid w:val="00BF7440"/>
    <w:rsid w:val="00C54688"/>
    <w:rsid w:val="00C75BBC"/>
    <w:rsid w:val="00CB0227"/>
    <w:rsid w:val="00CB2AAE"/>
    <w:rsid w:val="00D919FF"/>
    <w:rsid w:val="00DC7ADD"/>
    <w:rsid w:val="00E273EA"/>
    <w:rsid w:val="00F445B5"/>
    <w:rsid w:val="00F53A71"/>
    <w:rsid w:val="00F82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A0A451"/>
  <w15:chartTrackingRefBased/>
  <w15:docId w15:val="{3C76508F-BECB-42EC-90C5-3EF5B52F4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815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F445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445B5"/>
  </w:style>
  <w:style w:type="paragraph" w:styleId="Voettekst">
    <w:name w:val="footer"/>
    <w:basedOn w:val="Standaard"/>
    <w:link w:val="VoettekstChar"/>
    <w:uiPriority w:val="99"/>
    <w:unhideWhenUsed/>
    <w:rsid w:val="00F445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445B5"/>
  </w:style>
  <w:style w:type="table" w:styleId="Tabelraster">
    <w:name w:val="Table Grid"/>
    <w:basedOn w:val="Standaardtabel"/>
    <w:uiPriority w:val="39"/>
    <w:rsid w:val="00E273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38235B"/>
    <w:pPr>
      <w:ind w:left="720"/>
      <w:contextualSpacing/>
    </w:pPr>
  </w:style>
  <w:style w:type="paragraph" w:styleId="Geenafstand">
    <w:name w:val="No Spacing"/>
    <w:link w:val="GeenafstandChar"/>
    <w:uiPriority w:val="1"/>
    <w:qFormat/>
    <w:rsid w:val="00381504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381504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3815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381504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381504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3815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2B09FEBDD544F92BC647F4AEEDE57C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43FC8CB-92AB-4CC6-A5CD-B104FBEA388A}"/>
      </w:docPartPr>
      <w:docPartBody>
        <w:p w:rsidR="008E63F7" w:rsidRDefault="00ED16CB" w:rsidP="00ED16CB">
          <w:pPr>
            <w:pStyle w:val="42B09FEBDD544F92BC647F4AEEDE57CC"/>
          </w:pPr>
          <w:r>
            <w:rPr>
              <w:color w:val="2F5496" w:themeColor="accent1" w:themeShade="BF"/>
              <w:sz w:val="24"/>
              <w:szCs w:val="24"/>
            </w:rPr>
            <w:t>[Bedrijfsnaam]</w:t>
          </w:r>
        </w:p>
      </w:docPartBody>
    </w:docPart>
    <w:docPart>
      <w:docPartPr>
        <w:name w:val="0C2063D059FD43378B29B7199A23E14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919DF14-2438-49BE-8919-952C9245BB4A}"/>
      </w:docPartPr>
      <w:docPartBody>
        <w:p w:rsidR="008E63F7" w:rsidRDefault="00ED16CB" w:rsidP="00ED16CB">
          <w:pPr>
            <w:pStyle w:val="0C2063D059FD43378B29B7199A23E14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[Titel van document]</w:t>
          </w:r>
        </w:p>
      </w:docPartBody>
    </w:docPart>
    <w:docPart>
      <w:docPartPr>
        <w:name w:val="FA154D7E0EBF42E88441D898BB566E1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F783168-4ED3-4CEB-9738-67700EF1384E}"/>
      </w:docPartPr>
      <w:docPartBody>
        <w:p w:rsidR="008E63F7" w:rsidRDefault="00ED16CB" w:rsidP="00ED16CB">
          <w:pPr>
            <w:pStyle w:val="FA154D7E0EBF42E88441D898BB566E12"/>
          </w:pPr>
          <w:r>
            <w:rPr>
              <w:color w:val="2F5496" w:themeColor="accent1" w:themeShade="BF"/>
              <w:sz w:val="24"/>
              <w:szCs w:val="24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6CB"/>
    <w:rsid w:val="00287EA8"/>
    <w:rsid w:val="007E290F"/>
    <w:rsid w:val="00823993"/>
    <w:rsid w:val="008E63F7"/>
    <w:rsid w:val="00ED1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42B09FEBDD544F92BC647F4AEEDE57CC">
    <w:name w:val="42B09FEBDD544F92BC647F4AEEDE57CC"/>
    <w:rsid w:val="00ED16CB"/>
  </w:style>
  <w:style w:type="paragraph" w:customStyle="1" w:styleId="0C2063D059FD43378B29B7199A23E140">
    <w:name w:val="0C2063D059FD43378B29B7199A23E140"/>
    <w:rsid w:val="00ED16CB"/>
  </w:style>
  <w:style w:type="paragraph" w:customStyle="1" w:styleId="FA154D7E0EBF42E88441D898BB566E12">
    <w:name w:val="FA154D7E0EBF42E88441D898BB566E12"/>
    <w:rsid w:val="00ED16CB"/>
  </w:style>
  <w:style w:type="paragraph" w:customStyle="1" w:styleId="F4926029D8304D99A1DBA7ABB9BB24A4">
    <w:name w:val="F4926029D8304D99A1DBA7ABB9BB24A4"/>
    <w:rsid w:val="00ED16CB"/>
  </w:style>
  <w:style w:type="paragraph" w:customStyle="1" w:styleId="CD5838A25E7F45FDB23AD6589993211E">
    <w:name w:val="CD5838A25E7F45FDB23AD6589993211E"/>
    <w:rsid w:val="00ED16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1A0170-719B-4D3D-A574-1E018A6E2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1999</TotalTime>
  <Pages>7</Pages>
  <Words>317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Technisch ontwerp</vt:lpstr>
    </vt:vector>
  </TitlesOfParts>
  <Company>Wide World Importers</Company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Technisch ontwerp</dc:title>
  <dc:subject>Windesheim</dc:subject>
  <dc:creator>Kevin Scherpenzeel (student)</dc:creator>
  <cp:keywords/>
  <dc:description/>
  <cp:lastModifiedBy>Kevin Scherpenzeel (student)</cp:lastModifiedBy>
  <cp:revision>12</cp:revision>
  <dcterms:created xsi:type="dcterms:W3CDTF">2019-12-07T14:37:00Z</dcterms:created>
  <dcterms:modified xsi:type="dcterms:W3CDTF">2019-12-25T14:16:00Z</dcterms:modified>
</cp:coreProperties>
</file>