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15172" w14:textId="7B27DEDD" w:rsidR="00362D5D" w:rsidRDefault="007733C9">
      <w:r>
        <w:t xml:space="preserve">I want you to write the code for a </w:t>
      </w:r>
      <w:r w:rsidR="00A42DA6">
        <w:t>web app</w:t>
      </w:r>
      <w:r w:rsidR="00551C6E">
        <w:t>lication</w:t>
      </w:r>
      <w:r>
        <w:t xml:space="preserve"> that simulates </w:t>
      </w:r>
      <w:r w:rsidR="00593251">
        <w:t>a Supply Chain Resilience game.</w:t>
      </w:r>
    </w:p>
    <w:p w14:paraId="6D3F47C7" w14:textId="34C3512C" w:rsidR="008A37B1" w:rsidRDefault="006E0DF6">
      <w:r>
        <w:t xml:space="preserve">The game's backend is handled by Firebase. The game should </w:t>
      </w:r>
      <w:proofErr w:type="gramStart"/>
      <w:r>
        <w:t>render</w:t>
      </w:r>
      <w:proofErr w:type="gramEnd"/>
      <w:r>
        <w:t xml:space="preserve"> in React, and I will test it locally </w:t>
      </w:r>
      <w:proofErr w:type="gramStart"/>
      <w:r>
        <w:t>in</w:t>
      </w:r>
      <w:proofErr w:type="gramEnd"/>
      <w:r>
        <w:t xml:space="preserve"> Vite.</w:t>
      </w:r>
      <w:r w:rsidR="008A37B1">
        <w:t xml:space="preserve"> Use SMTP2GO API for all </w:t>
      </w:r>
      <w:r w:rsidR="00965E31">
        <w:t>necessary emails.</w:t>
      </w:r>
    </w:p>
    <w:p w14:paraId="4295DF18" w14:textId="06E3CEEE" w:rsidR="007733C9" w:rsidRDefault="00707669">
      <w:r>
        <w:t xml:space="preserve">This game will be used for educational purposes; try to reduce </w:t>
      </w:r>
      <w:r w:rsidR="00103844">
        <w:t>its operational costs</w:t>
      </w:r>
      <w:r>
        <w:t xml:space="preserve"> through Firebase, if possible</w:t>
      </w:r>
      <w:r w:rsidR="00103844">
        <w:t>.</w:t>
      </w:r>
      <w:r w:rsidR="00551C6E">
        <w:t xml:space="preserve"> Otherwise, the game should look great and be very approachable for students; it is important to make it feel like </w:t>
      </w:r>
      <w:r w:rsidR="00E82640">
        <w:t>a board game adaptation for</w:t>
      </w:r>
      <w:r w:rsidR="00551C6E">
        <w:t xml:space="preserve"> a web application.</w:t>
      </w:r>
    </w:p>
    <w:p w14:paraId="3FF6386A" w14:textId="7BDF5AEB" w:rsidR="00103844" w:rsidRDefault="00103844">
      <w:r>
        <w:t xml:space="preserve">There are three types of actors that access </w:t>
      </w:r>
      <w:r w:rsidR="00472E2D">
        <w:t>the webapp</w:t>
      </w:r>
      <w:r w:rsidR="008D3553">
        <w:t>:</w:t>
      </w:r>
      <w:r w:rsidR="00472E2D">
        <w:t xml:space="preserve"> players, instructors</w:t>
      </w:r>
      <w:r w:rsidR="00AB1443">
        <w:t>,</w:t>
      </w:r>
      <w:r w:rsidR="00472E2D">
        <w:t xml:space="preserve"> and the admin. The admin, who will be me, </w:t>
      </w:r>
      <w:r w:rsidR="008174C0">
        <w:t xml:space="preserve">can approve new instructors who sign up, monitor </w:t>
      </w:r>
      <w:r w:rsidR="00AB1443">
        <w:t>instructors' app usage</w:t>
      </w:r>
      <w:r w:rsidR="008174C0">
        <w:t>, and remove instructor</w:t>
      </w:r>
      <w:r w:rsidR="00AB1443">
        <w:t xml:space="preserve"> access if necessary. Instructors need to register</w:t>
      </w:r>
      <w:r w:rsidR="008D3553">
        <w:t xml:space="preserve"> before they can use the app. After registration and admin approval</w:t>
      </w:r>
      <w:r w:rsidR="00181312">
        <w:t xml:space="preserve"> (admin </w:t>
      </w:r>
      <w:r w:rsidR="006A75E2">
        <w:t>is notified via email when a new application for instructor status is submitted)</w:t>
      </w:r>
      <w:r w:rsidR="008D3553">
        <w:t>, they</w:t>
      </w:r>
      <w:r w:rsidR="00FC554E">
        <w:t xml:space="preserve"> can </w:t>
      </w:r>
      <w:r w:rsidR="00227964">
        <w:t xml:space="preserve">log in with their chosen password (or reset it via email if necessary). After logging in, they can </w:t>
      </w:r>
      <w:r w:rsidR="00FC554E">
        <w:t xml:space="preserve">create and start new </w:t>
      </w:r>
      <w:r w:rsidR="00227964">
        <w:t>game sessions and remove old ones</w:t>
      </w:r>
      <w:r w:rsidR="00AB1443">
        <w:t xml:space="preserve">. </w:t>
      </w:r>
      <w:r w:rsidR="00FC554E">
        <w:t xml:space="preserve">Instructors only have access to their sessions. </w:t>
      </w:r>
      <w:r w:rsidR="00AB1443">
        <w:t>Players do not need to register</w:t>
      </w:r>
      <w:r w:rsidR="00490D6D">
        <w:t>; they can access the app via a session code with</w:t>
      </w:r>
      <w:r w:rsidR="00037512">
        <w:t xml:space="preserve"> just a name</w:t>
      </w:r>
      <w:r w:rsidR="00AB1443">
        <w:t xml:space="preserve">. </w:t>
      </w:r>
      <w:r w:rsidR="00636635">
        <w:t>Sessions should expire within a month.</w:t>
      </w:r>
      <w:r w:rsidR="0072513E">
        <w:t xml:space="preserve"> If students get disconnected, they can reconnect to the session with their name.</w:t>
      </w:r>
    </w:p>
    <w:p w14:paraId="7B2C978E" w14:textId="4AFF6AC6" w:rsidR="00F71665" w:rsidRDefault="00F71665">
      <w:r>
        <w:t xml:space="preserve">The game </w:t>
      </w:r>
      <w:r w:rsidR="005D215F">
        <w:t xml:space="preserve">centers on sourcing from three </w:t>
      </w:r>
      <w:r>
        <w:t xml:space="preserve">countries: China, </w:t>
      </w:r>
      <w:r w:rsidR="005D215F">
        <w:t>Mexico, and the United States.</w:t>
      </w:r>
    </w:p>
    <w:p w14:paraId="4807054B" w14:textId="64E9DF68" w:rsidR="00636635" w:rsidRDefault="00BF29D2">
      <w:r>
        <w:t xml:space="preserve">After instructors create a new session, they can set </w:t>
      </w:r>
      <w:r w:rsidR="001E4892">
        <w:t>its parameters</w:t>
      </w:r>
      <w:r>
        <w:t>.</w:t>
      </w:r>
      <w:r w:rsidR="001E4892">
        <w:t xml:space="preserve"> Key parameters, as well as their standard values, are</w:t>
      </w:r>
      <w:r w:rsidR="00434B48">
        <w:t>:</w:t>
      </w:r>
    </w:p>
    <w:p w14:paraId="5FB36900" w14:textId="77777777" w:rsidR="007A267D" w:rsidRDefault="007A267D" w:rsidP="007A267D">
      <w:pPr>
        <w:pStyle w:val="ListParagraph"/>
        <w:numPr>
          <w:ilvl w:val="0"/>
          <w:numId w:val="4"/>
        </w:numPr>
      </w:pPr>
      <w:r>
        <w:t>Starting demand for all players: 1000</w:t>
      </w:r>
    </w:p>
    <w:p w14:paraId="3A0568A4" w14:textId="3BFB4461" w:rsidR="006C6ACE" w:rsidRDefault="007A267D" w:rsidP="007A267D">
      <w:pPr>
        <w:pStyle w:val="ListParagraph"/>
        <w:numPr>
          <w:ilvl w:val="0"/>
          <w:numId w:val="4"/>
        </w:numPr>
      </w:pPr>
      <w:r>
        <w:t>Sales price per product sold: 100</w:t>
      </w:r>
    </w:p>
    <w:p w14:paraId="6546E21F" w14:textId="66F27504" w:rsidR="00174112" w:rsidRDefault="00174112" w:rsidP="007A267D">
      <w:pPr>
        <w:pStyle w:val="ListParagraph"/>
        <w:numPr>
          <w:ilvl w:val="0"/>
          <w:numId w:val="4"/>
        </w:numPr>
      </w:pPr>
      <w:r>
        <w:t>Starting Cash: 200000</w:t>
      </w:r>
    </w:p>
    <w:p w14:paraId="2AEE3541" w14:textId="1C3CBD56" w:rsidR="00357C41" w:rsidRDefault="00357C41" w:rsidP="007A267D">
      <w:pPr>
        <w:pStyle w:val="ListParagraph"/>
        <w:numPr>
          <w:ilvl w:val="0"/>
          <w:numId w:val="4"/>
        </w:numPr>
      </w:pPr>
      <w:r>
        <w:t>Number of rounds played: 30</w:t>
      </w:r>
    </w:p>
    <w:p w14:paraId="5A5F29DE" w14:textId="40222C5C" w:rsidR="007A267D" w:rsidRDefault="007A267D" w:rsidP="007A267D">
      <w:pPr>
        <w:pStyle w:val="ListParagraph"/>
        <w:numPr>
          <w:ilvl w:val="0"/>
          <w:numId w:val="4"/>
        </w:numPr>
      </w:pPr>
      <w:r>
        <w:t>Base cost of sourcing from China, Mexico, and the United States: 30/</w:t>
      </w:r>
      <w:r w:rsidR="00E258A9">
        <w:t>5</w:t>
      </w:r>
      <w:r>
        <w:t>0/</w:t>
      </w:r>
      <w:r w:rsidR="00E258A9">
        <w:t>8</w:t>
      </w:r>
      <w:r>
        <w:t>0</w:t>
      </w:r>
    </w:p>
    <w:p w14:paraId="6B85410C" w14:textId="77777777" w:rsidR="007A267D" w:rsidRDefault="007A267D" w:rsidP="007A267D">
      <w:pPr>
        <w:pStyle w:val="ListParagraph"/>
        <w:numPr>
          <w:ilvl w:val="0"/>
          <w:numId w:val="4"/>
        </w:numPr>
      </w:pPr>
      <w:r>
        <w:t>Regional Supply Disruptions during the game in China, Mexico, and the United States: 2/1/0</w:t>
      </w:r>
    </w:p>
    <w:p w14:paraId="47EFD869" w14:textId="5572B6BD" w:rsidR="002C396C" w:rsidRDefault="002C396C" w:rsidP="007A267D">
      <w:pPr>
        <w:pStyle w:val="ListParagraph"/>
        <w:numPr>
          <w:ilvl w:val="0"/>
          <w:numId w:val="4"/>
        </w:numPr>
      </w:pPr>
      <w:r>
        <w:t>Length of Regional Disruptions:</w:t>
      </w:r>
      <w:r w:rsidR="00F075B5">
        <w:t xml:space="preserve"> 3 Turns</w:t>
      </w:r>
    </w:p>
    <w:p w14:paraId="22488BAC" w14:textId="59F9D04F" w:rsidR="007A267D" w:rsidRDefault="007A267D" w:rsidP="007A267D">
      <w:pPr>
        <w:pStyle w:val="ListParagraph"/>
        <w:numPr>
          <w:ilvl w:val="0"/>
          <w:numId w:val="4"/>
        </w:numPr>
      </w:pPr>
      <w:r>
        <w:t xml:space="preserve">Risk of unreliable supplier: </w:t>
      </w:r>
      <w:r w:rsidR="005A518B">
        <w:t>2</w:t>
      </w:r>
      <w:r>
        <w:t>0%</w:t>
      </w:r>
    </w:p>
    <w:p w14:paraId="2696077A" w14:textId="7B899E62" w:rsidR="00F075B5" w:rsidRDefault="007A267D" w:rsidP="00F075B5">
      <w:pPr>
        <w:pStyle w:val="ListParagraph"/>
        <w:numPr>
          <w:ilvl w:val="0"/>
          <w:numId w:val="4"/>
        </w:numPr>
      </w:pPr>
      <w:r>
        <w:t>Cost of unreliable supplier: 80%</w:t>
      </w:r>
    </w:p>
    <w:p w14:paraId="7476522C" w14:textId="0E1676DA" w:rsidR="007A267D" w:rsidRDefault="007A267D" w:rsidP="007A267D">
      <w:pPr>
        <w:pStyle w:val="ListParagraph"/>
        <w:numPr>
          <w:ilvl w:val="0"/>
          <w:numId w:val="4"/>
        </w:numPr>
      </w:pPr>
      <w:r>
        <w:t xml:space="preserve">Discount for ordering </w:t>
      </w:r>
      <w:r w:rsidR="00EE36B2">
        <w:t>40</w:t>
      </w:r>
      <w:r>
        <w:t>0</w:t>
      </w:r>
      <w:r w:rsidR="00294886">
        <w:t>+</w:t>
      </w:r>
      <w:r>
        <w:t>/</w:t>
      </w:r>
      <w:r w:rsidR="003E7DA2">
        <w:t>10</w:t>
      </w:r>
      <w:r>
        <w:t>00</w:t>
      </w:r>
      <w:r w:rsidR="00294886">
        <w:t>+</w:t>
      </w:r>
      <w:r>
        <w:t xml:space="preserve"> units from a supplier: 10%/2</w:t>
      </w:r>
      <w:r w:rsidR="001C783C">
        <w:t>5</w:t>
      </w:r>
      <w:r>
        <w:t>%</w:t>
      </w:r>
    </w:p>
    <w:p w14:paraId="7D7505AC" w14:textId="31C4AA17" w:rsidR="00EE36B2" w:rsidRDefault="00046D0C" w:rsidP="007A267D">
      <w:pPr>
        <w:pStyle w:val="ListParagraph"/>
        <w:numPr>
          <w:ilvl w:val="0"/>
          <w:numId w:val="4"/>
        </w:numPr>
      </w:pPr>
      <w:r>
        <w:t xml:space="preserve">Cost of holding inventory: </w:t>
      </w:r>
      <w:r w:rsidR="00393D82">
        <w:t>4</w:t>
      </w:r>
    </w:p>
    <w:p w14:paraId="114311D7" w14:textId="6467B15B" w:rsidR="00702266" w:rsidRDefault="00702266" w:rsidP="007A267D">
      <w:pPr>
        <w:pStyle w:val="ListParagraph"/>
        <w:numPr>
          <w:ilvl w:val="0"/>
          <w:numId w:val="4"/>
        </w:numPr>
      </w:pPr>
      <w:r>
        <w:t xml:space="preserve">Starting inventory: </w:t>
      </w:r>
      <w:r w:rsidR="008C55BF">
        <w:t>0</w:t>
      </w:r>
    </w:p>
    <w:p w14:paraId="728A4FFE" w14:textId="1AAABAF9" w:rsidR="00393D82" w:rsidRDefault="003C7D08" w:rsidP="007A267D">
      <w:pPr>
        <w:pStyle w:val="ListParagraph"/>
        <w:numPr>
          <w:ilvl w:val="0"/>
          <w:numId w:val="4"/>
        </w:numPr>
      </w:pPr>
      <w:r>
        <w:t xml:space="preserve">Loyalty </w:t>
      </w:r>
      <w:r w:rsidR="00B03ED5">
        <w:t>Percentage</w:t>
      </w:r>
      <w:r>
        <w:t>: 50%</w:t>
      </w:r>
    </w:p>
    <w:p w14:paraId="44AA45A2" w14:textId="44FC10BA" w:rsidR="000D2E0C" w:rsidRDefault="000D2E0C" w:rsidP="007A267D">
      <w:pPr>
        <w:pStyle w:val="ListParagraph"/>
        <w:numPr>
          <w:ilvl w:val="0"/>
          <w:numId w:val="4"/>
        </w:numPr>
      </w:pPr>
      <w:r>
        <w:lastRenderedPageBreak/>
        <w:t>Maximum order for new suppliers: 20</w:t>
      </w:r>
      <w:r w:rsidR="00D038D7">
        <w:t>0</w:t>
      </w:r>
    </w:p>
    <w:p w14:paraId="22E3AD4B" w14:textId="5B5A17E6" w:rsidR="000D2E0C" w:rsidRDefault="00506DA3" w:rsidP="007A267D">
      <w:pPr>
        <w:pStyle w:val="ListParagraph"/>
        <w:numPr>
          <w:ilvl w:val="0"/>
          <w:numId w:val="4"/>
        </w:numPr>
      </w:pPr>
      <w:r>
        <w:t xml:space="preserve">Maximum increase </w:t>
      </w:r>
      <w:proofErr w:type="gramStart"/>
      <w:r>
        <w:t>of</w:t>
      </w:r>
      <w:proofErr w:type="gramEnd"/>
      <w:r>
        <w:t xml:space="preserve"> order</w:t>
      </w:r>
      <w:r w:rsidR="00E37A87">
        <w:t>s</w:t>
      </w:r>
      <w:r>
        <w:t xml:space="preserve"> for existing suppliers: 25%</w:t>
      </w:r>
    </w:p>
    <w:p w14:paraId="09190864" w14:textId="328D66F3" w:rsidR="00954C4E" w:rsidRDefault="00954C4E" w:rsidP="007A267D">
      <w:pPr>
        <w:pStyle w:val="ListParagraph"/>
        <w:numPr>
          <w:ilvl w:val="0"/>
          <w:numId w:val="4"/>
        </w:numPr>
      </w:pPr>
      <w:r>
        <w:t xml:space="preserve">Maximum </w:t>
      </w:r>
      <w:r w:rsidR="00E6220B">
        <w:t xml:space="preserve">capacity as % of </w:t>
      </w:r>
      <w:r w:rsidR="00FC157E">
        <w:t xml:space="preserve">total market </w:t>
      </w:r>
      <w:r w:rsidR="00E6220B">
        <w:t>demand available for Chinese, Mexican</w:t>
      </w:r>
      <w:r w:rsidR="00844AB9">
        <w:t>,</w:t>
      </w:r>
      <w:r w:rsidR="00E6220B">
        <w:t xml:space="preserve"> and US suppliers: 100%/</w:t>
      </w:r>
      <w:r w:rsidR="008A02D7">
        <w:t>4</w:t>
      </w:r>
      <w:r w:rsidR="00E6220B">
        <w:t>0%/</w:t>
      </w:r>
      <w:r w:rsidR="008A02D7">
        <w:t>2</w:t>
      </w:r>
      <w:r w:rsidR="00E6220B">
        <w:t>0%</w:t>
      </w:r>
    </w:p>
    <w:p w14:paraId="165E06FE" w14:textId="507787A4" w:rsidR="00904A61" w:rsidRDefault="00431D21">
      <w:r>
        <w:t xml:space="preserve">During the setup, display </w:t>
      </w:r>
      <w:r w:rsidR="009742F3">
        <w:t xml:space="preserve">the round during which </w:t>
      </w:r>
      <w:r>
        <w:t xml:space="preserve">the regional disruptions would take place. </w:t>
      </w:r>
      <w:r w:rsidR="00D3081A">
        <w:t xml:space="preserve">Specifically, if the game has 30 rounds and there are supposed to be 2 disruptions happening in China, divide the total number of rounds by the number of disruptions to create </w:t>
      </w:r>
      <w:proofErr w:type="gramStart"/>
      <w:r w:rsidR="00D3081A">
        <w:t>two time</w:t>
      </w:r>
      <w:proofErr w:type="gramEnd"/>
      <w:r w:rsidR="00D3081A">
        <w:t xml:space="preserve"> blocks (rounds 1-15 and rounds 16-30), and determine at random </w:t>
      </w:r>
      <w:r w:rsidR="0053607F">
        <w:t xml:space="preserve">during which round within the block the disruption takes place. </w:t>
      </w:r>
      <w:r w:rsidR="0029015C">
        <w:t xml:space="preserve">Do the same for Mexico and the US. </w:t>
      </w:r>
      <w:r w:rsidR="0053607F">
        <w:t>Allow the instructor to redraw this</w:t>
      </w:r>
      <w:r w:rsidR="0029015C">
        <w:t xml:space="preserve"> data</w:t>
      </w:r>
      <w:r w:rsidR="0053607F">
        <w:t>, or manually enter the rounds where disruptions happen.</w:t>
      </w:r>
    </w:p>
    <w:p w14:paraId="2F6EB44C" w14:textId="2F4C1F6B" w:rsidR="001D21E7" w:rsidRDefault="00443720">
      <w:r>
        <w:t xml:space="preserve">The game </w:t>
      </w:r>
      <w:proofErr w:type="spellStart"/>
      <w:r w:rsidR="00DE17DE">
        <w:t>evolves</w:t>
      </w:r>
      <w:proofErr w:type="spellEnd"/>
      <w:r w:rsidR="00DE17DE">
        <w:t xml:space="preserve"> around a game board, which I envision </w:t>
      </w:r>
      <w:r w:rsidR="002008FC">
        <w:t xml:space="preserve">looking </w:t>
      </w:r>
      <w:r w:rsidR="00DE17DE">
        <w:t>as follows</w:t>
      </w:r>
      <w:r w:rsidR="00BA2CEA">
        <w:t>:</w:t>
      </w:r>
    </w:p>
    <w:p w14:paraId="446301BB" w14:textId="4CAC24C0" w:rsidR="00BA2CEA" w:rsidRDefault="00BA2CEA">
      <w:r>
        <w:t xml:space="preserve">There is a card on the left representing China; the </w:t>
      </w:r>
      <w:r w:rsidR="00D13699">
        <w:t>country's silhouette</w:t>
      </w:r>
      <w:r>
        <w:t xml:space="preserve"> should </w:t>
      </w:r>
      <w:r w:rsidR="007019E9">
        <w:t>serve as the background for</w:t>
      </w:r>
      <w:r>
        <w:t xml:space="preserve"> that card. </w:t>
      </w:r>
      <w:r w:rsidR="00D13699">
        <w:t xml:space="preserve">There is a card on the bottom </w:t>
      </w:r>
      <w:r w:rsidR="00F93783">
        <w:t xml:space="preserve">right representing Mexico, also with the country’s silhouette. </w:t>
      </w:r>
      <w:r w:rsidR="007019E9">
        <w:t xml:space="preserve">On the upper right of the screen is a card for the US, also represented with a silhouette. </w:t>
      </w:r>
      <w:r w:rsidR="00546692">
        <w:t>Each country contains two boxes, each box representing a supplier (a reliable one and an unreliable one). China and the US, and Mexico and the US</w:t>
      </w:r>
      <w:r w:rsidR="002C3425">
        <w:t>, are connected by large flow arrows representing the transportation of products</w:t>
      </w:r>
      <w:r w:rsidR="00546692">
        <w:t>. The China-US arrow has 4 boxes representing product in transit; the Mexico-US arrow has 2 boxes representing product in transit.</w:t>
      </w:r>
      <w:r w:rsidR="000A4E6C">
        <w:t xml:space="preserve"> This means that </w:t>
      </w:r>
      <w:r w:rsidR="005D1DB0">
        <w:t>products from China will take 4 turns to arrive in the US, products from Mexico will take 2 turns, whereas products</w:t>
      </w:r>
      <w:r w:rsidR="000A4E6C">
        <w:t xml:space="preserve"> ordered in the US will arrive on the next turn.</w:t>
      </w:r>
      <w:r w:rsidR="008B0842">
        <w:t xml:space="preserve"> To represent this, there should be one box </w:t>
      </w:r>
      <w:r w:rsidR="002B5030">
        <w:t>on</w:t>
      </w:r>
      <w:r w:rsidR="008B0842">
        <w:t xml:space="preserve"> the US card with US orders.</w:t>
      </w:r>
    </w:p>
    <w:p w14:paraId="46368B73" w14:textId="2DC63932" w:rsidR="00870144" w:rsidRDefault="00870144">
      <w:r>
        <w:t xml:space="preserve">The US card should also contain a box representing the </w:t>
      </w:r>
      <w:r w:rsidR="005A32A2">
        <w:t>player's inventory, and another representing the player's</w:t>
      </w:r>
      <w:r>
        <w:t xml:space="preserve"> demand.</w:t>
      </w:r>
    </w:p>
    <w:p w14:paraId="04227D9B" w14:textId="054CE54E" w:rsidR="005A32A2" w:rsidRDefault="005A32A2">
      <w:r>
        <w:t>Demand, orders</w:t>
      </w:r>
      <w:r w:rsidR="002E7C90">
        <w:t>,</w:t>
      </w:r>
      <w:r>
        <w:t xml:space="preserve"> and inventory should be non-negative integers. Costs and revenues </w:t>
      </w:r>
      <w:r w:rsidR="002E7C90">
        <w:t>should be rounded to two decimal places.</w:t>
      </w:r>
    </w:p>
    <w:p w14:paraId="5916C6F9" w14:textId="384D568F" w:rsidR="00443720" w:rsidRDefault="00DD1DFB">
      <w:r>
        <w:t>The game starts with an initial setup</w:t>
      </w:r>
      <w:r w:rsidR="00702266">
        <w:t xml:space="preserve"> where </w:t>
      </w:r>
      <w:r w:rsidR="00180F0A">
        <w:t xml:space="preserve">players decide which </w:t>
      </w:r>
      <w:r w:rsidR="000A4E6C">
        <w:t>suppliers to use</w:t>
      </w:r>
      <w:r w:rsidR="000A1AFB">
        <w:t xml:space="preserve">. </w:t>
      </w:r>
      <w:r w:rsidR="00A75862">
        <w:t>They need to order 100</w:t>
      </w:r>
      <w:r w:rsidR="005610A3">
        <w:t>0</w:t>
      </w:r>
      <w:r w:rsidR="00A75862">
        <w:t xml:space="preserve"> </w:t>
      </w:r>
      <w:proofErr w:type="gramStart"/>
      <w:r w:rsidR="00A75862">
        <w:t>units, and</w:t>
      </w:r>
      <w:proofErr w:type="gramEnd"/>
      <w:r w:rsidR="00A75862">
        <w:t xml:space="preserve"> </w:t>
      </w:r>
      <w:proofErr w:type="gramStart"/>
      <w:r w:rsidR="00A75862">
        <w:t>have to</w:t>
      </w:r>
      <w:proofErr w:type="gramEnd"/>
      <w:r w:rsidR="00A75862">
        <w:t xml:space="preserve"> distribute this </w:t>
      </w:r>
      <w:r w:rsidR="0016412E">
        <w:t xml:space="preserve">volume </w:t>
      </w:r>
      <w:r w:rsidR="00A75862">
        <w:t xml:space="preserve">among 6 possible suppliers </w:t>
      </w:r>
      <w:r w:rsidR="009C5680">
        <w:t>–</w:t>
      </w:r>
      <w:r w:rsidR="00A75862">
        <w:t xml:space="preserve"> </w:t>
      </w:r>
      <w:r w:rsidR="009C5680">
        <w:t xml:space="preserve">unreliable/reliable suppliers in China/Mexico/US. After they </w:t>
      </w:r>
      <w:r w:rsidR="003B265D">
        <w:t>make this initial selection, the product transit boxes are filled with the appropriate amounts; for example, if players choose to order 30</w:t>
      </w:r>
      <w:r w:rsidR="005610A3">
        <w:t>0</w:t>
      </w:r>
      <w:r w:rsidR="003B265D">
        <w:t xml:space="preserve"> units from the reliable supplier in China and 20</w:t>
      </w:r>
      <w:r w:rsidR="005610A3">
        <w:t>0</w:t>
      </w:r>
      <w:r w:rsidR="003B265D">
        <w:t xml:space="preserve"> units from the unreliable supplier, all transit boxes between China and the US should be filled with 50</w:t>
      </w:r>
      <w:r w:rsidR="005610A3">
        <w:t>0</w:t>
      </w:r>
      <w:r w:rsidR="003B265D">
        <w:t xml:space="preserve"> units each</w:t>
      </w:r>
      <w:r w:rsidR="00180FB4">
        <w:t>.</w:t>
      </w:r>
      <w:r w:rsidR="008C55BF">
        <w:t xml:space="preserve"> Players are then charged </w:t>
      </w:r>
      <w:r w:rsidR="009A1580">
        <w:t>a cost for each of these units as if they were orders.</w:t>
      </w:r>
    </w:p>
    <w:p w14:paraId="0512E413" w14:textId="65916B6F" w:rsidR="009A1580" w:rsidRDefault="009A1580">
      <w:r>
        <w:lastRenderedPageBreak/>
        <w:t xml:space="preserve">To explain, </w:t>
      </w:r>
      <w:r w:rsidR="00F12E79">
        <w:t xml:space="preserve">the unit cost </w:t>
      </w:r>
      <w:r w:rsidR="003012F4">
        <w:t>of an</w:t>
      </w:r>
      <w:r>
        <w:t xml:space="preserve"> </w:t>
      </w:r>
      <w:r w:rsidR="00F12E79">
        <w:t xml:space="preserve">order </w:t>
      </w:r>
      <w:r w:rsidR="0000086D">
        <w:t>is</w:t>
      </w:r>
      <w:r w:rsidR="00F12E79">
        <w:t xml:space="preserve"> determined by the </w:t>
      </w:r>
      <w:r w:rsidR="0000086D">
        <w:t>supplier's country, supplier reliability, and</w:t>
      </w:r>
      <w:r w:rsidR="00F12E79">
        <w:t xml:space="preserve"> the actual quantity ordered. </w:t>
      </w:r>
      <w:r w:rsidR="003012F4">
        <w:t xml:space="preserve">For example, with the standard values, the unit cost of ordering </w:t>
      </w:r>
      <w:r w:rsidR="00294886">
        <w:t xml:space="preserve">400 units from an unreliable supplier in China would be </w:t>
      </w:r>
      <w:r w:rsidR="008018E4">
        <w:t>(1</w:t>
      </w:r>
      <w:r w:rsidR="0000086D">
        <w:t xml:space="preserve"> - 0.1) * 30* 0.8</w:t>
      </w:r>
      <w:r w:rsidR="008018E4">
        <w:t xml:space="preserve"> = </w:t>
      </w:r>
      <w:r w:rsidR="005610A3">
        <w:t xml:space="preserve">21.60. Thus, the total cost of this order would be 400 * 21.60 = </w:t>
      </w:r>
      <w:r w:rsidR="007E6AA6">
        <w:t>8640.</w:t>
      </w:r>
    </w:p>
    <w:p w14:paraId="2B8223D9" w14:textId="516571FF" w:rsidR="007E6AA6" w:rsidRDefault="007E6AA6">
      <w:r>
        <w:t xml:space="preserve">If a player chose 400 units from the Chinese unreliable supplier during the initial setup, </w:t>
      </w:r>
      <w:r w:rsidR="00E45D59">
        <w:t xml:space="preserve">4*400 units would be placed in transit, leading to an initial setup charge of 4*8640 = </w:t>
      </w:r>
      <w:r w:rsidR="00624587">
        <w:t>34560.</w:t>
      </w:r>
    </w:p>
    <w:p w14:paraId="2C7DAA3C" w14:textId="0ACB13D7" w:rsidR="00624587" w:rsidRDefault="00866DB1">
      <w:r>
        <w:t xml:space="preserve">Once this initial setup is </w:t>
      </w:r>
      <w:r w:rsidR="0016412E">
        <w:t xml:space="preserve">complete and all players hit the submit button, all costs are accounted for and charged to the player's account (i.e., subtracted from the starting cash), and </w:t>
      </w:r>
      <w:r w:rsidR="0035321E">
        <w:t>the game begins for real.</w:t>
      </w:r>
    </w:p>
    <w:p w14:paraId="7BC99E17" w14:textId="34977E3F" w:rsidR="00D54F1D" w:rsidRDefault="00D54F1D">
      <w:r>
        <w:t>Always inform a player if the game is waiting for other players to finish their turn with an easily readable pop-up banner.</w:t>
      </w:r>
    </w:p>
    <w:p w14:paraId="7A6684E9" w14:textId="4A65EF24" w:rsidR="0035321E" w:rsidRDefault="00325C8C">
      <w:r>
        <w:t>In each round, the following phases occur:</w:t>
      </w:r>
    </w:p>
    <w:p w14:paraId="22609778" w14:textId="3533FBD0" w:rsidR="00325C8C" w:rsidRDefault="00212C41" w:rsidP="00325C8C">
      <w:pPr>
        <w:pStyle w:val="ListParagraph"/>
        <w:numPr>
          <w:ilvl w:val="0"/>
          <w:numId w:val="5"/>
        </w:numPr>
      </w:pPr>
      <w:r>
        <w:t xml:space="preserve">Product moves through the supply chain. All product transit boxes advance one step towards the US. The </w:t>
      </w:r>
      <w:r w:rsidR="007E1C1F">
        <w:t>product in the boxes closest to the US</w:t>
      </w:r>
      <w:r w:rsidR="00F5261A">
        <w:t>, as well as the product box within the US,</w:t>
      </w:r>
      <w:r w:rsidR="007E1C1F">
        <w:t xml:space="preserve"> moves into the inventory box in the US. </w:t>
      </w:r>
      <w:r w:rsidR="00656BEC">
        <w:t>The boxes closest to China and Mexico</w:t>
      </w:r>
      <w:r w:rsidR="00F5261A">
        <w:t>, as well as the US product box,</w:t>
      </w:r>
      <w:r w:rsidR="00656BEC">
        <w:t xml:space="preserve"> will stay empty – they will be filled with the new orders from </w:t>
      </w:r>
      <w:r w:rsidR="008B0842">
        <w:t>the next phase.</w:t>
      </w:r>
    </w:p>
    <w:p w14:paraId="770CF4C4" w14:textId="38001119" w:rsidR="00191DB2" w:rsidRDefault="00085686" w:rsidP="00325C8C">
      <w:pPr>
        <w:pStyle w:val="ListParagraph"/>
        <w:numPr>
          <w:ilvl w:val="0"/>
          <w:numId w:val="5"/>
        </w:numPr>
      </w:pPr>
      <w:r>
        <w:t>Regional</w:t>
      </w:r>
      <w:r w:rsidR="00191DB2">
        <w:t xml:space="preserve"> risk events are revealed. If there is </w:t>
      </w:r>
      <w:r w:rsidR="00CA18D9">
        <w:t>no</w:t>
      </w:r>
      <w:r w:rsidR="00191DB2">
        <w:t xml:space="preserve"> risk event, the game moves to the next phase. If there is a </w:t>
      </w:r>
      <w:proofErr w:type="gramStart"/>
      <w:r w:rsidR="00191DB2">
        <w:t>risk</w:t>
      </w:r>
      <w:proofErr w:type="gramEnd"/>
      <w:r w:rsidR="00191DB2">
        <w:t xml:space="preserve"> event</w:t>
      </w:r>
      <w:r w:rsidR="00CA18D9">
        <w:t xml:space="preserve"> in an area, display this clearly on the screen with a card</w:t>
      </w:r>
      <w:r>
        <w:t xml:space="preserve">. </w:t>
      </w:r>
      <w:r w:rsidR="004E2338">
        <w:t xml:space="preserve">This stays in place for </w:t>
      </w:r>
      <w:proofErr w:type="gramStart"/>
      <w:r w:rsidR="004E2338">
        <w:t>a number of</w:t>
      </w:r>
      <w:proofErr w:type="gramEnd"/>
      <w:r w:rsidR="004E2338">
        <w:t xml:space="preserve"> rounds</w:t>
      </w:r>
      <w:r w:rsidR="009C7915">
        <w:t>, depending on the parameters (standard value:</w:t>
      </w:r>
      <w:r w:rsidR="004E2338">
        <w:t xml:space="preserve"> 3). </w:t>
      </w:r>
      <w:proofErr w:type="gramStart"/>
      <w:r w:rsidR="004E2338">
        <w:t>As long as</w:t>
      </w:r>
      <w:proofErr w:type="gramEnd"/>
      <w:r w:rsidR="004E2338">
        <w:t xml:space="preserve"> a risk event is in place in a region, no player can place orders with suppliers in that region.</w:t>
      </w:r>
    </w:p>
    <w:p w14:paraId="16730850" w14:textId="7D412CC7" w:rsidR="008B0842" w:rsidRDefault="008B0842" w:rsidP="00325C8C">
      <w:pPr>
        <w:pStyle w:val="ListParagraph"/>
        <w:numPr>
          <w:ilvl w:val="0"/>
          <w:numId w:val="5"/>
        </w:numPr>
      </w:pPr>
      <w:r>
        <w:t xml:space="preserve">Players place their order. </w:t>
      </w:r>
      <w:r w:rsidR="00F5261A">
        <w:t xml:space="preserve">They </w:t>
      </w:r>
      <w:r w:rsidR="00EA3052">
        <w:t xml:space="preserve">can place orders with any supplier </w:t>
      </w:r>
      <w:r w:rsidR="00DD132F">
        <w:t xml:space="preserve">worldwide by entering </w:t>
      </w:r>
      <w:r w:rsidR="008F5001">
        <w:t>orders</w:t>
      </w:r>
      <w:r w:rsidR="00DD132F">
        <w:t xml:space="preserve"> into the supplier boxes. Suppliers </w:t>
      </w:r>
      <w:r w:rsidR="002B63BE">
        <w:t>that</w:t>
      </w:r>
      <w:r w:rsidR="00DD132F">
        <w:t xml:space="preserve"> they did not use in the previous round </w:t>
      </w:r>
      <w:r w:rsidR="002B63BE">
        <w:t xml:space="preserve">will only accept an order between </w:t>
      </w:r>
      <w:r w:rsidR="00A556BB">
        <w:t>0 and the maximum order</w:t>
      </w:r>
      <w:r w:rsidR="002B63BE">
        <w:t xml:space="preserve"> </w:t>
      </w:r>
      <w:proofErr w:type="gramStart"/>
      <w:r w:rsidR="002B63BE">
        <w:t>to</w:t>
      </w:r>
      <w:proofErr w:type="gramEnd"/>
      <w:r w:rsidR="002B63BE">
        <w:t xml:space="preserve"> New Suppliers (standard 200). </w:t>
      </w:r>
      <w:r w:rsidR="00511AEE">
        <w:t xml:space="preserve">For suppliers they used before, they can place an order between </w:t>
      </w:r>
      <w:r w:rsidR="00A556BB">
        <w:t>0 and Previous Order *(1 + Maximum</w:t>
      </w:r>
      <w:r w:rsidR="007C7358">
        <w:t xml:space="preserve"> Increase of Orders for Existing Suppliers). You can display these limits under each supplier order box.</w:t>
      </w:r>
      <w:r w:rsidR="00FC5384">
        <w:t xml:space="preserve"> Players can revise their orders until they hit the Submit button; the game then waits for all players in the session to submit their orders.</w:t>
      </w:r>
      <w:r w:rsidR="007E6BE6">
        <w:t xml:space="preserve"> Once players submit</w:t>
      </w:r>
      <w:r w:rsidR="006D0336">
        <w:t xml:space="preserve"> their orders, they are charged</w:t>
      </w:r>
      <w:r w:rsidR="007E6BE6">
        <w:t>.</w:t>
      </w:r>
    </w:p>
    <w:p w14:paraId="113B3A16" w14:textId="450A216A" w:rsidR="00801E79" w:rsidRDefault="00CF48E4" w:rsidP="00325C8C">
      <w:pPr>
        <w:pStyle w:val="ListParagraph"/>
        <w:numPr>
          <w:ilvl w:val="0"/>
          <w:numId w:val="5"/>
        </w:numPr>
      </w:pPr>
      <w:r>
        <w:t>Suppliers then determine how much is shipped. Each supplier has a capacity limit</w:t>
      </w:r>
      <w:r w:rsidR="00802729">
        <w:t xml:space="preserve">. The total </w:t>
      </w:r>
      <w:r w:rsidR="00E431AD">
        <w:t xml:space="preserve">market demand </w:t>
      </w:r>
      <w:r w:rsidR="0034215C">
        <w:t>equals</w:t>
      </w:r>
      <w:r w:rsidR="00E431AD">
        <w:t xml:space="preserve"> Starting Demand for Players multiplied by the Number of Players. </w:t>
      </w:r>
      <w:r w:rsidR="00EB7E11">
        <w:t xml:space="preserve">For example, if there are 10 players and the starting demand is 1000, the total market demand is 10000. </w:t>
      </w:r>
      <w:r w:rsidR="001B786F">
        <w:t xml:space="preserve">Each </w:t>
      </w:r>
      <w:r w:rsidR="00FC157E">
        <w:t xml:space="preserve">supplier type has a capacity </w:t>
      </w:r>
      <w:r w:rsidR="00FC157E">
        <w:lastRenderedPageBreak/>
        <w:t>expressed as a percentage of the</w:t>
      </w:r>
      <w:r w:rsidR="001B786F">
        <w:t xml:space="preserve"> total market demand.</w:t>
      </w:r>
      <w:r w:rsidR="00FC157E">
        <w:t xml:space="preserve"> With standard values, each Chinese supplier </w:t>
      </w:r>
      <w:r w:rsidR="00A85D07">
        <w:t xml:space="preserve">has a capacity of 10000, but each Mexican supplier has a capacity of only </w:t>
      </w:r>
      <w:r w:rsidR="00FC157E">
        <w:t>4000.</w:t>
      </w:r>
      <w:r w:rsidR="0091277F">
        <w:t xml:space="preserve"> If the total number of orders from all players exceeds this capacity, the supplier is in a shortage situation. This should be displayed on the screen, and the supplier then </w:t>
      </w:r>
      <w:r w:rsidR="00BF766E">
        <w:t xml:space="preserve">allocates their capacity based on the proportion of orders. For example, if a player ordered </w:t>
      </w:r>
      <w:r w:rsidR="001F7377">
        <w:t>600 units from the Mexican supplier, and the total number of orders was 6000, then</w:t>
      </w:r>
      <w:r w:rsidR="002806F9">
        <w:t xml:space="preserve"> 10% the available capacity (4000 * 0.10 = 400, rounded down to the closest integer) units would be shipped to the player. But before any units are shipped, unreliable suppliers also have </w:t>
      </w:r>
      <w:r w:rsidR="00D951BF">
        <w:t xml:space="preserve">a </w:t>
      </w:r>
      <w:r w:rsidR="0034215C">
        <w:t>chance to completely cancel all orders (based on their risk level</w:t>
      </w:r>
      <w:r w:rsidR="00D951BF">
        <w:t xml:space="preserve">), leading to 0 units </w:t>
      </w:r>
      <w:proofErr w:type="gramStart"/>
      <w:r w:rsidR="00D951BF">
        <w:t>shipped</w:t>
      </w:r>
      <w:proofErr w:type="gramEnd"/>
      <w:r w:rsidR="00D951BF">
        <w:t xml:space="preserve">. </w:t>
      </w:r>
      <w:r w:rsidR="00A85D07">
        <w:t>This should also be clearly displayed on screen if it happens. The final shipment is then added to the empty shipping box for that country.</w:t>
      </w:r>
      <w:r w:rsidR="00B660D8">
        <w:t xml:space="preserve"> Make sure </w:t>
      </w:r>
      <w:r w:rsidR="009C7915">
        <w:t xml:space="preserve">you pace this phase properly and clearly display what is happening on the screen so players can easily see how their orders led to </w:t>
      </w:r>
      <w:r w:rsidR="003A2267">
        <w:t>what</w:t>
      </w:r>
      <w:r w:rsidR="00B660D8">
        <w:t xml:space="preserve"> shipments.</w:t>
      </w:r>
    </w:p>
    <w:p w14:paraId="116637DF" w14:textId="591FF5C1" w:rsidR="003A2267" w:rsidRDefault="007A2F1F" w:rsidP="00325C8C">
      <w:pPr>
        <w:pStyle w:val="ListParagraph"/>
        <w:numPr>
          <w:ilvl w:val="0"/>
          <w:numId w:val="5"/>
        </w:numPr>
      </w:pPr>
      <w:r>
        <w:t xml:space="preserve">Demand is then met out of inventory. Each player has a market demand – they start out with an initial value (usually 1000). </w:t>
      </w:r>
      <w:r w:rsidR="003F2F06">
        <w:t xml:space="preserve">If they have sufficient inventory, the demand is subtracted from their inventory, and they receive the corresponding revenue, which is added to their account. </w:t>
      </w:r>
      <w:r w:rsidR="00C167F0">
        <w:t xml:space="preserve">If they have insufficient inventory, they </w:t>
      </w:r>
      <w:proofErr w:type="gramStart"/>
      <w:r w:rsidR="00C167F0">
        <w:t>suffer</w:t>
      </w:r>
      <w:proofErr w:type="gramEnd"/>
      <w:r w:rsidR="00C167F0">
        <w:t xml:space="preserve"> a stockout. Their excess demand is uniformly divided </w:t>
      </w:r>
      <w:r w:rsidR="00193B82">
        <w:t>among the other players who still have inventory. (If another player does not have any further inventory, stop allocating them more demand.</w:t>
      </w:r>
      <w:r w:rsidR="00B24DA9">
        <w:t>)</w:t>
      </w:r>
      <w:r w:rsidR="00193B82">
        <w:t xml:space="preserve"> </w:t>
      </w:r>
      <w:r w:rsidR="00614FBD">
        <w:t xml:space="preserve">These players </w:t>
      </w:r>
      <w:r w:rsidR="00B24DA9">
        <w:t>then meet this demand from their inventory and earn the corresponding</w:t>
      </w:r>
      <w:r w:rsidR="00614FBD">
        <w:t xml:space="preserve"> revenue. Further,</w:t>
      </w:r>
      <w:r w:rsidR="000C0596">
        <w:t xml:space="preserve"> here is where the Loyalty percentage comes into play. </w:t>
      </w:r>
      <w:r w:rsidR="006025A3">
        <w:t xml:space="preserve">All players with extra demand obtained this way increase </w:t>
      </w:r>
      <w:r w:rsidR="00B54A94">
        <w:t xml:space="preserve">their market demand for future rounds </w:t>
      </w:r>
      <w:r w:rsidR="005B1C2E">
        <w:t xml:space="preserve">by (1 – Loyalty Percentage) of the extra demand </w:t>
      </w:r>
      <w:r w:rsidR="00B24DA9">
        <w:t>they met from</w:t>
      </w:r>
      <w:r w:rsidR="005B1C2E">
        <w:t xml:space="preserve"> their inventory. All </w:t>
      </w:r>
      <w:r w:rsidR="00B24DA9">
        <w:t>players</w:t>
      </w:r>
      <w:r w:rsidR="005B1C2E">
        <w:t xml:space="preserve"> with insufficient inventory reduce their market demand for future rounds by (1 – Loyalty Percentage) of the demand they could not satisfy.</w:t>
      </w:r>
      <w:r w:rsidR="004B6549">
        <w:t xml:space="preserve">  Also, make sure you pace this phase properly and clearly display what is happening on-screen so players can easily see how their demand was met. Afterwards, move to the next round.</w:t>
      </w:r>
    </w:p>
    <w:p w14:paraId="119B8461" w14:textId="28BE0AC7" w:rsidR="00DC66D1" w:rsidRDefault="00E16D01" w:rsidP="00D06323">
      <w:r>
        <w:t>After the game concludes, instructors and players should see the following charts:</w:t>
      </w:r>
    </w:p>
    <w:p w14:paraId="0FC37F40" w14:textId="095C2DE4" w:rsidR="00E16D01" w:rsidRDefault="00E16D01" w:rsidP="00E16D01">
      <w:pPr>
        <w:pStyle w:val="ListParagraph"/>
        <w:numPr>
          <w:ilvl w:val="0"/>
          <w:numId w:val="2"/>
        </w:numPr>
      </w:pPr>
      <w:r>
        <w:t>A leaderboard of all players, ranked by total profit at the end of the game</w:t>
      </w:r>
      <w:r w:rsidR="003F1114">
        <w:t>; the information for each player here should also include</w:t>
      </w:r>
      <w:r w:rsidR="00472784">
        <w:t xml:space="preserve"> the % of product sourced by country, and the % of product sourced by reliable/unreliable suppliers. It should also note the</w:t>
      </w:r>
      <w:r w:rsidR="00DE03D9">
        <w:t xml:space="preserve"> number of rounds with stockouts and the ending market share (i.e.</w:t>
      </w:r>
      <w:r w:rsidR="0034215C">
        <w:t>,</w:t>
      </w:r>
      <w:r w:rsidR="00DE03D9">
        <w:t xml:space="preserve"> their market demand as a % of total market demand).</w:t>
      </w:r>
    </w:p>
    <w:p w14:paraId="0028E1F3" w14:textId="20116DD2" w:rsidR="00DE03D9" w:rsidRDefault="00404006" w:rsidP="00DE03D9">
      <w:pPr>
        <w:pStyle w:val="ListParagraph"/>
        <w:numPr>
          <w:ilvl w:val="0"/>
          <w:numId w:val="2"/>
        </w:numPr>
      </w:pPr>
      <w:r>
        <w:t xml:space="preserve">A time series that shows the average number of suppliers used per round, together with the </w:t>
      </w:r>
      <w:r w:rsidR="00656E91">
        <w:t>timing of regional risk events.</w:t>
      </w:r>
    </w:p>
    <w:p w14:paraId="7356F1DA" w14:textId="45C7A547" w:rsidR="00DE03D9" w:rsidRDefault="00656E91" w:rsidP="00DE03D9">
      <w:pPr>
        <w:pStyle w:val="ListParagraph"/>
        <w:numPr>
          <w:ilvl w:val="0"/>
          <w:numId w:val="2"/>
        </w:numPr>
      </w:pPr>
      <w:r>
        <w:lastRenderedPageBreak/>
        <w:t xml:space="preserve">A time series that shows the % of </w:t>
      </w:r>
      <w:r w:rsidR="003803F5">
        <w:t>products ordered</w:t>
      </w:r>
      <w:r>
        <w:t xml:space="preserve"> in China, together with</w:t>
      </w:r>
      <w:r w:rsidR="003803F5">
        <w:t xml:space="preserve"> </w:t>
      </w:r>
      <w:r w:rsidR="006E6409">
        <w:t>the timing of regional risk events.</w:t>
      </w:r>
    </w:p>
    <w:p w14:paraId="015C61E7" w14:textId="21FCA2DA" w:rsidR="006234B5" w:rsidRDefault="006234B5" w:rsidP="00DE03D9">
      <w:r>
        <w:t xml:space="preserve">Include </w:t>
      </w:r>
      <w:r w:rsidR="00EF6DFE">
        <w:t xml:space="preserve">two buttons </w:t>
      </w:r>
      <w:r w:rsidR="00885AD4">
        <w:t>at the end of the instructor view</w:t>
      </w:r>
      <w:r w:rsidR="00EF6DFE">
        <w:t xml:space="preserve">. One allows them to download the player data. The other </w:t>
      </w:r>
      <w:r w:rsidR="00BA1DE7">
        <w:t>exports</w:t>
      </w:r>
      <w:r w:rsidR="00EF6DFE">
        <w:t xml:space="preserve"> the final stats, tables, and graphs into a single PDF for the instructor to save locally</w:t>
      </w:r>
      <w:r>
        <w:t>.</w:t>
      </w:r>
    </w:p>
    <w:sectPr w:rsidR="006234B5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F53689" w14:textId="77777777" w:rsidR="000F367D" w:rsidRDefault="000F367D" w:rsidP="001F48C9">
      <w:pPr>
        <w:spacing w:after="0" w:line="240" w:lineRule="auto"/>
      </w:pPr>
      <w:r>
        <w:separator/>
      </w:r>
    </w:p>
  </w:endnote>
  <w:endnote w:type="continuationSeparator" w:id="0">
    <w:p w14:paraId="2A60FFC4" w14:textId="77777777" w:rsidR="000F367D" w:rsidRDefault="000F367D" w:rsidP="001F48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6086867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D21C93F" w14:textId="6BFAE3EE" w:rsidR="001F48C9" w:rsidRDefault="001F48C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A500A19" w14:textId="77777777" w:rsidR="001F48C9" w:rsidRDefault="001F48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E0A8CA" w14:textId="77777777" w:rsidR="000F367D" w:rsidRDefault="000F367D" w:rsidP="001F48C9">
      <w:pPr>
        <w:spacing w:after="0" w:line="240" w:lineRule="auto"/>
      </w:pPr>
      <w:r>
        <w:separator/>
      </w:r>
    </w:p>
  </w:footnote>
  <w:footnote w:type="continuationSeparator" w:id="0">
    <w:p w14:paraId="4DBB63FA" w14:textId="77777777" w:rsidR="000F367D" w:rsidRDefault="000F367D" w:rsidP="001F48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42E38"/>
    <w:multiLevelType w:val="hybridMultilevel"/>
    <w:tmpl w:val="8DF69F2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846BA9"/>
    <w:multiLevelType w:val="hybridMultilevel"/>
    <w:tmpl w:val="887458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B15330"/>
    <w:multiLevelType w:val="hybridMultilevel"/>
    <w:tmpl w:val="395626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7D2685"/>
    <w:multiLevelType w:val="hybridMultilevel"/>
    <w:tmpl w:val="1466021E"/>
    <w:lvl w:ilvl="0" w:tplc="A634980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902435"/>
    <w:multiLevelType w:val="hybridMultilevel"/>
    <w:tmpl w:val="FD184786"/>
    <w:lvl w:ilvl="0" w:tplc="C462A06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6433430">
    <w:abstractNumId w:val="0"/>
  </w:num>
  <w:num w:numId="2" w16cid:durableId="1275140306">
    <w:abstractNumId w:val="3"/>
  </w:num>
  <w:num w:numId="3" w16cid:durableId="1136995473">
    <w:abstractNumId w:val="4"/>
  </w:num>
  <w:num w:numId="4" w16cid:durableId="900483561">
    <w:abstractNumId w:val="1"/>
  </w:num>
  <w:num w:numId="5" w16cid:durableId="14458798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3C9"/>
    <w:rsid w:val="0000086D"/>
    <w:rsid w:val="00006EBB"/>
    <w:rsid w:val="00010386"/>
    <w:rsid w:val="000122CF"/>
    <w:rsid w:val="00037512"/>
    <w:rsid w:val="00046D0C"/>
    <w:rsid w:val="00052BCA"/>
    <w:rsid w:val="00066D66"/>
    <w:rsid w:val="00083793"/>
    <w:rsid w:val="00085686"/>
    <w:rsid w:val="00094FD6"/>
    <w:rsid w:val="000A1AFB"/>
    <w:rsid w:val="000A446B"/>
    <w:rsid w:val="000A4E6C"/>
    <w:rsid w:val="000C0596"/>
    <w:rsid w:val="000C07C6"/>
    <w:rsid w:val="000C42B1"/>
    <w:rsid w:val="000C4B71"/>
    <w:rsid w:val="000C79B3"/>
    <w:rsid w:val="000D2E0C"/>
    <w:rsid w:val="000D7E8C"/>
    <w:rsid w:val="000E6F58"/>
    <w:rsid w:val="000F367D"/>
    <w:rsid w:val="00103844"/>
    <w:rsid w:val="0012347A"/>
    <w:rsid w:val="00125963"/>
    <w:rsid w:val="00127875"/>
    <w:rsid w:val="001354C6"/>
    <w:rsid w:val="00143258"/>
    <w:rsid w:val="00143E62"/>
    <w:rsid w:val="00147622"/>
    <w:rsid w:val="001602E3"/>
    <w:rsid w:val="0016412E"/>
    <w:rsid w:val="00171D8F"/>
    <w:rsid w:val="00174112"/>
    <w:rsid w:val="00180F0A"/>
    <w:rsid w:val="00180FB4"/>
    <w:rsid w:val="00181312"/>
    <w:rsid w:val="0018331D"/>
    <w:rsid w:val="001907F8"/>
    <w:rsid w:val="00191DB2"/>
    <w:rsid w:val="00193B82"/>
    <w:rsid w:val="00195C33"/>
    <w:rsid w:val="001A5BB9"/>
    <w:rsid w:val="001A688F"/>
    <w:rsid w:val="001A7ACF"/>
    <w:rsid w:val="001B764E"/>
    <w:rsid w:val="001B786F"/>
    <w:rsid w:val="001C3CF3"/>
    <w:rsid w:val="001C783C"/>
    <w:rsid w:val="001D21E7"/>
    <w:rsid w:val="001D5D2C"/>
    <w:rsid w:val="001D7417"/>
    <w:rsid w:val="001E4892"/>
    <w:rsid w:val="001E6405"/>
    <w:rsid w:val="001F0E84"/>
    <w:rsid w:val="001F2413"/>
    <w:rsid w:val="001F48C9"/>
    <w:rsid w:val="001F7377"/>
    <w:rsid w:val="002008FC"/>
    <w:rsid w:val="00211F68"/>
    <w:rsid w:val="00212C41"/>
    <w:rsid w:val="00222081"/>
    <w:rsid w:val="00227964"/>
    <w:rsid w:val="002338F9"/>
    <w:rsid w:val="00233CAD"/>
    <w:rsid w:val="00237292"/>
    <w:rsid w:val="00242C33"/>
    <w:rsid w:val="002640AF"/>
    <w:rsid w:val="00265B2D"/>
    <w:rsid w:val="002726FC"/>
    <w:rsid w:val="0027369C"/>
    <w:rsid w:val="00277D9A"/>
    <w:rsid w:val="002806F9"/>
    <w:rsid w:val="0029015C"/>
    <w:rsid w:val="0029379D"/>
    <w:rsid w:val="00294886"/>
    <w:rsid w:val="002951FF"/>
    <w:rsid w:val="002B42DB"/>
    <w:rsid w:val="002B5030"/>
    <w:rsid w:val="002B63BE"/>
    <w:rsid w:val="002C0504"/>
    <w:rsid w:val="002C3425"/>
    <w:rsid w:val="002C396C"/>
    <w:rsid w:val="002C4DD4"/>
    <w:rsid w:val="002E7C90"/>
    <w:rsid w:val="002F0C54"/>
    <w:rsid w:val="003012F4"/>
    <w:rsid w:val="003164E4"/>
    <w:rsid w:val="00316914"/>
    <w:rsid w:val="00325C8C"/>
    <w:rsid w:val="0034215C"/>
    <w:rsid w:val="0035321E"/>
    <w:rsid w:val="00357C2F"/>
    <w:rsid w:val="00357C41"/>
    <w:rsid w:val="00362D5D"/>
    <w:rsid w:val="003803F5"/>
    <w:rsid w:val="00383769"/>
    <w:rsid w:val="00393D82"/>
    <w:rsid w:val="003A2267"/>
    <w:rsid w:val="003B265D"/>
    <w:rsid w:val="003C7D08"/>
    <w:rsid w:val="003D0FE9"/>
    <w:rsid w:val="003E7DA2"/>
    <w:rsid w:val="003F1114"/>
    <w:rsid w:val="003F2F06"/>
    <w:rsid w:val="00401826"/>
    <w:rsid w:val="00403442"/>
    <w:rsid w:val="00404006"/>
    <w:rsid w:val="00413C5B"/>
    <w:rsid w:val="00414C22"/>
    <w:rsid w:val="00415012"/>
    <w:rsid w:val="00431D21"/>
    <w:rsid w:val="00434082"/>
    <w:rsid w:val="00434AE3"/>
    <w:rsid w:val="00434B48"/>
    <w:rsid w:val="00443720"/>
    <w:rsid w:val="0045322B"/>
    <w:rsid w:val="00457F66"/>
    <w:rsid w:val="00472784"/>
    <w:rsid w:val="00472A2B"/>
    <w:rsid w:val="00472E2D"/>
    <w:rsid w:val="00475322"/>
    <w:rsid w:val="00490CB4"/>
    <w:rsid w:val="00490D6D"/>
    <w:rsid w:val="004A5D03"/>
    <w:rsid w:val="004B6549"/>
    <w:rsid w:val="004B6744"/>
    <w:rsid w:val="004B713B"/>
    <w:rsid w:val="004C4216"/>
    <w:rsid w:val="004D645E"/>
    <w:rsid w:val="004D6606"/>
    <w:rsid w:val="004D7BA1"/>
    <w:rsid w:val="004E2338"/>
    <w:rsid w:val="004F4497"/>
    <w:rsid w:val="00506DA3"/>
    <w:rsid w:val="0051000B"/>
    <w:rsid w:val="00511AEE"/>
    <w:rsid w:val="005327CA"/>
    <w:rsid w:val="0053607F"/>
    <w:rsid w:val="0053681B"/>
    <w:rsid w:val="00546692"/>
    <w:rsid w:val="00551C6E"/>
    <w:rsid w:val="005610A3"/>
    <w:rsid w:val="00570ADA"/>
    <w:rsid w:val="005714ED"/>
    <w:rsid w:val="00587826"/>
    <w:rsid w:val="00590A6A"/>
    <w:rsid w:val="00593054"/>
    <w:rsid w:val="00593251"/>
    <w:rsid w:val="005A32A2"/>
    <w:rsid w:val="005A518B"/>
    <w:rsid w:val="005A5A8E"/>
    <w:rsid w:val="005B1C2E"/>
    <w:rsid w:val="005B5E9B"/>
    <w:rsid w:val="005B709E"/>
    <w:rsid w:val="005C0FA0"/>
    <w:rsid w:val="005C4E70"/>
    <w:rsid w:val="005D1DB0"/>
    <w:rsid w:val="005D1E22"/>
    <w:rsid w:val="005D215F"/>
    <w:rsid w:val="005E0638"/>
    <w:rsid w:val="006025A3"/>
    <w:rsid w:val="006076D8"/>
    <w:rsid w:val="00614FBD"/>
    <w:rsid w:val="00620A67"/>
    <w:rsid w:val="00622806"/>
    <w:rsid w:val="006234B5"/>
    <w:rsid w:val="00624587"/>
    <w:rsid w:val="00636412"/>
    <w:rsid w:val="00636635"/>
    <w:rsid w:val="00640610"/>
    <w:rsid w:val="006424DC"/>
    <w:rsid w:val="00656BEC"/>
    <w:rsid w:val="00656E91"/>
    <w:rsid w:val="00687027"/>
    <w:rsid w:val="006A062A"/>
    <w:rsid w:val="006A0A3F"/>
    <w:rsid w:val="006A75E2"/>
    <w:rsid w:val="006B00BD"/>
    <w:rsid w:val="006B69CC"/>
    <w:rsid w:val="006C2EA5"/>
    <w:rsid w:val="006C59BD"/>
    <w:rsid w:val="006C6ACE"/>
    <w:rsid w:val="006D0336"/>
    <w:rsid w:val="006E0DF6"/>
    <w:rsid w:val="006E3084"/>
    <w:rsid w:val="006E6409"/>
    <w:rsid w:val="006F459F"/>
    <w:rsid w:val="007019E9"/>
    <w:rsid w:val="00702266"/>
    <w:rsid w:val="00707669"/>
    <w:rsid w:val="00717938"/>
    <w:rsid w:val="0072513E"/>
    <w:rsid w:val="007529C9"/>
    <w:rsid w:val="0076521C"/>
    <w:rsid w:val="00766C24"/>
    <w:rsid w:val="007733C9"/>
    <w:rsid w:val="0077462F"/>
    <w:rsid w:val="007A267D"/>
    <w:rsid w:val="007A2F1F"/>
    <w:rsid w:val="007C7358"/>
    <w:rsid w:val="007D2D42"/>
    <w:rsid w:val="007E1C1F"/>
    <w:rsid w:val="007E6AA6"/>
    <w:rsid w:val="007E6BE6"/>
    <w:rsid w:val="007F7114"/>
    <w:rsid w:val="008018E4"/>
    <w:rsid w:val="00801E79"/>
    <w:rsid w:val="00802729"/>
    <w:rsid w:val="008066A4"/>
    <w:rsid w:val="008174C0"/>
    <w:rsid w:val="00824977"/>
    <w:rsid w:val="00844AB9"/>
    <w:rsid w:val="00865213"/>
    <w:rsid w:val="00866DB1"/>
    <w:rsid w:val="00870144"/>
    <w:rsid w:val="00873E74"/>
    <w:rsid w:val="00880B44"/>
    <w:rsid w:val="00884409"/>
    <w:rsid w:val="00884807"/>
    <w:rsid w:val="00885AD4"/>
    <w:rsid w:val="008A02D7"/>
    <w:rsid w:val="008A37B1"/>
    <w:rsid w:val="008B0842"/>
    <w:rsid w:val="008C55BF"/>
    <w:rsid w:val="008D3553"/>
    <w:rsid w:val="008D4A4E"/>
    <w:rsid w:val="008F3A5A"/>
    <w:rsid w:val="008F3DAD"/>
    <w:rsid w:val="008F5001"/>
    <w:rsid w:val="009037F8"/>
    <w:rsid w:val="00904A61"/>
    <w:rsid w:val="009077A0"/>
    <w:rsid w:val="0091277F"/>
    <w:rsid w:val="00912CD3"/>
    <w:rsid w:val="009513A0"/>
    <w:rsid w:val="00954C4E"/>
    <w:rsid w:val="00957C07"/>
    <w:rsid w:val="009650D3"/>
    <w:rsid w:val="00965E31"/>
    <w:rsid w:val="009663EC"/>
    <w:rsid w:val="009742F3"/>
    <w:rsid w:val="009843E9"/>
    <w:rsid w:val="009874E9"/>
    <w:rsid w:val="009913D2"/>
    <w:rsid w:val="009A1580"/>
    <w:rsid w:val="009A524D"/>
    <w:rsid w:val="009C17B9"/>
    <w:rsid w:val="009C5680"/>
    <w:rsid w:val="009C7915"/>
    <w:rsid w:val="009D0D7E"/>
    <w:rsid w:val="009D25D9"/>
    <w:rsid w:val="009D4E06"/>
    <w:rsid w:val="009E0CCB"/>
    <w:rsid w:val="009F2BF1"/>
    <w:rsid w:val="009F30FF"/>
    <w:rsid w:val="00A153A8"/>
    <w:rsid w:val="00A15B9D"/>
    <w:rsid w:val="00A2067C"/>
    <w:rsid w:val="00A25092"/>
    <w:rsid w:val="00A304BE"/>
    <w:rsid w:val="00A42DA6"/>
    <w:rsid w:val="00A5389A"/>
    <w:rsid w:val="00A556BB"/>
    <w:rsid w:val="00A61F2C"/>
    <w:rsid w:val="00A62E43"/>
    <w:rsid w:val="00A6551E"/>
    <w:rsid w:val="00A72520"/>
    <w:rsid w:val="00A75862"/>
    <w:rsid w:val="00A85D07"/>
    <w:rsid w:val="00A86130"/>
    <w:rsid w:val="00A913D6"/>
    <w:rsid w:val="00AA4493"/>
    <w:rsid w:val="00AB1443"/>
    <w:rsid w:val="00AB2557"/>
    <w:rsid w:val="00AC4A09"/>
    <w:rsid w:val="00AD2B2C"/>
    <w:rsid w:val="00AD4824"/>
    <w:rsid w:val="00AF7CD3"/>
    <w:rsid w:val="00B03ED5"/>
    <w:rsid w:val="00B234B1"/>
    <w:rsid w:val="00B2397D"/>
    <w:rsid w:val="00B24DA9"/>
    <w:rsid w:val="00B34E07"/>
    <w:rsid w:val="00B54A94"/>
    <w:rsid w:val="00B57785"/>
    <w:rsid w:val="00B660D8"/>
    <w:rsid w:val="00B76554"/>
    <w:rsid w:val="00B85EE2"/>
    <w:rsid w:val="00B970D9"/>
    <w:rsid w:val="00BA1DE7"/>
    <w:rsid w:val="00BA2CEA"/>
    <w:rsid w:val="00BD0A1B"/>
    <w:rsid w:val="00BF29D2"/>
    <w:rsid w:val="00BF766E"/>
    <w:rsid w:val="00C0596A"/>
    <w:rsid w:val="00C06954"/>
    <w:rsid w:val="00C167F0"/>
    <w:rsid w:val="00C3416E"/>
    <w:rsid w:val="00C3501E"/>
    <w:rsid w:val="00C356FB"/>
    <w:rsid w:val="00C4040C"/>
    <w:rsid w:val="00C82314"/>
    <w:rsid w:val="00CA18D9"/>
    <w:rsid w:val="00CF48E4"/>
    <w:rsid w:val="00CF5B07"/>
    <w:rsid w:val="00CF6A0F"/>
    <w:rsid w:val="00D032BA"/>
    <w:rsid w:val="00D038D7"/>
    <w:rsid w:val="00D06323"/>
    <w:rsid w:val="00D13699"/>
    <w:rsid w:val="00D16613"/>
    <w:rsid w:val="00D1678F"/>
    <w:rsid w:val="00D21D31"/>
    <w:rsid w:val="00D3081A"/>
    <w:rsid w:val="00D4209A"/>
    <w:rsid w:val="00D54F1D"/>
    <w:rsid w:val="00D64A98"/>
    <w:rsid w:val="00D876B5"/>
    <w:rsid w:val="00D951BF"/>
    <w:rsid w:val="00DC66D1"/>
    <w:rsid w:val="00DD132F"/>
    <w:rsid w:val="00DD1BB9"/>
    <w:rsid w:val="00DD1DFB"/>
    <w:rsid w:val="00DD2811"/>
    <w:rsid w:val="00DE03D9"/>
    <w:rsid w:val="00DE17DE"/>
    <w:rsid w:val="00DE5B0A"/>
    <w:rsid w:val="00DF264E"/>
    <w:rsid w:val="00E0557E"/>
    <w:rsid w:val="00E05D7A"/>
    <w:rsid w:val="00E156A5"/>
    <w:rsid w:val="00E16D01"/>
    <w:rsid w:val="00E2107B"/>
    <w:rsid w:val="00E258A9"/>
    <w:rsid w:val="00E25D37"/>
    <w:rsid w:val="00E37A87"/>
    <w:rsid w:val="00E431AD"/>
    <w:rsid w:val="00E43BF7"/>
    <w:rsid w:val="00E45D59"/>
    <w:rsid w:val="00E529D5"/>
    <w:rsid w:val="00E54E61"/>
    <w:rsid w:val="00E6220B"/>
    <w:rsid w:val="00E82640"/>
    <w:rsid w:val="00EA3052"/>
    <w:rsid w:val="00EA44C5"/>
    <w:rsid w:val="00EB24EF"/>
    <w:rsid w:val="00EB4F95"/>
    <w:rsid w:val="00EB7E11"/>
    <w:rsid w:val="00EC453A"/>
    <w:rsid w:val="00EE36B2"/>
    <w:rsid w:val="00EF3542"/>
    <w:rsid w:val="00EF6DFE"/>
    <w:rsid w:val="00F002FC"/>
    <w:rsid w:val="00F075B5"/>
    <w:rsid w:val="00F12E79"/>
    <w:rsid w:val="00F27632"/>
    <w:rsid w:val="00F4524F"/>
    <w:rsid w:val="00F5261A"/>
    <w:rsid w:val="00F552D1"/>
    <w:rsid w:val="00F64AA4"/>
    <w:rsid w:val="00F71665"/>
    <w:rsid w:val="00F7440F"/>
    <w:rsid w:val="00F91078"/>
    <w:rsid w:val="00F923BF"/>
    <w:rsid w:val="00F93783"/>
    <w:rsid w:val="00F9532B"/>
    <w:rsid w:val="00FA53FB"/>
    <w:rsid w:val="00FB1D73"/>
    <w:rsid w:val="00FB5548"/>
    <w:rsid w:val="00FC157E"/>
    <w:rsid w:val="00FC5384"/>
    <w:rsid w:val="00FC554E"/>
    <w:rsid w:val="00FC5DBE"/>
    <w:rsid w:val="00FF5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4AC98"/>
  <w15:chartTrackingRefBased/>
  <w15:docId w15:val="{DBFA3155-1F31-4E13-8172-0BEE5EA26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33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33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33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33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33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33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33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33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33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33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33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33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33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33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33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33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33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33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33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33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33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33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33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33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33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33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33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33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33C9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FA53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A53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A53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A53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A53FB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434B48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1F48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48C9"/>
  </w:style>
  <w:style w:type="paragraph" w:styleId="Footer">
    <w:name w:val="footer"/>
    <w:basedOn w:val="Normal"/>
    <w:link w:val="FooterChar"/>
    <w:uiPriority w:val="99"/>
    <w:unhideWhenUsed/>
    <w:rsid w:val="001F48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48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744</TotalTime>
  <Pages>5</Pages>
  <Words>1576</Words>
  <Characters>8984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Enno Siemsen</dc:creator>
  <cp:keywords/>
  <dc:description/>
  <cp:lastModifiedBy>Enno Siemsen</cp:lastModifiedBy>
  <cp:revision>356</cp:revision>
  <dcterms:created xsi:type="dcterms:W3CDTF">2026-01-23T13:12:00Z</dcterms:created>
  <dcterms:modified xsi:type="dcterms:W3CDTF">2026-02-10T13:28:00Z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fdb60917-0226-4dd3-9e27-1627d6d521e4</vt:lpwstr>
  </property>
</Properties>
</file>