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ECE" w:rsidRDefault="008C2ECE" w:rsidP="008C2ECE">
      <w:pPr>
        <w:jc w:val="center"/>
      </w:pPr>
      <w:r>
        <w:t>[UNIT CODE]: Movie Recommendation system</w:t>
      </w:r>
    </w:p>
    <w:p w:rsidR="008C2ECE" w:rsidRDefault="008C2ECE" w:rsidP="008C2ECE">
      <w:pPr>
        <w:jc w:val="center"/>
      </w:pPr>
      <w:r>
        <w:t>[</w:t>
      </w:r>
      <w:proofErr w:type="gramStart"/>
      <w:r>
        <w:t>YOUR</w:t>
      </w:r>
      <w:proofErr w:type="gramEnd"/>
      <w:r>
        <w:t xml:space="preserve"> NAME]</w:t>
      </w:r>
    </w:p>
    <w:p w:rsidR="008C2ECE" w:rsidRDefault="008C2ECE" w:rsidP="008C2ECE">
      <w:pPr>
        <w:jc w:val="center"/>
      </w:pPr>
      <w:r>
        <w:t>[University Name]</w:t>
      </w:r>
    </w:p>
    <w:p w:rsidR="003B1C3C" w:rsidRDefault="008C2ECE" w:rsidP="008C2ECE">
      <w:pPr>
        <w:jc w:val="center"/>
      </w:pPr>
      <w:r>
        <w:t>Email: [xyz@gmail.com]</w:t>
      </w:r>
    </w:p>
    <w:p w:rsidR="00753BC2" w:rsidRDefault="00753BC2">
      <w:r>
        <w:br w:type="page"/>
      </w:r>
    </w:p>
    <w:p w:rsidR="008C2ECE" w:rsidRDefault="00753BC2" w:rsidP="00753BC2">
      <w:pPr>
        <w:jc w:val="center"/>
        <w:rPr>
          <w:b/>
        </w:rPr>
      </w:pPr>
      <w:r w:rsidRPr="00753BC2">
        <w:rPr>
          <w:b/>
        </w:rPr>
        <w:lastRenderedPageBreak/>
        <w:t>ABSTRACT</w:t>
      </w:r>
    </w:p>
    <w:p w:rsidR="00753BC2" w:rsidRPr="00753BC2" w:rsidRDefault="00753BC2" w:rsidP="00753BC2">
      <w:r w:rsidRPr="00753BC2">
        <w:t xml:space="preserve">Recommendation systems are ubiquitous in versatile online platforms these days. Our aim is to build a movie rec- </w:t>
      </w:r>
      <w:proofErr w:type="spellStart"/>
      <w:r w:rsidRPr="00753BC2">
        <w:t>ommendation</w:t>
      </w:r>
      <w:proofErr w:type="spellEnd"/>
      <w:r w:rsidRPr="00753BC2">
        <w:t xml:space="preserve"> system based on ’</w:t>
      </w:r>
      <w:proofErr w:type="spellStart"/>
      <w:r w:rsidRPr="00753BC2">
        <w:t>MovieLens</w:t>
      </w:r>
      <w:proofErr w:type="spellEnd"/>
      <w:r w:rsidRPr="00753BC2">
        <w:t xml:space="preserve">’ dataset. We wish to integrate the aspects of personalization of user with the overall features of movie such as genre, popularity etc. We have implemented popularity model, content based model, collaborative filtering model and latent factor based model. The </w:t>
      </w:r>
      <w:proofErr w:type="spellStart"/>
      <w:r w:rsidRPr="00753BC2">
        <w:t>hyperparameter</w:t>
      </w:r>
      <w:proofErr w:type="spellEnd"/>
      <w:r w:rsidRPr="00753BC2">
        <w:t xml:space="preserve"> tuning, testing accuracy and evaluation of recommendations of each model are thoroughly performed. We combine the predictions of latent factor based and collaborative filtering method to form a combined linear model which shows an improvement in the accuracy of the predicted ratings. To generate the final recommendation list for each user, we combine all the methods to form a hybrid model to overcome the limitations of individual models. The hybrid model performs better than the individual models in terms of quality and diversity of recommendations. Detailed analysis of each model is given in the report.</w:t>
      </w:r>
    </w:p>
    <w:p w:rsidR="00753BC2" w:rsidRDefault="00753BC2" w:rsidP="00753BC2">
      <w:r w:rsidRPr="00753BC2">
        <w:t>Key Words - movie recommendation, content-base, collaborative filtering, latent factor, SVD, hybrid recommendation</w:t>
      </w:r>
    </w:p>
    <w:p w:rsidR="00753BC2" w:rsidRDefault="00753BC2">
      <w:r>
        <w:br w:type="page"/>
      </w:r>
    </w:p>
    <w:p w:rsidR="00753BC2" w:rsidRDefault="00572342" w:rsidP="00572342">
      <w:pPr>
        <w:jc w:val="center"/>
        <w:rPr>
          <w:b/>
        </w:rPr>
      </w:pPr>
      <w:r>
        <w:rPr>
          <w:b/>
        </w:rPr>
        <w:lastRenderedPageBreak/>
        <w:t xml:space="preserve">I. </w:t>
      </w:r>
      <w:r w:rsidRPr="00572342">
        <w:rPr>
          <w:b/>
        </w:rPr>
        <w:t>INTRODUCTION AND RELATED WORK</w:t>
      </w:r>
    </w:p>
    <w:p w:rsidR="00572342" w:rsidRDefault="00572342" w:rsidP="00572342">
      <w:r>
        <w:t xml:space="preserve">With the large amount of growth in data, and capturing the consumer </w:t>
      </w:r>
      <w:proofErr w:type="spellStart"/>
      <w:r>
        <w:t>behaviour</w:t>
      </w:r>
      <w:proofErr w:type="spellEnd"/>
      <w:r>
        <w:t>, one of the most important aspects of today’s technologies is p</w:t>
      </w:r>
      <w:r>
        <w:t>roviding personalized services.</w:t>
      </w:r>
    </w:p>
    <w:p w:rsidR="00572342" w:rsidRDefault="00572342" w:rsidP="00572342">
      <w:r>
        <w:t xml:space="preserve">The two basic approaches of recommendation systems are Collaborative Filtering and Content Based Filtering [FermanFerman2002]. In year 2005, </w:t>
      </w:r>
      <w:proofErr w:type="spellStart"/>
      <w:r>
        <w:t>Adomavicius</w:t>
      </w:r>
      <w:proofErr w:type="spellEnd"/>
      <w:r>
        <w:t xml:space="preserve"> [</w:t>
      </w:r>
      <w:proofErr w:type="spellStart"/>
      <w:r>
        <w:t>Adomavicius</w:t>
      </w:r>
      <w:proofErr w:type="spellEnd"/>
      <w:r>
        <w:t xml:space="preserve"> </w:t>
      </w:r>
      <w:proofErr w:type="spellStart"/>
      <w:r>
        <w:t>G.Adomavicius</w:t>
      </w:r>
      <w:proofErr w:type="spellEnd"/>
      <w:r>
        <w:t xml:space="preserve"> G</w:t>
      </w:r>
      <w:proofErr w:type="gramStart"/>
      <w:r>
        <w:t>.[</w:t>
      </w:r>
      <w:proofErr w:type="spellStart"/>
      <w:proofErr w:type="gramEnd"/>
      <w:r>
        <w:t>n.d.</w:t>
      </w:r>
      <w:proofErr w:type="spellEnd"/>
      <w:r>
        <w:t>]] came up with a hybrid approach, merging both methods therefore reducing the limitations of them individually. Today, hybrid approach is the most commonly used met</w:t>
      </w:r>
      <w:r>
        <w:t>hod for recommendation systems.</w:t>
      </w:r>
    </w:p>
    <w:p w:rsidR="00572342" w:rsidRDefault="00572342" w:rsidP="00572342">
      <w:r>
        <w:t xml:space="preserve">SVD or Singular Value Decomposition is one such com- </w:t>
      </w:r>
      <w:proofErr w:type="spellStart"/>
      <w:r>
        <w:t>monly</w:t>
      </w:r>
      <w:proofErr w:type="spellEnd"/>
      <w:r>
        <w:t xml:space="preserve"> used algorithm that is used to perform Collaborative Filtering. SVD performs Matrix Factorization on the user- movie matrix to generate the corresponding decomposition vectors showing similarity between movies.</w:t>
      </w:r>
    </w:p>
    <w:p w:rsidR="00572342" w:rsidRDefault="00572342" w:rsidP="00572342">
      <w:pPr>
        <w:jc w:val="center"/>
        <w:rPr>
          <w:b/>
        </w:rPr>
      </w:pPr>
      <w:r>
        <w:rPr>
          <w:b/>
        </w:rPr>
        <w:t>II.</w:t>
      </w:r>
      <w:r w:rsidRPr="00572342">
        <w:rPr>
          <w:b/>
        </w:rPr>
        <w:t>DATA</w:t>
      </w:r>
    </w:p>
    <w:p w:rsidR="00572342" w:rsidRPr="00572342" w:rsidRDefault="00572342" w:rsidP="00572342">
      <w:pPr>
        <w:rPr>
          <w:b/>
        </w:rPr>
      </w:pPr>
      <w:proofErr w:type="gramStart"/>
      <w:r w:rsidRPr="00572342">
        <w:rPr>
          <w:b/>
        </w:rPr>
        <w:t>a)</w:t>
      </w:r>
      <w:r w:rsidRPr="00572342">
        <w:rPr>
          <w:b/>
        </w:rPr>
        <w:t>About</w:t>
      </w:r>
      <w:proofErr w:type="gramEnd"/>
      <w:r w:rsidRPr="00572342">
        <w:rPr>
          <w:b/>
        </w:rPr>
        <w:t xml:space="preserve"> Data:</w:t>
      </w:r>
    </w:p>
    <w:p w:rsidR="00572342" w:rsidRDefault="00572342" w:rsidP="00572342">
      <w:r>
        <w:t xml:space="preserve">The primary dataset used for this project is the </w:t>
      </w:r>
      <w:proofErr w:type="spellStart"/>
      <w:r>
        <w:t>grouplens</w:t>
      </w:r>
      <w:proofErr w:type="spellEnd"/>
      <w:r>
        <w:t xml:space="preserve"> movie review dataset. The smaller dataset (ml-latest- small) describes 5-star rating and free-text tagging activity from </w:t>
      </w:r>
      <w:proofErr w:type="spellStart"/>
      <w:r>
        <w:t>MovieLens</w:t>
      </w:r>
      <w:proofErr w:type="spellEnd"/>
      <w:r>
        <w:t xml:space="preserve">, a movie recommendation service. The dataset has a collection of 27,753,444 reviews over 58,098 different movies by 283,228 users. </w:t>
      </w:r>
      <w:proofErr w:type="gramStart"/>
      <w:r>
        <w:t>Each rating being a value between 0-5.</w:t>
      </w:r>
      <w:proofErr w:type="gramEnd"/>
      <w:r>
        <w:t xml:space="preserve"> Some features of the dataset include the timestamp of the review, genre of</w:t>
      </w:r>
      <w:r>
        <w:t xml:space="preserve"> </w:t>
      </w:r>
      <w:r w:rsidRPr="00572342">
        <w:t>the movie, the keywords of comments by the users, and the IMDB and TMDB id for the corresponding movie.</w:t>
      </w:r>
    </w:p>
    <w:p w:rsidR="00572342" w:rsidRPr="0057179E" w:rsidRDefault="0057179E" w:rsidP="00572342">
      <w:pPr>
        <w:rPr>
          <w:b/>
        </w:rPr>
      </w:pPr>
      <w:bookmarkStart w:id="0" w:name="_GoBack"/>
      <w:proofErr w:type="gramStart"/>
      <w:r w:rsidRPr="0057179E">
        <w:rPr>
          <w:b/>
        </w:rPr>
        <w:t>b)</w:t>
      </w:r>
      <w:proofErr w:type="gramEnd"/>
      <w:r w:rsidR="00572342" w:rsidRPr="0057179E">
        <w:rPr>
          <w:b/>
        </w:rPr>
        <w:t>Data preprocessing:</w:t>
      </w:r>
    </w:p>
    <w:bookmarkEnd w:id="0"/>
    <w:p w:rsidR="00572342" w:rsidRDefault="00572342" w:rsidP="00572342">
      <w:r>
        <w:t>•</w:t>
      </w:r>
      <w:r>
        <w:t xml:space="preserve">We split the dataset into test and train on the basis of </w:t>
      </w:r>
      <w:proofErr w:type="spellStart"/>
      <w:r>
        <w:t>UserID</w:t>
      </w:r>
      <w:proofErr w:type="spellEnd"/>
      <w:r>
        <w:t xml:space="preserve">, such that 80% of the reviews by every single user </w:t>
      </w:r>
      <w:proofErr w:type="gramStart"/>
      <w:r>
        <w:t>is</w:t>
      </w:r>
      <w:proofErr w:type="gramEnd"/>
      <w:r>
        <w:t xml:space="preserve"> used for training the model and the remaining 20% of the reviews to validate the correctness of our model. We achieve the above using the train test split method in </w:t>
      </w:r>
      <w:proofErr w:type="spellStart"/>
      <w:r>
        <w:t>scikit</w:t>
      </w:r>
      <w:proofErr w:type="spellEnd"/>
      <w:r>
        <w:t>-learn library. The stratify attribute of the function specifies the feature based on which the dataset is divided into testing and training.</w:t>
      </w:r>
    </w:p>
    <w:p w:rsidR="00572342" w:rsidRDefault="00572342" w:rsidP="00572342"/>
    <w:p w:rsidR="00572342" w:rsidRDefault="00572342" w:rsidP="00572342">
      <w:r>
        <w:t>•</w:t>
      </w:r>
      <w:r>
        <w:t>To gain a better intuition about the movie for content based recommendation and importance of features of movies, we integrated the data set with the publicly available IMDB and TMDB dataset, leading to features such as release date, writer, director, and cast information, tag line, overview, popularity of movie, the rating and vote counts on their respective websites.</w:t>
      </w:r>
    </w:p>
    <w:p w:rsidR="00572342" w:rsidRDefault="00572342" w:rsidP="00572342"/>
    <w:p w:rsidR="00572342" w:rsidRDefault="00572342" w:rsidP="00572342">
      <w:r>
        <w:t>•</w:t>
      </w:r>
      <w:r>
        <w:t xml:space="preserve">Cleaning of data: Some cleaning process included removing redundant and non-contributing features from the dataset. </w:t>
      </w:r>
      <w:proofErr w:type="gramStart"/>
      <w:r>
        <w:t>Converting genres and other categorical features to one-hot vector.</w:t>
      </w:r>
      <w:proofErr w:type="gramEnd"/>
      <w:r>
        <w:t xml:space="preserve"> We also excluded any users having less than 5 data points, since we need at least 1 data point for testing.</w:t>
      </w:r>
    </w:p>
    <w:p w:rsidR="00572342" w:rsidRDefault="00572342" w:rsidP="00572342"/>
    <w:p w:rsidR="00572342" w:rsidRDefault="00572342" w:rsidP="00572342">
      <w:pPr>
        <w:rPr>
          <w:b/>
        </w:rPr>
      </w:pPr>
      <w:proofErr w:type="gramStart"/>
      <w:r w:rsidRPr="00572342">
        <w:rPr>
          <w:b/>
        </w:rPr>
        <w:t>c)</w:t>
      </w:r>
      <w:r w:rsidRPr="00572342">
        <w:rPr>
          <w:b/>
        </w:rPr>
        <w:t>Data</w:t>
      </w:r>
      <w:proofErr w:type="gramEnd"/>
      <w:r w:rsidRPr="00572342">
        <w:rPr>
          <w:b/>
        </w:rPr>
        <w:t xml:space="preserve"> Analysis</w:t>
      </w:r>
    </w:p>
    <w:p w:rsidR="00572342" w:rsidRDefault="00572342" w:rsidP="00572342">
      <w:pPr>
        <w:rPr>
          <w:b/>
        </w:rPr>
      </w:pPr>
      <w:r w:rsidRPr="00815D54">
        <w:rPr>
          <w:noProof/>
          <w:sz w:val="20"/>
          <w:szCs w:val="20"/>
        </w:rPr>
        <w:drawing>
          <wp:anchor distT="0" distB="0" distL="0" distR="0" simplePos="0" relativeHeight="251659264" behindDoc="0" locked="0" layoutInCell="1" allowOverlap="1" wp14:anchorId="2D88D9CA" wp14:editId="7617DC9E">
            <wp:simplePos x="0" y="0"/>
            <wp:positionH relativeFrom="page">
              <wp:posOffset>994410</wp:posOffset>
            </wp:positionH>
            <wp:positionV relativeFrom="paragraph">
              <wp:posOffset>302895</wp:posOffset>
            </wp:positionV>
            <wp:extent cx="3213100" cy="1808480"/>
            <wp:effectExtent l="0" t="0" r="6350" b="127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213100" cy="1808480"/>
                    </a:xfrm>
                    <a:prstGeom prst="rect">
                      <a:avLst/>
                    </a:prstGeom>
                  </pic:spPr>
                </pic:pic>
              </a:graphicData>
            </a:graphic>
          </wp:anchor>
        </w:drawing>
      </w:r>
      <w:proofErr w:type="gramStart"/>
      <w:r>
        <w:rPr>
          <w:b/>
        </w:rPr>
        <w:t>a)</w:t>
      </w:r>
      <w:proofErr w:type="gramEnd"/>
      <w:r w:rsidRPr="00572342">
        <w:rPr>
          <w:b/>
        </w:rPr>
        <w:t>Genre Distribution of Movies</w:t>
      </w:r>
    </w:p>
    <w:p w:rsidR="00572342" w:rsidRDefault="00572342" w:rsidP="00572342">
      <w:pPr>
        <w:rPr>
          <w:b/>
        </w:rPr>
      </w:pPr>
    </w:p>
    <w:p w:rsidR="00572342" w:rsidRPr="00572342" w:rsidRDefault="00572342" w:rsidP="00572342"/>
    <w:p w:rsidR="00572342" w:rsidRPr="00572342" w:rsidRDefault="00572342" w:rsidP="00572342"/>
    <w:p w:rsidR="00572342" w:rsidRPr="00572342" w:rsidRDefault="00572342" w:rsidP="00572342"/>
    <w:p w:rsidR="00572342" w:rsidRDefault="00572342" w:rsidP="00572342">
      <w:pPr>
        <w:tabs>
          <w:tab w:val="left" w:pos="5898"/>
        </w:tabs>
      </w:pPr>
    </w:p>
    <w:p w:rsidR="00572342" w:rsidRDefault="00572342" w:rsidP="00572342">
      <w:pPr>
        <w:tabs>
          <w:tab w:val="left" w:pos="5898"/>
        </w:tabs>
      </w:pPr>
    </w:p>
    <w:p w:rsidR="00EC1CCE" w:rsidRDefault="00EC1CCE" w:rsidP="00EC1CCE">
      <w:pPr>
        <w:tabs>
          <w:tab w:val="left" w:pos="5898"/>
        </w:tabs>
      </w:pPr>
      <w:r>
        <w:t>Fig. 1: Genre distribution in training data</w:t>
      </w:r>
    </w:p>
    <w:p w:rsidR="00EC1CCE" w:rsidRDefault="00EC1CCE" w:rsidP="00EC1CCE">
      <w:pPr>
        <w:tabs>
          <w:tab w:val="left" w:pos="5898"/>
        </w:tabs>
      </w:pPr>
      <w:proofErr w:type="gramStart"/>
      <w:r>
        <w:t>b)</w:t>
      </w:r>
      <w:r>
        <w:t>Average</w:t>
      </w:r>
      <w:proofErr w:type="gramEnd"/>
      <w:r>
        <w:t xml:space="preserve"> number of user ratings per movie = 477</w:t>
      </w:r>
    </w:p>
    <w:p w:rsidR="00EC1CCE" w:rsidRDefault="00EC1CCE" w:rsidP="00EC1CCE">
      <w:pPr>
        <w:tabs>
          <w:tab w:val="left" w:pos="5898"/>
        </w:tabs>
      </w:pPr>
      <w:proofErr w:type="gramStart"/>
      <w:r>
        <w:t>c)</w:t>
      </w:r>
      <w:r>
        <w:t>Average</w:t>
      </w:r>
      <w:proofErr w:type="gramEnd"/>
      <w:r>
        <w:t xml:space="preserve"> number of movies rated by user = 98</w:t>
      </w:r>
    </w:p>
    <w:p w:rsidR="00572342" w:rsidRDefault="00EC1CCE" w:rsidP="00EC1CCE">
      <w:pPr>
        <w:tabs>
          <w:tab w:val="left" w:pos="5898"/>
        </w:tabs>
      </w:pPr>
      <w:r w:rsidRPr="00815D54">
        <w:rPr>
          <w:noProof/>
        </w:rPr>
        <w:drawing>
          <wp:anchor distT="0" distB="0" distL="0" distR="0" simplePos="0" relativeHeight="251661312" behindDoc="0" locked="0" layoutInCell="1" allowOverlap="1" wp14:anchorId="0C77891F" wp14:editId="60D41724">
            <wp:simplePos x="0" y="0"/>
            <wp:positionH relativeFrom="page">
              <wp:posOffset>885825</wp:posOffset>
            </wp:positionH>
            <wp:positionV relativeFrom="paragraph">
              <wp:posOffset>257810</wp:posOffset>
            </wp:positionV>
            <wp:extent cx="2952115" cy="1698625"/>
            <wp:effectExtent l="0" t="0" r="635"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952115" cy="1698625"/>
                    </a:xfrm>
                    <a:prstGeom prst="rect">
                      <a:avLst/>
                    </a:prstGeom>
                  </pic:spPr>
                </pic:pic>
              </a:graphicData>
            </a:graphic>
          </wp:anchor>
        </w:drawing>
      </w:r>
      <w:proofErr w:type="gramStart"/>
      <w:r>
        <w:t>d)</w:t>
      </w:r>
      <w:proofErr w:type="gramEnd"/>
      <w:r>
        <w:t>User Rating Distribution</w:t>
      </w: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r>
        <w:t>Fig. 2: Histogram for number of ratings per user</w:t>
      </w:r>
    </w:p>
    <w:p w:rsidR="00EC1CCE" w:rsidRDefault="00EC1CCE" w:rsidP="00EC1CCE">
      <w:pPr>
        <w:tabs>
          <w:tab w:val="left" w:pos="5898"/>
        </w:tabs>
      </w:pPr>
      <w:proofErr w:type="gramStart"/>
      <w:r>
        <w:t>e)</w:t>
      </w:r>
      <w:proofErr w:type="gramEnd"/>
      <w:r>
        <w:t>Rating Distribution:</w:t>
      </w:r>
    </w:p>
    <w:p w:rsidR="00EC1CCE" w:rsidRDefault="00EC1CCE" w:rsidP="00EC1CCE">
      <w:pPr>
        <w:tabs>
          <w:tab w:val="left" w:pos="5898"/>
        </w:tabs>
      </w:pPr>
      <w:r w:rsidRPr="00815D54">
        <w:rPr>
          <w:noProof/>
        </w:rPr>
        <w:drawing>
          <wp:anchor distT="0" distB="0" distL="114300" distR="114300" simplePos="0" relativeHeight="251662336" behindDoc="0" locked="0" layoutInCell="1" allowOverlap="1" wp14:anchorId="4388B8B6" wp14:editId="6F2308E3">
            <wp:simplePos x="0" y="0"/>
            <wp:positionH relativeFrom="column">
              <wp:align>left</wp:align>
            </wp:positionH>
            <wp:positionV relativeFrom="paragraph">
              <wp:align>top</wp:align>
            </wp:positionV>
            <wp:extent cx="2385060" cy="1214755"/>
            <wp:effectExtent l="0" t="0" r="0" b="4445"/>
            <wp:wrapSquare wrapText="bothSides"/>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5060" cy="1214755"/>
                    </a:xfrm>
                    <a:prstGeom prst="rect">
                      <a:avLst/>
                    </a:prstGeom>
                  </pic:spPr>
                </pic:pic>
              </a:graphicData>
            </a:graphic>
          </wp:anchor>
        </w:drawing>
      </w:r>
      <w:r>
        <w:br w:type="textWrapping" w:clear="all"/>
      </w:r>
      <w:r>
        <w:t>Fig. 3: Histogram for ratings</w:t>
      </w:r>
    </w:p>
    <w:p w:rsidR="00EC1CCE" w:rsidRPr="00EC1CCE" w:rsidRDefault="00EC1CCE" w:rsidP="00EC1CCE">
      <w:pPr>
        <w:tabs>
          <w:tab w:val="left" w:pos="5898"/>
        </w:tabs>
        <w:jc w:val="center"/>
        <w:rPr>
          <w:b/>
        </w:rPr>
      </w:pPr>
      <w:r w:rsidRPr="00EC1CCE">
        <w:rPr>
          <w:b/>
        </w:rPr>
        <w:lastRenderedPageBreak/>
        <w:t>III.</w:t>
      </w:r>
      <w:r w:rsidRPr="00EC1CCE">
        <w:rPr>
          <w:b/>
        </w:rPr>
        <w:t>MODEL</w:t>
      </w:r>
    </w:p>
    <w:p w:rsidR="00EC1CCE" w:rsidRPr="0057179E" w:rsidRDefault="00EC1CCE" w:rsidP="00EC1CCE">
      <w:pPr>
        <w:tabs>
          <w:tab w:val="left" w:pos="5898"/>
        </w:tabs>
        <w:rPr>
          <w:b/>
        </w:rPr>
      </w:pPr>
      <w:proofErr w:type="gramStart"/>
      <w:r w:rsidRPr="0057179E">
        <w:rPr>
          <w:b/>
        </w:rPr>
        <w:t>1)</w:t>
      </w:r>
      <w:r w:rsidRPr="0057179E">
        <w:rPr>
          <w:b/>
        </w:rPr>
        <w:t>Content</w:t>
      </w:r>
      <w:proofErr w:type="gramEnd"/>
      <w:r w:rsidRPr="0057179E">
        <w:rPr>
          <w:b/>
        </w:rPr>
        <w:t xml:space="preserve"> based Recommendation</w:t>
      </w:r>
    </w:p>
    <w:p w:rsidR="00EC1CCE" w:rsidRDefault="00EC1CCE" w:rsidP="00EC1CCE">
      <w:pPr>
        <w:tabs>
          <w:tab w:val="left" w:pos="5898"/>
        </w:tabs>
      </w:pPr>
      <w:r>
        <w:t>Content based recommendation system works on the idea of finding similar items based on the content of items. In case of movies, we tried to include the main features of movies like genres, release year, overview and tagline. The following two approaches were tried:</w:t>
      </w:r>
    </w:p>
    <w:p w:rsidR="00EC1CCE" w:rsidRDefault="00EC1CCE" w:rsidP="00EC1CCE">
      <w:pPr>
        <w:tabs>
          <w:tab w:val="left" w:pos="5898"/>
        </w:tabs>
      </w:pPr>
      <w:r>
        <w:t>•</w:t>
      </w:r>
      <w:r w:rsidRPr="00EC1CCE">
        <w:rPr>
          <w:b/>
        </w:rPr>
        <w:t>Generating user vector and item vector</w:t>
      </w:r>
    </w:p>
    <w:p w:rsidR="00EC1CCE" w:rsidRDefault="00EC1CCE" w:rsidP="00EC1CCE">
      <w:pPr>
        <w:tabs>
          <w:tab w:val="left" w:pos="5898"/>
        </w:tabs>
      </w:pPr>
      <w:r>
        <w:t>Movies can be well described by the genre it falls under. And this property is again used to prepare a user vector.</w:t>
      </w:r>
    </w:p>
    <w:p w:rsidR="00EC1CCE" w:rsidRDefault="00EC1CCE" w:rsidP="00EC1CCE">
      <w:pPr>
        <w:tabs>
          <w:tab w:val="left" w:pos="5898"/>
        </w:tabs>
      </w:pPr>
      <w:r w:rsidRPr="00815D54">
        <w:rPr>
          <w:noProof/>
        </w:rPr>
        <w:drawing>
          <wp:anchor distT="0" distB="0" distL="0" distR="0" simplePos="0" relativeHeight="251664384" behindDoc="0" locked="0" layoutInCell="1" allowOverlap="1" wp14:anchorId="2E18E673" wp14:editId="0C4D9888">
            <wp:simplePos x="0" y="0"/>
            <wp:positionH relativeFrom="page">
              <wp:posOffset>913130</wp:posOffset>
            </wp:positionH>
            <wp:positionV relativeFrom="paragraph">
              <wp:posOffset>690880</wp:posOffset>
            </wp:positionV>
            <wp:extent cx="2331720" cy="2188845"/>
            <wp:effectExtent l="0" t="0" r="0" b="190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2331720" cy="2188845"/>
                    </a:xfrm>
                    <a:prstGeom prst="rect">
                      <a:avLst/>
                    </a:prstGeom>
                  </pic:spPr>
                </pic:pic>
              </a:graphicData>
            </a:graphic>
          </wp:anchor>
        </w:drawing>
      </w:r>
      <w:r>
        <w:t>Movie vector = Vector of zeros and ones with a one for a relevant genre</w:t>
      </w:r>
    </w:p>
    <w:p w:rsidR="00EC1CCE" w:rsidRDefault="00EC1CCE" w:rsidP="00EC1CCE">
      <w:pPr>
        <w:tabs>
          <w:tab w:val="left" w:pos="5898"/>
        </w:tabs>
      </w:pPr>
      <w:r>
        <w:t>User vector = Average rating of the user for that particular genre</w:t>
      </w:r>
    </w:p>
    <w:p w:rsidR="00EC1CCE" w:rsidRDefault="00EC1CCE" w:rsidP="00EC1CCE">
      <w:pPr>
        <w:tabs>
          <w:tab w:val="left" w:pos="5898"/>
        </w:tabs>
      </w:pPr>
    </w:p>
    <w:p w:rsidR="00EC1CCE" w:rsidRDefault="00EC1CCE" w:rsidP="00EC1CCE">
      <w:pPr>
        <w:tabs>
          <w:tab w:val="left" w:pos="5898"/>
        </w:tabs>
      </w:pPr>
      <w:r w:rsidRPr="00EC1CCE">
        <w:t>Fig. 4: Sample example for user and movie profile generation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5"/>
        <w:gridCol w:w="2214"/>
      </w:tblGrid>
      <w:tr w:rsidR="00EC1CCE" w:rsidRPr="00815D54" w:rsidTr="00EC1CCE">
        <w:trPr>
          <w:trHeight w:val="237"/>
        </w:trPr>
        <w:tc>
          <w:tcPr>
            <w:tcW w:w="815" w:type="dxa"/>
          </w:tcPr>
          <w:p w:rsidR="00EC1CCE" w:rsidRPr="00815D54" w:rsidRDefault="00EC1CCE" w:rsidP="00D372C0">
            <w:pPr>
              <w:pStyle w:val="TableParagraph"/>
              <w:spacing w:line="210" w:lineRule="exact"/>
              <w:ind w:left="103" w:right="96"/>
              <w:rPr>
                <w:b/>
                <w:sz w:val="20"/>
                <w:szCs w:val="20"/>
              </w:rPr>
            </w:pPr>
            <w:r w:rsidRPr="00815D54">
              <w:rPr>
                <w:b/>
                <w:spacing w:val="-2"/>
                <w:sz w:val="20"/>
                <w:szCs w:val="20"/>
              </w:rPr>
              <w:t>Metric</w:t>
            </w:r>
          </w:p>
        </w:tc>
        <w:tc>
          <w:tcPr>
            <w:tcW w:w="2214" w:type="dxa"/>
          </w:tcPr>
          <w:p w:rsidR="00EC1CCE" w:rsidRPr="00815D54" w:rsidRDefault="00EC1CCE" w:rsidP="00D372C0">
            <w:pPr>
              <w:pStyle w:val="TableParagraph"/>
              <w:spacing w:line="210" w:lineRule="exact"/>
              <w:ind w:right="99"/>
              <w:rPr>
                <w:b/>
                <w:sz w:val="20"/>
                <w:szCs w:val="20"/>
              </w:rPr>
            </w:pPr>
            <w:r w:rsidRPr="00815D54">
              <w:rPr>
                <w:b/>
                <w:sz w:val="20"/>
                <w:szCs w:val="20"/>
              </w:rPr>
              <w:t>Content-based</w:t>
            </w:r>
            <w:r w:rsidRPr="00815D54">
              <w:rPr>
                <w:b/>
                <w:spacing w:val="11"/>
                <w:sz w:val="20"/>
                <w:szCs w:val="20"/>
              </w:rPr>
              <w:t xml:space="preserve"> </w:t>
            </w:r>
            <w:r w:rsidRPr="00815D54">
              <w:rPr>
                <w:b/>
                <w:spacing w:val="-2"/>
                <w:sz w:val="20"/>
                <w:szCs w:val="20"/>
              </w:rPr>
              <w:t>(Genre)</w:t>
            </w:r>
          </w:p>
        </w:tc>
      </w:tr>
      <w:tr w:rsidR="00EC1CCE" w:rsidRPr="00815D54" w:rsidTr="00EC1CCE">
        <w:trPr>
          <w:trHeight w:val="237"/>
        </w:trPr>
        <w:tc>
          <w:tcPr>
            <w:tcW w:w="815" w:type="dxa"/>
          </w:tcPr>
          <w:p w:rsidR="00EC1CCE" w:rsidRPr="00815D54" w:rsidRDefault="00EC1CCE" w:rsidP="00D372C0">
            <w:pPr>
              <w:pStyle w:val="TableParagraph"/>
              <w:spacing w:line="210" w:lineRule="exact"/>
              <w:ind w:left="103" w:right="96"/>
              <w:rPr>
                <w:b/>
                <w:sz w:val="20"/>
                <w:szCs w:val="20"/>
              </w:rPr>
            </w:pPr>
            <w:r w:rsidRPr="00815D54">
              <w:rPr>
                <w:b/>
                <w:spacing w:val="-4"/>
                <w:sz w:val="20"/>
                <w:szCs w:val="20"/>
              </w:rPr>
              <w:t>RMSE</w:t>
            </w:r>
          </w:p>
        </w:tc>
        <w:tc>
          <w:tcPr>
            <w:tcW w:w="2214" w:type="dxa"/>
          </w:tcPr>
          <w:p w:rsidR="00EC1CCE" w:rsidRPr="00815D54" w:rsidRDefault="00EC1CCE" w:rsidP="00D372C0">
            <w:pPr>
              <w:pStyle w:val="TableParagraph"/>
              <w:spacing w:line="210" w:lineRule="exact"/>
              <w:ind w:right="99"/>
              <w:rPr>
                <w:sz w:val="20"/>
                <w:szCs w:val="20"/>
              </w:rPr>
            </w:pPr>
            <w:r w:rsidRPr="00815D54">
              <w:rPr>
                <w:spacing w:val="-2"/>
                <w:sz w:val="20"/>
                <w:szCs w:val="20"/>
              </w:rPr>
              <w:t>0.9185</w:t>
            </w:r>
          </w:p>
        </w:tc>
      </w:tr>
      <w:tr w:rsidR="00EC1CCE" w:rsidRPr="00815D54" w:rsidTr="00EC1CCE">
        <w:trPr>
          <w:trHeight w:val="237"/>
        </w:trPr>
        <w:tc>
          <w:tcPr>
            <w:tcW w:w="815" w:type="dxa"/>
          </w:tcPr>
          <w:p w:rsidR="00EC1CCE" w:rsidRPr="00815D54" w:rsidRDefault="00EC1CCE" w:rsidP="00D372C0">
            <w:pPr>
              <w:pStyle w:val="TableParagraph"/>
              <w:spacing w:line="210" w:lineRule="exact"/>
              <w:ind w:left="103" w:right="96"/>
              <w:rPr>
                <w:b/>
                <w:sz w:val="20"/>
                <w:szCs w:val="20"/>
              </w:rPr>
            </w:pPr>
            <w:r w:rsidRPr="00815D54">
              <w:rPr>
                <w:b/>
                <w:spacing w:val="-5"/>
                <w:sz w:val="20"/>
                <w:szCs w:val="20"/>
              </w:rPr>
              <w:t>MAE</w:t>
            </w:r>
          </w:p>
        </w:tc>
        <w:tc>
          <w:tcPr>
            <w:tcW w:w="2214" w:type="dxa"/>
          </w:tcPr>
          <w:p w:rsidR="00EC1CCE" w:rsidRPr="00815D54" w:rsidRDefault="00EC1CCE" w:rsidP="00D372C0">
            <w:pPr>
              <w:pStyle w:val="TableParagraph"/>
              <w:spacing w:line="210" w:lineRule="exact"/>
              <w:ind w:right="99"/>
              <w:rPr>
                <w:sz w:val="20"/>
                <w:szCs w:val="20"/>
              </w:rPr>
            </w:pPr>
            <w:r w:rsidRPr="00815D54">
              <w:rPr>
                <w:spacing w:val="-2"/>
                <w:sz w:val="20"/>
                <w:szCs w:val="20"/>
              </w:rPr>
              <w:t>0.7095</w:t>
            </w:r>
          </w:p>
        </w:tc>
      </w:tr>
    </w:tbl>
    <w:p w:rsidR="00EC1CCE" w:rsidRPr="00815D54" w:rsidRDefault="00EC1CCE" w:rsidP="00EC1CCE">
      <w:pPr>
        <w:pStyle w:val="BodyText"/>
        <w:spacing w:before="1"/>
      </w:pPr>
    </w:p>
    <w:p w:rsidR="00EC1CCE" w:rsidRDefault="00EC1CCE" w:rsidP="00EC1CCE">
      <w:pPr>
        <w:tabs>
          <w:tab w:val="left" w:pos="5898"/>
        </w:tabs>
      </w:pPr>
      <w:r w:rsidRPr="00EC1CCE">
        <w:t>TABLE I: RMSE vs MAE Evaluation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5"/>
        <w:gridCol w:w="2214"/>
      </w:tblGrid>
      <w:tr w:rsidR="00EC1CCE" w:rsidRPr="00815D54" w:rsidTr="00EC1CCE">
        <w:trPr>
          <w:trHeight w:val="237"/>
        </w:trPr>
        <w:tc>
          <w:tcPr>
            <w:tcW w:w="1165" w:type="dxa"/>
          </w:tcPr>
          <w:p w:rsidR="00EC1CCE" w:rsidRPr="00815D54" w:rsidRDefault="00EC1CCE" w:rsidP="00D372C0">
            <w:pPr>
              <w:pStyle w:val="TableParagraph"/>
              <w:spacing w:line="210" w:lineRule="exact"/>
              <w:ind w:left="104" w:right="96"/>
              <w:rPr>
                <w:b/>
                <w:sz w:val="20"/>
                <w:szCs w:val="20"/>
              </w:rPr>
            </w:pPr>
            <w:r w:rsidRPr="00815D54">
              <w:rPr>
                <w:b/>
                <w:spacing w:val="-2"/>
                <w:sz w:val="20"/>
                <w:szCs w:val="20"/>
              </w:rPr>
              <w:t>Metric</w:t>
            </w:r>
          </w:p>
        </w:tc>
        <w:tc>
          <w:tcPr>
            <w:tcW w:w="2214" w:type="dxa"/>
          </w:tcPr>
          <w:p w:rsidR="00EC1CCE" w:rsidRPr="00815D54" w:rsidRDefault="00EC1CCE" w:rsidP="00D372C0">
            <w:pPr>
              <w:pStyle w:val="TableParagraph"/>
              <w:spacing w:line="210" w:lineRule="exact"/>
              <w:ind w:right="99"/>
              <w:rPr>
                <w:b/>
                <w:sz w:val="20"/>
                <w:szCs w:val="20"/>
              </w:rPr>
            </w:pPr>
            <w:r w:rsidRPr="00815D54">
              <w:rPr>
                <w:b/>
                <w:sz w:val="20"/>
                <w:szCs w:val="20"/>
              </w:rPr>
              <w:t>Content-based</w:t>
            </w:r>
            <w:r w:rsidRPr="00815D54">
              <w:rPr>
                <w:b/>
                <w:spacing w:val="11"/>
                <w:sz w:val="20"/>
                <w:szCs w:val="20"/>
              </w:rPr>
              <w:t xml:space="preserve"> </w:t>
            </w:r>
            <w:r w:rsidRPr="00815D54">
              <w:rPr>
                <w:b/>
                <w:spacing w:val="-2"/>
                <w:sz w:val="20"/>
                <w:szCs w:val="20"/>
              </w:rPr>
              <w:t>(Genre)</w:t>
            </w:r>
          </w:p>
        </w:tc>
      </w:tr>
      <w:tr w:rsidR="00EC1CCE" w:rsidRPr="00815D54" w:rsidTr="00EC1CCE">
        <w:trPr>
          <w:trHeight w:val="237"/>
        </w:trPr>
        <w:tc>
          <w:tcPr>
            <w:tcW w:w="1165" w:type="dxa"/>
          </w:tcPr>
          <w:p w:rsidR="00EC1CCE" w:rsidRPr="00815D54" w:rsidRDefault="00EC1CCE" w:rsidP="00D372C0">
            <w:pPr>
              <w:pStyle w:val="TableParagraph"/>
              <w:spacing w:line="210" w:lineRule="exact"/>
              <w:ind w:left="104" w:right="96"/>
              <w:rPr>
                <w:b/>
                <w:sz w:val="20"/>
                <w:szCs w:val="20"/>
              </w:rPr>
            </w:pPr>
            <w:r w:rsidRPr="00815D54">
              <w:rPr>
                <w:b/>
                <w:spacing w:val="-2"/>
                <w:sz w:val="20"/>
                <w:szCs w:val="20"/>
              </w:rPr>
              <w:t>Precision</w:t>
            </w:r>
          </w:p>
        </w:tc>
        <w:tc>
          <w:tcPr>
            <w:tcW w:w="2214" w:type="dxa"/>
          </w:tcPr>
          <w:p w:rsidR="00EC1CCE" w:rsidRPr="00815D54" w:rsidRDefault="00EC1CCE" w:rsidP="00D372C0">
            <w:pPr>
              <w:pStyle w:val="TableParagraph"/>
              <w:spacing w:line="210" w:lineRule="exact"/>
              <w:ind w:right="99"/>
              <w:rPr>
                <w:sz w:val="20"/>
                <w:szCs w:val="20"/>
              </w:rPr>
            </w:pPr>
            <w:r w:rsidRPr="00815D54">
              <w:rPr>
                <w:spacing w:val="-2"/>
                <w:sz w:val="20"/>
                <w:szCs w:val="20"/>
              </w:rPr>
              <w:t>0.80093</w:t>
            </w:r>
          </w:p>
        </w:tc>
      </w:tr>
      <w:tr w:rsidR="00EC1CCE" w:rsidRPr="00815D54" w:rsidTr="00EC1CCE">
        <w:trPr>
          <w:trHeight w:val="237"/>
        </w:trPr>
        <w:tc>
          <w:tcPr>
            <w:tcW w:w="1165" w:type="dxa"/>
          </w:tcPr>
          <w:p w:rsidR="00EC1CCE" w:rsidRPr="00815D54" w:rsidRDefault="00EC1CCE" w:rsidP="00D372C0">
            <w:pPr>
              <w:pStyle w:val="TableParagraph"/>
              <w:spacing w:line="210" w:lineRule="exact"/>
              <w:ind w:left="104" w:right="96"/>
              <w:rPr>
                <w:b/>
                <w:sz w:val="20"/>
                <w:szCs w:val="20"/>
              </w:rPr>
            </w:pPr>
            <w:r w:rsidRPr="00815D54">
              <w:rPr>
                <w:b/>
                <w:spacing w:val="-2"/>
                <w:sz w:val="20"/>
                <w:szCs w:val="20"/>
              </w:rPr>
              <w:t>Recall</w:t>
            </w:r>
          </w:p>
        </w:tc>
        <w:tc>
          <w:tcPr>
            <w:tcW w:w="2214" w:type="dxa"/>
          </w:tcPr>
          <w:p w:rsidR="00EC1CCE" w:rsidRPr="00815D54" w:rsidRDefault="00EC1CCE" w:rsidP="00D372C0">
            <w:pPr>
              <w:pStyle w:val="TableParagraph"/>
              <w:spacing w:line="210" w:lineRule="exact"/>
              <w:ind w:right="99"/>
              <w:rPr>
                <w:sz w:val="20"/>
                <w:szCs w:val="20"/>
              </w:rPr>
            </w:pPr>
            <w:r w:rsidRPr="00815D54">
              <w:rPr>
                <w:spacing w:val="-2"/>
                <w:sz w:val="20"/>
                <w:szCs w:val="20"/>
              </w:rPr>
              <w:t>0.49516</w:t>
            </w:r>
          </w:p>
        </w:tc>
      </w:tr>
      <w:tr w:rsidR="00EC1CCE" w:rsidRPr="00815D54" w:rsidTr="00EC1CCE">
        <w:trPr>
          <w:trHeight w:val="237"/>
        </w:trPr>
        <w:tc>
          <w:tcPr>
            <w:tcW w:w="1165" w:type="dxa"/>
          </w:tcPr>
          <w:p w:rsidR="00EC1CCE" w:rsidRPr="00815D54" w:rsidRDefault="00EC1CCE" w:rsidP="00D372C0">
            <w:pPr>
              <w:pStyle w:val="TableParagraph"/>
              <w:spacing w:line="210" w:lineRule="exact"/>
              <w:ind w:left="104" w:right="96"/>
              <w:rPr>
                <w:b/>
                <w:sz w:val="20"/>
                <w:szCs w:val="20"/>
              </w:rPr>
            </w:pPr>
            <w:r w:rsidRPr="00815D54">
              <w:rPr>
                <w:b/>
                <w:spacing w:val="-2"/>
                <w:sz w:val="20"/>
                <w:szCs w:val="20"/>
              </w:rPr>
              <w:t>F-Measure</w:t>
            </w:r>
          </w:p>
        </w:tc>
        <w:tc>
          <w:tcPr>
            <w:tcW w:w="2214" w:type="dxa"/>
          </w:tcPr>
          <w:p w:rsidR="00EC1CCE" w:rsidRPr="00815D54" w:rsidRDefault="00EC1CCE" w:rsidP="00D372C0">
            <w:pPr>
              <w:pStyle w:val="TableParagraph"/>
              <w:spacing w:line="210" w:lineRule="exact"/>
              <w:ind w:right="99"/>
              <w:rPr>
                <w:sz w:val="20"/>
                <w:szCs w:val="20"/>
              </w:rPr>
            </w:pPr>
            <w:r w:rsidRPr="00815D54">
              <w:rPr>
                <w:spacing w:val="-2"/>
                <w:sz w:val="20"/>
                <w:szCs w:val="20"/>
              </w:rPr>
              <w:t>0.61198</w:t>
            </w:r>
          </w:p>
        </w:tc>
      </w:tr>
      <w:tr w:rsidR="00EC1CCE" w:rsidRPr="00815D54" w:rsidTr="00EC1CCE">
        <w:trPr>
          <w:trHeight w:val="237"/>
        </w:trPr>
        <w:tc>
          <w:tcPr>
            <w:tcW w:w="1165" w:type="dxa"/>
          </w:tcPr>
          <w:p w:rsidR="00EC1CCE" w:rsidRPr="00815D54" w:rsidRDefault="00EC1CCE" w:rsidP="00D372C0">
            <w:pPr>
              <w:pStyle w:val="TableParagraph"/>
              <w:spacing w:line="210" w:lineRule="exact"/>
              <w:ind w:left="103" w:right="96"/>
              <w:rPr>
                <w:b/>
                <w:sz w:val="20"/>
                <w:szCs w:val="20"/>
              </w:rPr>
            </w:pPr>
            <w:r w:rsidRPr="00815D54">
              <w:rPr>
                <w:b/>
                <w:spacing w:val="-4"/>
                <w:sz w:val="20"/>
                <w:szCs w:val="20"/>
              </w:rPr>
              <w:t>NDCG</w:t>
            </w:r>
          </w:p>
        </w:tc>
        <w:tc>
          <w:tcPr>
            <w:tcW w:w="2214" w:type="dxa"/>
          </w:tcPr>
          <w:p w:rsidR="00EC1CCE" w:rsidRPr="00815D54" w:rsidRDefault="00EC1CCE" w:rsidP="00D372C0">
            <w:pPr>
              <w:pStyle w:val="TableParagraph"/>
              <w:spacing w:line="210" w:lineRule="exact"/>
              <w:ind w:right="99"/>
              <w:rPr>
                <w:sz w:val="20"/>
                <w:szCs w:val="20"/>
              </w:rPr>
            </w:pPr>
            <w:r w:rsidRPr="00815D54">
              <w:rPr>
                <w:spacing w:val="-2"/>
                <w:sz w:val="20"/>
                <w:szCs w:val="20"/>
              </w:rPr>
              <w:t>0.94558</w:t>
            </w:r>
          </w:p>
        </w:tc>
      </w:tr>
    </w:tbl>
    <w:p w:rsidR="00EC1CCE" w:rsidRPr="00815D54" w:rsidRDefault="00EC1CCE" w:rsidP="00EC1CCE">
      <w:pPr>
        <w:pStyle w:val="BodyText"/>
        <w:spacing w:before="99"/>
      </w:pPr>
      <w:r w:rsidRPr="00815D54">
        <w:t>TABLE</w:t>
      </w:r>
      <w:r w:rsidRPr="00815D54">
        <w:rPr>
          <w:spacing w:val="7"/>
        </w:rPr>
        <w:t xml:space="preserve"> </w:t>
      </w:r>
      <w:r w:rsidRPr="00815D54">
        <w:t>II:</w:t>
      </w:r>
      <w:r w:rsidRPr="00815D54">
        <w:rPr>
          <w:spacing w:val="8"/>
        </w:rPr>
        <w:t xml:space="preserve"> </w:t>
      </w:r>
      <w:r w:rsidRPr="00815D54">
        <w:t>Other</w:t>
      </w:r>
      <w:r w:rsidRPr="00815D54">
        <w:rPr>
          <w:spacing w:val="7"/>
        </w:rPr>
        <w:t xml:space="preserve"> </w:t>
      </w:r>
      <w:r w:rsidRPr="00815D54">
        <w:t>Evaluation</w:t>
      </w:r>
      <w:r w:rsidRPr="00815D54">
        <w:rPr>
          <w:spacing w:val="8"/>
        </w:rPr>
        <w:t xml:space="preserve"> </w:t>
      </w:r>
      <w:r w:rsidRPr="00815D54">
        <w:rPr>
          <w:spacing w:val="-2"/>
        </w:rPr>
        <w:t>Metrics</w:t>
      </w:r>
    </w:p>
    <w:p w:rsidR="00EC1CCE" w:rsidRPr="00815D54" w:rsidRDefault="00EC1CCE" w:rsidP="00EC1CCE">
      <w:pPr>
        <w:pStyle w:val="Heading1"/>
        <w:numPr>
          <w:ilvl w:val="0"/>
          <w:numId w:val="1"/>
        </w:numPr>
        <w:tabs>
          <w:tab w:val="left" w:pos="491"/>
        </w:tabs>
        <w:spacing w:before="81"/>
        <w:ind w:hanging="183"/>
      </w:pPr>
      <w:r w:rsidRPr="00815D54">
        <w:t>Movie-Movie</w:t>
      </w:r>
      <w:r w:rsidRPr="00815D54">
        <w:rPr>
          <w:spacing w:val="8"/>
        </w:rPr>
        <w:t xml:space="preserve"> </w:t>
      </w:r>
      <w:r w:rsidRPr="00815D54">
        <w:rPr>
          <w:spacing w:val="-2"/>
        </w:rPr>
        <w:t>Similarity</w:t>
      </w:r>
    </w:p>
    <w:p w:rsidR="00EC1CCE" w:rsidRPr="00815D54" w:rsidRDefault="00EC1CCE" w:rsidP="00EC1CCE">
      <w:pPr>
        <w:pStyle w:val="BodyText"/>
        <w:spacing w:before="9" w:line="249" w:lineRule="auto"/>
        <w:ind w:left="490" w:right="897"/>
        <w:jc w:val="both"/>
      </w:pPr>
      <w:r w:rsidRPr="00815D54">
        <w:t xml:space="preserve">On combining the </w:t>
      </w:r>
      <w:proofErr w:type="spellStart"/>
      <w:r w:rsidRPr="00815D54">
        <w:t>MovieLens</w:t>
      </w:r>
      <w:proofErr w:type="spellEnd"/>
      <w:r w:rsidRPr="00815D54">
        <w:t xml:space="preserve"> data with TMDB data, we extracted the information of movie overview and taglines. Once we have this, TF-IDF </w:t>
      </w:r>
      <w:proofErr w:type="spellStart"/>
      <w:r w:rsidRPr="00815D54">
        <w:t>vectorizer</w:t>
      </w:r>
      <w:proofErr w:type="spellEnd"/>
      <w:r w:rsidRPr="00815D54">
        <w:t xml:space="preserve"> was applied and a TF-IDF vector was </w:t>
      </w:r>
      <w:r w:rsidRPr="00815D54">
        <w:lastRenderedPageBreak/>
        <w:t xml:space="preserve">generated for each </w:t>
      </w:r>
      <w:r w:rsidRPr="00815D54">
        <w:rPr>
          <w:spacing w:val="-2"/>
        </w:rPr>
        <w:t>movie.</w:t>
      </w:r>
    </w:p>
    <w:p w:rsidR="00EC1CCE" w:rsidRPr="00815D54" w:rsidRDefault="00EC1CCE" w:rsidP="00EC1CCE">
      <w:pPr>
        <w:pStyle w:val="BodyText"/>
        <w:spacing w:line="249" w:lineRule="auto"/>
        <w:ind w:left="490" w:right="897"/>
        <w:jc w:val="both"/>
      </w:pPr>
      <w:r w:rsidRPr="00815D54">
        <w:t xml:space="preserve">After the generation of TF-IDF vector, cosine similarity was calculated for each movie-movie movie </w:t>
      </w:r>
      <w:r w:rsidRPr="00815D54">
        <w:rPr>
          <w:spacing w:val="-2"/>
        </w:rPr>
        <w:t>pair.</w:t>
      </w:r>
    </w:p>
    <w:p w:rsidR="00EC1CCE" w:rsidRPr="00815D54" w:rsidRDefault="00EC1CCE" w:rsidP="00EC1CCE">
      <w:pPr>
        <w:pStyle w:val="BodyText"/>
        <w:spacing w:line="249" w:lineRule="auto"/>
        <w:ind w:left="490" w:right="897"/>
        <w:jc w:val="both"/>
      </w:pPr>
      <w:r w:rsidRPr="00815D54">
        <w:t>On</w:t>
      </w:r>
      <w:r w:rsidRPr="00815D54">
        <w:rPr>
          <w:spacing w:val="40"/>
        </w:rPr>
        <w:t xml:space="preserve"> </w:t>
      </w:r>
      <w:proofErr w:type="spellStart"/>
      <w:r w:rsidRPr="00815D54">
        <w:t>analysing</w:t>
      </w:r>
      <w:proofErr w:type="spellEnd"/>
      <w:r w:rsidRPr="00815D54">
        <w:rPr>
          <w:spacing w:val="40"/>
        </w:rPr>
        <w:t xml:space="preserve"> </w:t>
      </w:r>
      <w:r w:rsidRPr="00815D54">
        <w:t>the</w:t>
      </w:r>
      <w:r w:rsidRPr="00815D54">
        <w:rPr>
          <w:spacing w:val="40"/>
        </w:rPr>
        <w:t xml:space="preserve"> </w:t>
      </w:r>
      <w:r w:rsidRPr="00815D54">
        <w:t>results</w:t>
      </w:r>
      <w:r w:rsidRPr="00815D54">
        <w:rPr>
          <w:spacing w:val="40"/>
        </w:rPr>
        <w:t xml:space="preserve"> </w:t>
      </w:r>
      <w:r w:rsidRPr="00815D54">
        <w:t>of</w:t>
      </w:r>
      <w:r w:rsidRPr="00815D54">
        <w:rPr>
          <w:spacing w:val="40"/>
        </w:rPr>
        <w:t xml:space="preserve"> </w:t>
      </w:r>
      <w:r w:rsidRPr="00815D54">
        <w:t>using</w:t>
      </w:r>
      <w:r w:rsidRPr="00815D54">
        <w:rPr>
          <w:spacing w:val="40"/>
        </w:rPr>
        <w:t xml:space="preserve"> </w:t>
      </w:r>
      <w:r w:rsidRPr="00815D54">
        <w:t>just</w:t>
      </w:r>
      <w:r w:rsidRPr="00815D54">
        <w:rPr>
          <w:spacing w:val="40"/>
        </w:rPr>
        <w:t xml:space="preserve"> </w:t>
      </w:r>
      <w:r w:rsidRPr="00815D54">
        <w:t>the</w:t>
      </w:r>
      <w:r w:rsidRPr="00815D54">
        <w:rPr>
          <w:spacing w:val="40"/>
        </w:rPr>
        <w:t xml:space="preserve"> </w:t>
      </w:r>
      <w:r w:rsidRPr="00815D54">
        <w:t>content</w:t>
      </w:r>
      <w:r w:rsidRPr="00815D54">
        <w:rPr>
          <w:spacing w:val="80"/>
        </w:rPr>
        <w:t xml:space="preserve"> </w:t>
      </w:r>
      <w:r w:rsidRPr="00815D54">
        <w:t>in movie description, we found it was completely ignoring the genre and was just focusing on the</w:t>
      </w:r>
      <w:r w:rsidRPr="00815D54">
        <w:rPr>
          <w:spacing w:val="40"/>
        </w:rPr>
        <w:t xml:space="preserve"> </w:t>
      </w:r>
      <w:r w:rsidRPr="00815D54">
        <w:t>number</w:t>
      </w:r>
      <w:r w:rsidRPr="00815D54">
        <w:rPr>
          <w:spacing w:val="72"/>
        </w:rPr>
        <w:t xml:space="preserve"> </w:t>
      </w:r>
      <w:r w:rsidRPr="00815D54">
        <w:t>of</w:t>
      </w:r>
      <w:r w:rsidRPr="00815D54">
        <w:rPr>
          <w:spacing w:val="72"/>
        </w:rPr>
        <w:t xml:space="preserve"> </w:t>
      </w:r>
      <w:r w:rsidRPr="00815D54">
        <w:t>common</w:t>
      </w:r>
      <w:r w:rsidRPr="00815D54">
        <w:rPr>
          <w:spacing w:val="72"/>
        </w:rPr>
        <w:t xml:space="preserve"> </w:t>
      </w:r>
      <w:r w:rsidRPr="00815D54">
        <w:t>words</w:t>
      </w:r>
      <w:r w:rsidRPr="00815D54">
        <w:rPr>
          <w:spacing w:val="72"/>
        </w:rPr>
        <w:t xml:space="preserve"> </w:t>
      </w:r>
      <w:r w:rsidRPr="00815D54">
        <w:t>in</w:t>
      </w:r>
      <w:r w:rsidRPr="00815D54">
        <w:rPr>
          <w:spacing w:val="72"/>
        </w:rPr>
        <w:t xml:space="preserve"> </w:t>
      </w:r>
      <w:r w:rsidRPr="00815D54">
        <w:t>the</w:t>
      </w:r>
      <w:r w:rsidRPr="00815D54">
        <w:rPr>
          <w:spacing w:val="72"/>
        </w:rPr>
        <w:t xml:space="preserve"> </w:t>
      </w:r>
      <w:r w:rsidRPr="00815D54">
        <w:t>description.</w:t>
      </w:r>
      <w:r w:rsidRPr="00815D54">
        <w:rPr>
          <w:spacing w:val="72"/>
        </w:rPr>
        <w:t xml:space="preserve"> </w:t>
      </w:r>
      <w:proofErr w:type="gramStart"/>
      <w:r w:rsidRPr="00815D54">
        <w:t>As it</w:t>
      </w:r>
      <w:r w:rsidRPr="00815D54">
        <w:rPr>
          <w:spacing w:val="40"/>
        </w:rPr>
        <w:t xml:space="preserve"> </w:t>
      </w:r>
      <w:r w:rsidRPr="00815D54">
        <w:t>is</w:t>
      </w:r>
      <w:r w:rsidRPr="00815D54">
        <w:rPr>
          <w:spacing w:val="40"/>
        </w:rPr>
        <w:t xml:space="preserve"> </w:t>
      </w:r>
      <w:r w:rsidRPr="00815D54">
        <w:t>clear</w:t>
      </w:r>
      <w:r w:rsidRPr="00815D54">
        <w:rPr>
          <w:spacing w:val="40"/>
        </w:rPr>
        <w:t xml:space="preserve"> </w:t>
      </w:r>
      <w:r w:rsidRPr="00815D54">
        <w:t>from</w:t>
      </w:r>
      <w:r w:rsidRPr="00815D54">
        <w:rPr>
          <w:spacing w:val="40"/>
        </w:rPr>
        <w:t xml:space="preserve"> </w:t>
      </w:r>
      <w:r w:rsidRPr="00815D54">
        <w:t>the</w:t>
      </w:r>
      <w:r w:rsidRPr="00815D54">
        <w:rPr>
          <w:spacing w:val="40"/>
        </w:rPr>
        <w:t xml:space="preserve"> </w:t>
      </w:r>
      <w:r w:rsidRPr="00815D54">
        <w:t>example</w:t>
      </w:r>
      <w:r w:rsidRPr="00815D54">
        <w:rPr>
          <w:spacing w:val="40"/>
        </w:rPr>
        <w:t xml:space="preserve"> </w:t>
      </w:r>
      <w:r w:rsidRPr="00815D54">
        <w:t>below,</w:t>
      </w:r>
      <w:r w:rsidRPr="00815D54">
        <w:rPr>
          <w:spacing w:val="40"/>
        </w:rPr>
        <w:t xml:space="preserve"> </w:t>
      </w:r>
      <w:r w:rsidRPr="00815D54">
        <w:t>the</w:t>
      </w:r>
      <w:r w:rsidRPr="00815D54">
        <w:rPr>
          <w:spacing w:val="40"/>
        </w:rPr>
        <w:t xml:space="preserve"> </w:t>
      </w:r>
      <w:r w:rsidRPr="00815D54">
        <w:t>movies having</w:t>
      </w:r>
      <w:r w:rsidRPr="00815D54">
        <w:rPr>
          <w:spacing w:val="15"/>
        </w:rPr>
        <w:t xml:space="preserve"> </w:t>
      </w:r>
      <w:r w:rsidRPr="00815D54">
        <w:t>Christmas</w:t>
      </w:r>
      <w:r w:rsidRPr="00815D54">
        <w:rPr>
          <w:spacing w:val="16"/>
        </w:rPr>
        <w:t xml:space="preserve"> </w:t>
      </w:r>
      <w:r w:rsidRPr="00815D54">
        <w:t>and</w:t>
      </w:r>
      <w:r w:rsidRPr="00815D54">
        <w:rPr>
          <w:spacing w:val="16"/>
        </w:rPr>
        <w:t xml:space="preserve"> </w:t>
      </w:r>
      <w:r w:rsidRPr="00815D54">
        <w:t>Santa</w:t>
      </w:r>
      <w:r w:rsidRPr="00815D54">
        <w:rPr>
          <w:spacing w:val="16"/>
        </w:rPr>
        <w:t xml:space="preserve"> </w:t>
      </w:r>
      <w:r w:rsidRPr="00815D54">
        <w:t>appear</w:t>
      </w:r>
      <w:r w:rsidRPr="00815D54">
        <w:rPr>
          <w:spacing w:val="16"/>
        </w:rPr>
        <w:t xml:space="preserve"> </w:t>
      </w:r>
      <w:r w:rsidRPr="00815D54">
        <w:t>in</w:t>
      </w:r>
      <w:r w:rsidRPr="00815D54">
        <w:rPr>
          <w:spacing w:val="16"/>
        </w:rPr>
        <w:t xml:space="preserve"> </w:t>
      </w:r>
      <w:r w:rsidRPr="00815D54">
        <w:t>the</w:t>
      </w:r>
      <w:r w:rsidRPr="00815D54">
        <w:rPr>
          <w:spacing w:val="16"/>
        </w:rPr>
        <w:t xml:space="preserve"> </w:t>
      </w:r>
      <w:r w:rsidRPr="00815D54">
        <w:t>similar</w:t>
      </w:r>
      <w:r w:rsidRPr="00815D54">
        <w:rPr>
          <w:spacing w:val="16"/>
        </w:rPr>
        <w:t xml:space="preserve"> </w:t>
      </w:r>
      <w:r w:rsidRPr="00815D54">
        <w:rPr>
          <w:spacing w:val="-2"/>
        </w:rPr>
        <w:t>list.</w:t>
      </w:r>
      <w:proofErr w:type="gramEnd"/>
    </w:p>
    <w:p w:rsidR="00EC1CCE" w:rsidRDefault="00EC1CCE" w:rsidP="00EC1CCE">
      <w:pPr>
        <w:tabs>
          <w:tab w:val="left" w:pos="5898"/>
        </w:tabs>
      </w:pPr>
    </w:p>
    <w:p w:rsidR="00EC1CCE" w:rsidRDefault="00EC1CCE" w:rsidP="00EC1CCE">
      <w:pPr>
        <w:tabs>
          <w:tab w:val="left" w:pos="5898"/>
        </w:tabs>
      </w:pPr>
      <w:r w:rsidRPr="00815D54">
        <w:rPr>
          <w:noProof/>
        </w:rPr>
        <w:drawing>
          <wp:inline distT="0" distB="0" distL="0" distR="0" wp14:anchorId="17E14937" wp14:editId="38C2721C">
            <wp:extent cx="2430785" cy="113728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2430785" cy="1137285"/>
                    </a:xfrm>
                    <a:prstGeom prst="rect">
                      <a:avLst/>
                    </a:prstGeom>
                  </pic:spPr>
                </pic:pic>
              </a:graphicData>
            </a:graphic>
          </wp:inline>
        </w:drawing>
      </w:r>
    </w:p>
    <w:p w:rsidR="00EC1CCE" w:rsidRDefault="00EC1CCE" w:rsidP="00EC1CCE">
      <w:pPr>
        <w:tabs>
          <w:tab w:val="left" w:pos="5898"/>
        </w:tabs>
      </w:pPr>
      <w:r>
        <w:t>Fig. 5: Movie Similarity based on overview and tagline</w:t>
      </w:r>
    </w:p>
    <w:p w:rsidR="00EC1CCE" w:rsidRDefault="00EC1CCE" w:rsidP="00EC1CCE">
      <w:pPr>
        <w:tabs>
          <w:tab w:val="left" w:pos="5898"/>
        </w:tabs>
      </w:pPr>
      <w:r>
        <w:t>Thus we also added the genre information while constructing the movie description. Again, adding genre just once did not change the results. Hence, we added this information twice.</w:t>
      </w:r>
    </w:p>
    <w:p w:rsidR="00EC1CCE" w:rsidRDefault="00EC1CCE" w:rsidP="00EC1CCE">
      <w:pPr>
        <w:tabs>
          <w:tab w:val="left" w:pos="5898"/>
        </w:tabs>
      </w:pPr>
      <w:r>
        <w:t xml:space="preserve">Now, by the inherent property of TF-IDF </w:t>
      </w:r>
      <w:proofErr w:type="spellStart"/>
      <w:r>
        <w:t>vectorizer</w:t>
      </w:r>
      <w:proofErr w:type="spellEnd"/>
      <w:r>
        <w:t xml:space="preserve">, it reduces the weight of terms frequently occurring over the entire document. Thus, as the names of genre will appear in all the movies, it will be given lesser importance. Thus, we changed the TF-IDF </w:t>
      </w:r>
      <w:proofErr w:type="spellStart"/>
      <w:r>
        <w:t>vectorizer</w:t>
      </w:r>
      <w:proofErr w:type="spellEnd"/>
      <w:r>
        <w:t xml:space="preserve"> to count </w:t>
      </w:r>
      <w:proofErr w:type="spellStart"/>
      <w:r>
        <w:t>vectorizer</w:t>
      </w:r>
      <w:proofErr w:type="spellEnd"/>
      <w:r>
        <w:t xml:space="preserve"> and repeated the experiments.</w:t>
      </w:r>
    </w:p>
    <w:p w:rsidR="00A03DA5" w:rsidRDefault="00A03DA5" w:rsidP="00EC1CCE">
      <w:pPr>
        <w:tabs>
          <w:tab w:val="left" w:pos="5898"/>
        </w:tabs>
      </w:pPr>
      <w:r w:rsidRPr="00815D54">
        <w:rPr>
          <w:noProof/>
        </w:rPr>
        <w:drawing>
          <wp:inline distT="0" distB="0" distL="0" distR="0" wp14:anchorId="16A07FAE" wp14:editId="264EF215">
            <wp:extent cx="2636738" cy="12287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2636738" cy="1228725"/>
                    </a:xfrm>
                    <a:prstGeom prst="rect">
                      <a:avLst/>
                    </a:prstGeom>
                  </pic:spPr>
                </pic:pic>
              </a:graphicData>
            </a:graphic>
          </wp:inline>
        </w:drawing>
      </w:r>
    </w:p>
    <w:p w:rsidR="00EC1CCE" w:rsidRDefault="00A03DA5" w:rsidP="00EC1CCE">
      <w:pPr>
        <w:tabs>
          <w:tab w:val="left" w:pos="5898"/>
        </w:tabs>
      </w:pPr>
      <w:r w:rsidRPr="00A03DA5">
        <w:t>Fig. 6: Movie Similarity after adding genre information</w:t>
      </w:r>
    </w:p>
    <w:tbl>
      <w:tblPr>
        <w:tblW w:w="100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0"/>
        <w:gridCol w:w="2839"/>
        <w:gridCol w:w="5128"/>
      </w:tblGrid>
      <w:tr w:rsidR="00A03DA5" w:rsidRPr="00815D54" w:rsidTr="00A03DA5">
        <w:trPr>
          <w:trHeight w:val="204"/>
        </w:trPr>
        <w:tc>
          <w:tcPr>
            <w:tcW w:w="2080" w:type="dxa"/>
          </w:tcPr>
          <w:p w:rsidR="00A03DA5" w:rsidRPr="00815D54" w:rsidRDefault="00A03DA5" w:rsidP="00D372C0">
            <w:pPr>
              <w:pStyle w:val="TableParagraph"/>
              <w:ind w:left="112" w:right="105"/>
              <w:rPr>
                <w:b/>
                <w:sz w:val="20"/>
                <w:szCs w:val="20"/>
              </w:rPr>
            </w:pPr>
            <w:r w:rsidRPr="00815D54">
              <w:rPr>
                <w:b/>
                <w:spacing w:val="-2"/>
                <w:sz w:val="20"/>
                <w:szCs w:val="20"/>
              </w:rPr>
              <w:t>Movie</w:t>
            </w:r>
          </w:p>
        </w:tc>
        <w:tc>
          <w:tcPr>
            <w:tcW w:w="2839" w:type="dxa"/>
          </w:tcPr>
          <w:p w:rsidR="00A03DA5" w:rsidRPr="00815D54" w:rsidRDefault="00A03DA5" w:rsidP="00D372C0">
            <w:pPr>
              <w:pStyle w:val="TableParagraph"/>
              <w:ind w:left="115" w:right="109"/>
              <w:rPr>
                <w:b/>
                <w:sz w:val="20"/>
                <w:szCs w:val="20"/>
              </w:rPr>
            </w:pPr>
            <w:r w:rsidRPr="00815D54">
              <w:rPr>
                <w:b/>
                <w:spacing w:val="-2"/>
                <w:sz w:val="20"/>
                <w:szCs w:val="20"/>
              </w:rPr>
              <w:t>Genre</w:t>
            </w:r>
          </w:p>
        </w:tc>
        <w:tc>
          <w:tcPr>
            <w:tcW w:w="5128" w:type="dxa"/>
          </w:tcPr>
          <w:p w:rsidR="00A03DA5" w:rsidRPr="00815D54" w:rsidRDefault="00A03DA5" w:rsidP="00D372C0">
            <w:pPr>
              <w:pStyle w:val="TableParagraph"/>
              <w:ind w:left="229" w:right="225"/>
              <w:rPr>
                <w:b/>
                <w:sz w:val="20"/>
                <w:szCs w:val="20"/>
              </w:rPr>
            </w:pPr>
            <w:r w:rsidRPr="00815D54">
              <w:rPr>
                <w:b/>
                <w:spacing w:val="-2"/>
                <w:sz w:val="20"/>
                <w:szCs w:val="20"/>
              </w:rPr>
              <w:t>Overview</w:t>
            </w:r>
          </w:p>
        </w:tc>
      </w:tr>
      <w:tr w:rsidR="00A03DA5" w:rsidRPr="00815D54" w:rsidTr="00A03DA5">
        <w:trPr>
          <w:trHeight w:val="409"/>
        </w:trPr>
        <w:tc>
          <w:tcPr>
            <w:tcW w:w="2080" w:type="dxa"/>
          </w:tcPr>
          <w:p w:rsidR="00A03DA5" w:rsidRPr="00815D54" w:rsidRDefault="00A03DA5" w:rsidP="00D372C0">
            <w:pPr>
              <w:pStyle w:val="TableParagraph"/>
              <w:spacing w:line="159" w:lineRule="exact"/>
              <w:ind w:left="112" w:right="105"/>
              <w:rPr>
                <w:sz w:val="20"/>
                <w:szCs w:val="20"/>
              </w:rPr>
            </w:pPr>
            <w:r w:rsidRPr="00815D54">
              <w:rPr>
                <w:sz w:val="20"/>
                <w:szCs w:val="20"/>
              </w:rPr>
              <w:t>’Doctor</w:t>
            </w:r>
            <w:r w:rsidRPr="00815D54">
              <w:rPr>
                <w:spacing w:val="11"/>
                <w:sz w:val="20"/>
                <w:szCs w:val="20"/>
              </w:rPr>
              <w:t xml:space="preserve"> </w:t>
            </w:r>
            <w:r w:rsidRPr="00815D54">
              <w:rPr>
                <w:sz w:val="20"/>
                <w:szCs w:val="20"/>
              </w:rPr>
              <w:t>Who:</w:t>
            </w:r>
            <w:r w:rsidRPr="00815D54">
              <w:rPr>
                <w:spacing w:val="11"/>
                <w:sz w:val="20"/>
                <w:szCs w:val="20"/>
              </w:rPr>
              <w:t xml:space="preserve"> </w:t>
            </w:r>
            <w:r w:rsidRPr="00815D54">
              <w:rPr>
                <w:sz w:val="20"/>
                <w:szCs w:val="20"/>
              </w:rPr>
              <w:t>Last</w:t>
            </w:r>
            <w:r w:rsidRPr="00815D54">
              <w:rPr>
                <w:spacing w:val="11"/>
                <w:sz w:val="20"/>
                <w:szCs w:val="20"/>
              </w:rPr>
              <w:t xml:space="preserve"> </w:t>
            </w:r>
            <w:r w:rsidRPr="00815D54">
              <w:rPr>
                <w:spacing w:val="-2"/>
                <w:sz w:val="20"/>
                <w:szCs w:val="20"/>
              </w:rPr>
              <w:t>Christmas’</w:t>
            </w:r>
          </w:p>
        </w:tc>
        <w:tc>
          <w:tcPr>
            <w:tcW w:w="2839" w:type="dxa"/>
          </w:tcPr>
          <w:p w:rsidR="00A03DA5" w:rsidRPr="00815D54" w:rsidRDefault="00A03DA5" w:rsidP="00D372C0">
            <w:pPr>
              <w:pStyle w:val="TableParagraph"/>
              <w:spacing w:line="159" w:lineRule="exact"/>
              <w:ind w:left="115" w:right="109"/>
              <w:rPr>
                <w:sz w:val="20"/>
                <w:szCs w:val="20"/>
              </w:rPr>
            </w:pPr>
            <w:r w:rsidRPr="00815D54">
              <w:rPr>
                <w:sz w:val="20"/>
                <w:szCs w:val="20"/>
              </w:rPr>
              <w:t>[’Adventure’,</w:t>
            </w:r>
            <w:r w:rsidRPr="00815D54">
              <w:rPr>
                <w:spacing w:val="4"/>
                <w:sz w:val="20"/>
                <w:szCs w:val="20"/>
              </w:rPr>
              <w:t xml:space="preserve"> </w:t>
            </w:r>
            <w:r w:rsidRPr="00815D54">
              <w:rPr>
                <w:sz w:val="20"/>
                <w:szCs w:val="20"/>
              </w:rPr>
              <w:t>’Drama’,</w:t>
            </w:r>
            <w:r w:rsidRPr="00815D54">
              <w:rPr>
                <w:spacing w:val="5"/>
                <w:sz w:val="20"/>
                <w:szCs w:val="20"/>
              </w:rPr>
              <w:t xml:space="preserve"> </w:t>
            </w:r>
            <w:r w:rsidRPr="00815D54">
              <w:rPr>
                <w:sz w:val="20"/>
                <w:szCs w:val="20"/>
              </w:rPr>
              <w:t>’Fantasy’,</w:t>
            </w:r>
            <w:r w:rsidRPr="00815D54">
              <w:rPr>
                <w:spacing w:val="5"/>
                <w:sz w:val="20"/>
                <w:szCs w:val="20"/>
              </w:rPr>
              <w:t xml:space="preserve"> </w:t>
            </w:r>
            <w:r w:rsidRPr="00815D54">
              <w:rPr>
                <w:sz w:val="20"/>
                <w:szCs w:val="20"/>
              </w:rPr>
              <w:t>’Sci-</w:t>
            </w:r>
            <w:r w:rsidRPr="00815D54">
              <w:rPr>
                <w:spacing w:val="-4"/>
                <w:sz w:val="20"/>
                <w:szCs w:val="20"/>
              </w:rPr>
              <w:t>Fi’]</w:t>
            </w:r>
          </w:p>
        </w:tc>
        <w:tc>
          <w:tcPr>
            <w:tcW w:w="5128" w:type="dxa"/>
          </w:tcPr>
          <w:p w:rsidR="00A03DA5" w:rsidRPr="00815D54" w:rsidRDefault="00A03DA5" w:rsidP="00D372C0">
            <w:pPr>
              <w:pStyle w:val="TableParagraph"/>
              <w:ind w:left="216"/>
              <w:jc w:val="left"/>
              <w:rPr>
                <w:sz w:val="20"/>
                <w:szCs w:val="20"/>
              </w:rPr>
            </w:pPr>
            <w:r w:rsidRPr="00815D54">
              <w:rPr>
                <w:sz w:val="20"/>
                <w:szCs w:val="20"/>
              </w:rPr>
              <w:t>’The</w:t>
            </w:r>
            <w:r w:rsidRPr="00815D54">
              <w:rPr>
                <w:spacing w:val="10"/>
                <w:sz w:val="20"/>
                <w:szCs w:val="20"/>
              </w:rPr>
              <w:t xml:space="preserve"> </w:t>
            </w:r>
            <w:r w:rsidRPr="00815D54">
              <w:rPr>
                <w:sz w:val="20"/>
                <w:szCs w:val="20"/>
              </w:rPr>
              <w:t>Doctor</w:t>
            </w:r>
            <w:r w:rsidRPr="00815D54">
              <w:rPr>
                <w:spacing w:val="11"/>
                <w:sz w:val="20"/>
                <w:szCs w:val="20"/>
              </w:rPr>
              <w:t xml:space="preserve"> </w:t>
            </w:r>
            <w:r w:rsidRPr="00815D54">
              <w:rPr>
                <w:sz w:val="20"/>
                <w:szCs w:val="20"/>
              </w:rPr>
              <w:t>and</w:t>
            </w:r>
            <w:r w:rsidRPr="00815D54">
              <w:rPr>
                <w:spacing w:val="11"/>
                <w:sz w:val="20"/>
                <w:szCs w:val="20"/>
              </w:rPr>
              <w:t xml:space="preserve"> </w:t>
            </w:r>
            <w:r w:rsidRPr="00815D54">
              <w:rPr>
                <w:sz w:val="20"/>
                <w:szCs w:val="20"/>
              </w:rPr>
              <w:t>Clara</w:t>
            </w:r>
            <w:r w:rsidRPr="00815D54">
              <w:rPr>
                <w:spacing w:val="11"/>
                <w:sz w:val="20"/>
                <w:szCs w:val="20"/>
              </w:rPr>
              <w:t xml:space="preserve"> </w:t>
            </w:r>
            <w:r w:rsidRPr="00815D54">
              <w:rPr>
                <w:sz w:val="20"/>
                <w:szCs w:val="20"/>
              </w:rPr>
              <w:t>face</w:t>
            </w:r>
            <w:r w:rsidRPr="00815D54">
              <w:rPr>
                <w:spacing w:val="11"/>
                <w:sz w:val="20"/>
                <w:szCs w:val="20"/>
              </w:rPr>
              <w:t xml:space="preserve"> </w:t>
            </w:r>
            <w:r w:rsidRPr="00815D54">
              <w:rPr>
                <w:sz w:val="20"/>
                <w:szCs w:val="20"/>
              </w:rPr>
              <w:t>their</w:t>
            </w:r>
            <w:r w:rsidRPr="00815D54">
              <w:rPr>
                <w:spacing w:val="11"/>
                <w:sz w:val="20"/>
                <w:szCs w:val="20"/>
              </w:rPr>
              <w:t xml:space="preserve"> </w:t>
            </w:r>
            <w:r w:rsidRPr="00815D54">
              <w:rPr>
                <w:sz w:val="20"/>
                <w:szCs w:val="20"/>
              </w:rPr>
              <w:t>Last</w:t>
            </w:r>
            <w:r w:rsidRPr="00815D54">
              <w:rPr>
                <w:spacing w:val="11"/>
                <w:sz w:val="20"/>
                <w:szCs w:val="20"/>
              </w:rPr>
              <w:t xml:space="preserve"> </w:t>
            </w:r>
            <w:r w:rsidRPr="00815D54">
              <w:rPr>
                <w:sz w:val="20"/>
                <w:szCs w:val="20"/>
              </w:rPr>
              <w:t>Christmas.</w:t>
            </w:r>
            <w:r w:rsidRPr="00815D54">
              <w:rPr>
                <w:spacing w:val="11"/>
                <w:sz w:val="20"/>
                <w:szCs w:val="20"/>
              </w:rPr>
              <w:t xml:space="preserve"> </w:t>
            </w:r>
            <w:r w:rsidRPr="00815D54">
              <w:rPr>
                <w:sz w:val="20"/>
                <w:szCs w:val="20"/>
              </w:rPr>
              <w:t>Trapped</w:t>
            </w:r>
            <w:r w:rsidRPr="00815D54">
              <w:rPr>
                <w:spacing w:val="11"/>
                <w:sz w:val="20"/>
                <w:szCs w:val="20"/>
              </w:rPr>
              <w:t xml:space="preserve"> </w:t>
            </w:r>
            <w:r w:rsidRPr="00815D54">
              <w:rPr>
                <w:sz w:val="20"/>
                <w:szCs w:val="20"/>
              </w:rPr>
              <w:t>on</w:t>
            </w:r>
            <w:r w:rsidRPr="00815D54">
              <w:rPr>
                <w:spacing w:val="11"/>
                <w:sz w:val="20"/>
                <w:szCs w:val="20"/>
              </w:rPr>
              <w:t xml:space="preserve"> </w:t>
            </w:r>
            <w:r w:rsidRPr="00815D54">
              <w:rPr>
                <w:sz w:val="20"/>
                <w:szCs w:val="20"/>
              </w:rPr>
              <w:t>an</w:t>
            </w:r>
            <w:r w:rsidRPr="00815D54">
              <w:rPr>
                <w:spacing w:val="11"/>
                <w:sz w:val="20"/>
                <w:szCs w:val="20"/>
              </w:rPr>
              <w:t xml:space="preserve"> </w:t>
            </w:r>
            <w:r w:rsidRPr="00815D54">
              <w:rPr>
                <w:sz w:val="20"/>
                <w:szCs w:val="20"/>
              </w:rPr>
              <w:t>Arctic</w:t>
            </w:r>
            <w:r w:rsidRPr="00815D54">
              <w:rPr>
                <w:spacing w:val="11"/>
                <w:sz w:val="20"/>
                <w:szCs w:val="20"/>
              </w:rPr>
              <w:t xml:space="preserve"> </w:t>
            </w:r>
            <w:r w:rsidRPr="00815D54">
              <w:rPr>
                <w:spacing w:val="-2"/>
                <w:sz w:val="20"/>
                <w:szCs w:val="20"/>
              </w:rPr>
              <w:t>base,</w:t>
            </w:r>
          </w:p>
          <w:p w:rsidR="00A03DA5" w:rsidRPr="00815D54" w:rsidRDefault="00A03DA5" w:rsidP="00D372C0">
            <w:pPr>
              <w:pStyle w:val="TableParagraph"/>
              <w:spacing w:line="180" w:lineRule="exact"/>
              <w:ind w:left="117"/>
              <w:jc w:val="left"/>
              <w:rPr>
                <w:sz w:val="20"/>
                <w:szCs w:val="20"/>
              </w:rPr>
            </w:pPr>
            <w:proofErr w:type="gramStart"/>
            <w:r w:rsidRPr="00815D54">
              <w:rPr>
                <w:sz w:val="20"/>
                <w:szCs w:val="20"/>
              </w:rPr>
              <w:t>under</w:t>
            </w:r>
            <w:proofErr w:type="gramEnd"/>
            <w:r w:rsidRPr="00815D54">
              <w:rPr>
                <w:spacing w:val="11"/>
                <w:sz w:val="20"/>
                <w:szCs w:val="20"/>
              </w:rPr>
              <w:t xml:space="preserve"> </w:t>
            </w:r>
            <w:r w:rsidRPr="00815D54">
              <w:rPr>
                <w:sz w:val="20"/>
                <w:szCs w:val="20"/>
              </w:rPr>
              <w:t>attack</w:t>
            </w:r>
            <w:r w:rsidRPr="00815D54">
              <w:rPr>
                <w:spacing w:val="12"/>
                <w:sz w:val="20"/>
                <w:szCs w:val="20"/>
              </w:rPr>
              <w:t xml:space="preserve"> </w:t>
            </w:r>
            <w:r w:rsidRPr="00815D54">
              <w:rPr>
                <w:sz w:val="20"/>
                <w:szCs w:val="20"/>
              </w:rPr>
              <w:t>from</w:t>
            </w:r>
            <w:r w:rsidRPr="00815D54">
              <w:rPr>
                <w:spacing w:val="11"/>
                <w:sz w:val="20"/>
                <w:szCs w:val="20"/>
              </w:rPr>
              <w:t xml:space="preserve"> </w:t>
            </w:r>
            <w:r w:rsidRPr="00815D54">
              <w:rPr>
                <w:sz w:val="20"/>
                <w:szCs w:val="20"/>
              </w:rPr>
              <w:t>terrifying</w:t>
            </w:r>
            <w:r w:rsidRPr="00815D54">
              <w:rPr>
                <w:spacing w:val="12"/>
                <w:sz w:val="20"/>
                <w:szCs w:val="20"/>
              </w:rPr>
              <w:t xml:space="preserve"> </w:t>
            </w:r>
            <w:r w:rsidRPr="00815D54">
              <w:rPr>
                <w:sz w:val="20"/>
                <w:szCs w:val="20"/>
              </w:rPr>
              <w:t>creatures,</w:t>
            </w:r>
            <w:r w:rsidRPr="00815D54">
              <w:rPr>
                <w:spacing w:val="11"/>
                <w:sz w:val="20"/>
                <w:szCs w:val="20"/>
              </w:rPr>
              <w:t xml:space="preserve"> </w:t>
            </w:r>
            <w:r w:rsidRPr="00815D54">
              <w:rPr>
                <w:sz w:val="20"/>
                <w:szCs w:val="20"/>
              </w:rPr>
              <w:t>who</w:t>
            </w:r>
            <w:r w:rsidRPr="00815D54">
              <w:rPr>
                <w:spacing w:val="12"/>
                <w:sz w:val="20"/>
                <w:szCs w:val="20"/>
              </w:rPr>
              <w:t xml:space="preserve"> </w:t>
            </w:r>
            <w:r w:rsidRPr="00815D54">
              <w:rPr>
                <w:sz w:val="20"/>
                <w:szCs w:val="20"/>
              </w:rPr>
              <w:t>are</w:t>
            </w:r>
            <w:r w:rsidRPr="00815D54">
              <w:rPr>
                <w:spacing w:val="11"/>
                <w:sz w:val="20"/>
                <w:szCs w:val="20"/>
              </w:rPr>
              <w:t xml:space="preserve"> </w:t>
            </w:r>
            <w:r w:rsidRPr="00815D54">
              <w:rPr>
                <w:sz w:val="20"/>
                <w:szCs w:val="20"/>
              </w:rPr>
              <w:t>you</w:t>
            </w:r>
            <w:r w:rsidRPr="00815D54">
              <w:rPr>
                <w:spacing w:val="12"/>
                <w:sz w:val="20"/>
                <w:szCs w:val="20"/>
              </w:rPr>
              <w:t xml:space="preserve"> </w:t>
            </w:r>
            <w:r w:rsidRPr="00815D54">
              <w:rPr>
                <w:sz w:val="20"/>
                <w:szCs w:val="20"/>
              </w:rPr>
              <w:t>going</w:t>
            </w:r>
            <w:r w:rsidRPr="00815D54">
              <w:rPr>
                <w:spacing w:val="11"/>
                <w:sz w:val="20"/>
                <w:szCs w:val="20"/>
              </w:rPr>
              <w:t xml:space="preserve"> </w:t>
            </w:r>
            <w:r w:rsidRPr="00815D54">
              <w:rPr>
                <w:sz w:val="20"/>
                <w:szCs w:val="20"/>
              </w:rPr>
              <w:t>to</w:t>
            </w:r>
            <w:r w:rsidRPr="00815D54">
              <w:rPr>
                <w:spacing w:val="12"/>
                <w:sz w:val="20"/>
                <w:szCs w:val="20"/>
              </w:rPr>
              <w:t xml:space="preserve"> </w:t>
            </w:r>
            <w:r w:rsidRPr="00815D54">
              <w:rPr>
                <w:sz w:val="20"/>
                <w:szCs w:val="20"/>
              </w:rPr>
              <w:t>call?</w:t>
            </w:r>
            <w:r w:rsidRPr="00815D54">
              <w:rPr>
                <w:spacing w:val="12"/>
                <w:sz w:val="20"/>
                <w:szCs w:val="20"/>
              </w:rPr>
              <w:t xml:space="preserve"> </w:t>
            </w:r>
            <w:r w:rsidRPr="00815D54">
              <w:rPr>
                <w:sz w:val="20"/>
                <w:szCs w:val="20"/>
              </w:rPr>
              <w:t>Santa</w:t>
            </w:r>
            <w:r w:rsidRPr="00815D54">
              <w:rPr>
                <w:spacing w:val="11"/>
                <w:sz w:val="20"/>
                <w:szCs w:val="20"/>
              </w:rPr>
              <w:t xml:space="preserve"> </w:t>
            </w:r>
            <w:r w:rsidRPr="00815D54">
              <w:rPr>
                <w:spacing w:val="-2"/>
                <w:sz w:val="20"/>
                <w:szCs w:val="20"/>
              </w:rPr>
              <w:t>Claus!’</w:t>
            </w:r>
          </w:p>
        </w:tc>
      </w:tr>
      <w:tr w:rsidR="00A03DA5" w:rsidRPr="00815D54" w:rsidTr="00A03DA5">
        <w:trPr>
          <w:trHeight w:val="409"/>
        </w:trPr>
        <w:tc>
          <w:tcPr>
            <w:tcW w:w="2080" w:type="dxa"/>
          </w:tcPr>
          <w:p w:rsidR="00A03DA5" w:rsidRPr="00815D54" w:rsidRDefault="00A03DA5" w:rsidP="00D372C0">
            <w:pPr>
              <w:pStyle w:val="TableParagraph"/>
              <w:spacing w:line="159" w:lineRule="exact"/>
              <w:ind w:left="112" w:right="105"/>
              <w:rPr>
                <w:sz w:val="20"/>
                <w:szCs w:val="20"/>
              </w:rPr>
            </w:pPr>
            <w:r w:rsidRPr="00815D54">
              <w:rPr>
                <w:sz w:val="20"/>
                <w:szCs w:val="20"/>
              </w:rPr>
              <w:t>’20</w:t>
            </w:r>
            <w:r w:rsidRPr="00815D54">
              <w:rPr>
                <w:spacing w:val="4"/>
                <w:sz w:val="20"/>
                <w:szCs w:val="20"/>
              </w:rPr>
              <w:t xml:space="preserve"> </w:t>
            </w:r>
            <w:r w:rsidRPr="00815D54">
              <w:rPr>
                <w:sz w:val="20"/>
                <w:szCs w:val="20"/>
              </w:rPr>
              <w:t>Years</w:t>
            </w:r>
            <w:r w:rsidRPr="00815D54">
              <w:rPr>
                <w:spacing w:val="4"/>
                <w:sz w:val="20"/>
                <w:szCs w:val="20"/>
              </w:rPr>
              <w:t xml:space="preserve"> </w:t>
            </w:r>
            <w:r w:rsidRPr="00815D54">
              <w:rPr>
                <w:spacing w:val="-2"/>
                <w:sz w:val="20"/>
                <w:szCs w:val="20"/>
              </w:rPr>
              <w:t>After’</w:t>
            </w:r>
          </w:p>
        </w:tc>
        <w:tc>
          <w:tcPr>
            <w:tcW w:w="2839" w:type="dxa"/>
          </w:tcPr>
          <w:p w:rsidR="00A03DA5" w:rsidRPr="00815D54" w:rsidRDefault="00A03DA5" w:rsidP="00D372C0">
            <w:pPr>
              <w:pStyle w:val="TableParagraph"/>
              <w:spacing w:line="159" w:lineRule="exact"/>
              <w:ind w:left="115" w:right="109"/>
              <w:rPr>
                <w:sz w:val="20"/>
                <w:szCs w:val="20"/>
              </w:rPr>
            </w:pPr>
            <w:r w:rsidRPr="00815D54">
              <w:rPr>
                <w:sz w:val="20"/>
                <w:szCs w:val="20"/>
              </w:rPr>
              <w:t>[’Drama’,</w:t>
            </w:r>
            <w:r w:rsidRPr="00815D54">
              <w:rPr>
                <w:spacing w:val="5"/>
                <w:sz w:val="20"/>
                <w:szCs w:val="20"/>
              </w:rPr>
              <w:t xml:space="preserve"> </w:t>
            </w:r>
            <w:r w:rsidRPr="00815D54">
              <w:rPr>
                <w:sz w:val="20"/>
                <w:szCs w:val="20"/>
              </w:rPr>
              <w:t>’Fantasy’,</w:t>
            </w:r>
            <w:r w:rsidRPr="00815D54">
              <w:rPr>
                <w:spacing w:val="6"/>
                <w:sz w:val="20"/>
                <w:szCs w:val="20"/>
              </w:rPr>
              <w:t xml:space="preserve"> </w:t>
            </w:r>
            <w:r w:rsidRPr="00815D54">
              <w:rPr>
                <w:sz w:val="20"/>
                <w:szCs w:val="20"/>
              </w:rPr>
              <w:t>’Sci-</w:t>
            </w:r>
            <w:r w:rsidRPr="00815D54">
              <w:rPr>
                <w:spacing w:val="-4"/>
                <w:sz w:val="20"/>
                <w:szCs w:val="20"/>
              </w:rPr>
              <w:t>Fi’]</w:t>
            </w:r>
          </w:p>
        </w:tc>
        <w:tc>
          <w:tcPr>
            <w:tcW w:w="5128" w:type="dxa"/>
          </w:tcPr>
          <w:p w:rsidR="00A03DA5" w:rsidRPr="00815D54" w:rsidRDefault="00A03DA5" w:rsidP="00D372C0">
            <w:pPr>
              <w:pStyle w:val="TableParagraph"/>
              <w:ind w:left="229" w:right="225"/>
              <w:rPr>
                <w:sz w:val="20"/>
                <w:szCs w:val="20"/>
              </w:rPr>
            </w:pPr>
            <w:r w:rsidRPr="00815D54">
              <w:rPr>
                <w:sz w:val="20"/>
                <w:szCs w:val="20"/>
              </w:rPr>
              <w:t>’In</w:t>
            </w:r>
            <w:r w:rsidRPr="00815D54">
              <w:rPr>
                <w:spacing w:val="11"/>
                <w:sz w:val="20"/>
                <w:szCs w:val="20"/>
              </w:rPr>
              <w:t xml:space="preserve"> </w:t>
            </w:r>
            <w:r w:rsidRPr="00815D54">
              <w:rPr>
                <w:sz w:val="20"/>
                <w:szCs w:val="20"/>
              </w:rPr>
              <w:t>the</w:t>
            </w:r>
            <w:r w:rsidRPr="00815D54">
              <w:rPr>
                <w:spacing w:val="11"/>
                <w:sz w:val="20"/>
                <w:szCs w:val="20"/>
              </w:rPr>
              <w:t xml:space="preserve"> </w:t>
            </w:r>
            <w:r w:rsidRPr="00815D54">
              <w:rPr>
                <w:sz w:val="20"/>
                <w:szCs w:val="20"/>
              </w:rPr>
              <w:t>middle</w:t>
            </w:r>
            <w:r w:rsidRPr="00815D54">
              <w:rPr>
                <w:spacing w:val="12"/>
                <w:sz w:val="20"/>
                <w:szCs w:val="20"/>
              </w:rPr>
              <w:t xml:space="preserve"> </w:t>
            </w:r>
            <w:r w:rsidRPr="00815D54">
              <w:rPr>
                <w:sz w:val="20"/>
                <w:szCs w:val="20"/>
              </w:rPr>
              <w:t>of</w:t>
            </w:r>
            <w:r w:rsidRPr="00815D54">
              <w:rPr>
                <w:spacing w:val="11"/>
                <w:sz w:val="20"/>
                <w:szCs w:val="20"/>
              </w:rPr>
              <w:t xml:space="preserve"> </w:t>
            </w:r>
            <w:r w:rsidRPr="00815D54">
              <w:rPr>
                <w:sz w:val="20"/>
                <w:szCs w:val="20"/>
              </w:rPr>
              <w:t>nowhere,</w:t>
            </w:r>
            <w:r w:rsidRPr="00815D54">
              <w:rPr>
                <w:spacing w:val="11"/>
                <w:sz w:val="20"/>
                <w:szCs w:val="20"/>
              </w:rPr>
              <w:t xml:space="preserve"> </w:t>
            </w:r>
            <w:r w:rsidRPr="00815D54">
              <w:rPr>
                <w:sz w:val="20"/>
                <w:szCs w:val="20"/>
              </w:rPr>
              <w:t>20</w:t>
            </w:r>
            <w:r w:rsidRPr="00815D54">
              <w:rPr>
                <w:spacing w:val="12"/>
                <w:sz w:val="20"/>
                <w:szCs w:val="20"/>
              </w:rPr>
              <w:t xml:space="preserve"> </w:t>
            </w:r>
            <w:r w:rsidRPr="00815D54">
              <w:rPr>
                <w:sz w:val="20"/>
                <w:szCs w:val="20"/>
              </w:rPr>
              <w:t>years</w:t>
            </w:r>
            <w:r w:rsidRPr="00815D54">
              <w:rPr>
                <w:spacing w:val="11"/>
                <w:sz w:val="20"/>
                <w:szCs w:val="20"/>
              </w:rPr>
              <w:t xml:space="preserve"> </w:t>
            </w:r>
            <w:r w:rsidRPr="00815D54">
              <w:rPr>
                <w:sz w:val="20"/>
                <w:szCs w:val="20"/>
              </w:rPr>
              <w:t>after</w:t>
            </w:r>
            <w:r w:rsidRPr="00815D54">
              <w:rPr>
                <w:spacing w:val="11"/>
                <w:sz w:val="20"/>
                <w:szCs w:val="20"/>
              </w:rPr>
              <w:t xml:space="preserve"> </w:t>
            </w:r>
            <w:r w:rsidRPr="00815D54">
              <w:rPr>
                <w:sz w:val="20"/>
                <w:szCs w:val="20"/>
              </w:rPr>
              <w:t>an</w:t>
            </w:r>
            <w:r w:rsidRPr="00815D54">
              <w:rPr>
                <w:spacing w:val="12"/>
                <w:sz w:val="20"/>
                <w:szCs w:val="20"/>
              </w:rPr>
              <w:t xml:space="preserve"> </w:t>
            </w:r>
            <w:r w:rsidRPr="00815D54">
              <w:rPr>
                <w:sz w:val="20"/>
                <w:szCs w:val="20"/>
              </w:rPr>
              <w:t>apocalyptic</w:t>
            </w:r>
            <w:r w:rsidRPr="00815D54">
              <w:rPr>
                <w:spacing w:val="11"/>
                <w:sz w:val="20"/>
                <w:szCs w:val="20"/>
              </w:rPr>
              <w:t xml:space="preserve"> </w:t>
            </w:r>
            <w:r w:rsidRPr="00815D54">
              <w:rPr>
                <w:spacing w:val="-2"/>
                <w:sz w:val="20"/>
                <w:szCs w:val="20"/>
              </w:rPr>
              <w:t>terrorist</w:t>
            </w:r>
          </w:p>
          <w:p w:rsidR="00A03DA5" w:rsidRPr="00815D54" w:rsidRDefault="00A03DA5" w:rsidP="00D372C0">
            <w:pPr>
              <w:pStyle w:val="TableParagraph"/>
              <w:spacing w:line="180" w:lineRule="exact"/>
              <w:ind w:left="229" w:right="225"/>
              <w:rPr>
                <w:sz w:val="20"/>
                <w:szCs w:val="20"/>
              </w:rPr>
            </w:pPr>
            <w:proofErr w:type="gramStart"/>
            <w:r w:rsidRPr="00815D54">
              <w:rPr>
                <w:sz w:val="20"/>
                <w:szCs w:val="20"/>
              </w:rPr>
              <w:t>event</w:t>
            </w:r>
            <w:proofErr w:type="gramEnd"/>
            <w:r w:rsidRPr="00815D54">
              <w:rPr>
                <w:spacing w:val="10"/>
                <w:sz w:val="20"/>
                <w:szCs w:val="20"/>
              </w:rPr>
              <w:t xml:space="preserve"> </w:t>
            </w:r>
            <w:r w:rsidRPr="00815D54">
              <w:rPr>
                <w:sz w:val="20"/>
                <w:szCs w:val="20"/>
              </w:rPr>
              <w:t>that</w:t>
            </w:r>
            <w:r w:rsidRPr="00815D54">
              <w:rPr>
                <w:spacing w:val="11"/>
                <w:sz w:val="20"/>
                <w:szCs w:val="20"/>
              </w:rPr>
              <w:t xml:space="preserve"> </w:t>
            </w:r>
            <w:r w:rsidRPr="00815D54">
              <w:rPr>
                <w:sz w:val="20"/>
                <w:szCs w:val="20"/>
              </w:rPr>
              <w:t>obliterated</w:t>
            </w:r>
            <w:r w:rsidRPr="00815D54">
              <w:rPr>
                <w:spacing w:val="11"/>
                <w:sz w:val="20"/>
                <w:szCs w:val="20"/>
              </w:rPr>
              <w:t xml:space="preserve"> </w:t>
            </w:r>
            <w:r w:rsidRPr="00815D54">
              <w:rPr>
                <w:sz w:val="20"/>
                <w:szCs w:val="20"/>
              </w:rPr>
              <w:t>the</w:t>
            </w:r>
            <w:r w:rsidRPr="00815D54">
              <w:rPr>
                <w:spacing w:val="11"/>
                <w:sz w:val="20"/>
                <w:szCs w:val="20"/>
              </w:rPr>
              <w:t xml:space="preserve"> </w:t>
            </w:r>
            <w:r w:rsidRPr="00815D54">
              <w:rPr>
                <w:sz w:val="20"/>
                <w:szCs w:val="20"/>
              </w:rPr>
              <w:t>face</w:t>
            </w:r>
            <w:r w:rsidRPr="00815D54">
              <w:rPr>
                <w:spacing w:val="10"/>
                <w:sz w:val="20"/>
                <w:szCs w:val="20"/>
              </w:rPr>
              <w:t xml:space="preserve"> </w:t>
            </w:r>
            <w:r w:rsidRPr="00815D54">
              <w:rPr>
                <w:sz w:val="20"/>
                <w:szCs w:val="20"/>
              </w:rPr>
              <w:t>of</w:t>
            </w:r>
            <w:r w:rsidRPr="00815D54">
              <w:rPr>
                <w:spacing w:val="11"/>
                <w:sz w:val="20"/>
                <w:szCs w:val="20"/>
              </w:rPr>
              <w:t xml:space="preserve"> </w:t>
            </w:r>
            <w:r w:rsidRPr="00815D54">
              <w:rPr>
                <w:sz w:val="20"/>
                <w:szCs w:val="20"/>
              </w:rPr>
              <w:t>the</w:t>
            </w:r>
            <w:r w:rsidRPr="00815D54">
              <w:rPr>
                <w:spacing w:val="11"/>
                <w:sz w:val="20"/>
                <w:szCs w:val="20"/>
              </w:rPr>
              <w:t xml:space="preserve"> </w:t>
            </w:r>
            <w:r w:rsidRPr="00815D54">
              <w:rPr>
                <w:spacing w:val="-2"/>
                <w:sz w:val="20"/>
                <w:szCs w:val="20"/>
              </w:rPr>
              <w:t>world!’</w:t>
            </w:r>
          </w:p>
        </w:tc>
      </w:tr>
      <w:tr w:rsidR="00A03DA5" w:rsidRPr="00815D54" w:rsidTr="00A03DA5">
        <w:trPr>
          <w:trHeight w:val="409"/>
        </w:trPr>
        <w:tc>
          <w:tcPr>
            <w:tcW w:w="2080" w:type="dxa"/>
          </w:tcPr>
          <w:p w:rsidR="00A03DA5" w:rsidRPr="00815D54" w:rsidRDefault="00A03DA5" w:rsidP="00D372C0">
            <w:pPr>
              <w:pStyle w:val="TableParagraph"/>
              <w:spacing w:line="159" w:lineRule="exact"/>
              <w:ind w:left="112" w:right="105"/>
              <w:rPr>
                <w:sz w:val="20"/>
                <w:szCs w:val="20"/>
              </w:rPr>
            </w:pPr>
            <w:r w:rsidRPr="00815D54">
              <w:rPr>
                <w:sz w:val="20"/>
                <w:szCs w:val="20"/>
              </w:rPr>
              <w:t>’4:44</w:t>
            </w:r>
            <w:r w:rsidRPr="00815D54">
              <w:rPr>
                <w:spacing w:val="12"/>
                <w:sz w:val="20"/>
                <w:szCs w:val="20"/>
              </w:rPr>
              <w:t xml:space="preserve"> </w:t>
            </w:r>
            <w:r w:rsidRPr="00815D54">
              <w:rPr>
                <w:sz w:val="20"/>
                <w:szCs w:val="20"/>
              </w:rPr>
              <w:t>Last</w:t>
            </w:r>
            <w:r w:rsidRPr="00815D54">
              <w:rPr>
                <w:spacing w:val="12"/>
                <w:sz w:val="20"/>
                <w:szCs w:val="20"/>
              </w:rPr>
              <w:t xml:space="preserve"> </w:t>
            </w:r>
            <w:r w:rsidRPr="00815D54">
              <w:rPr>
                <w:sz w:val="20"/>
                <w:szCs w:val="20"/>
              </w:rPr>
              <w:t>Day</w:t>
            </w:r>
            <w:r w:rsidRPr="00815D54">
              <w:rPr>
                <w:spacing w:val="13"/>
                <w:sz w:val="20"/>
                <w:szCs w:val="20"/>
              </w:rPr>
              <w:t xml:space="preserve"> </w:t>
            </w:r>
            <w:r w:rsidRPr="00815D54">
              <w:rPr>
                <w:sz w:val="20"/>
                <w:szCs w:val="20"/>
              </w:rPr>
              <w:t>on</w:t>
            </w:r>
            <w:r w:rsidRPr="00815D54">
              <w:rPr>
                <w:spacing w:val="12"/>
                <w:sz w:val="20"/>
                <w:szCs w:val="20"/>
              </w:rPr>
              <w:t xml:space="preserve"> </w:t>
            </w:r>
            <w:r w:rsidRPr="00815D54">
              <w:rPr>
                <w:spacing w:val="-2"/>
                <w:sz w:val="20"/>
                <w:szCs w:val="20"/>
              </w:rPr>
              <w:t>Earth’</w:t>
            </w:r>
          </w:p>
        </w:tc>
        <w:tc>
          <w:tcPr>
            <w:tcW w:w="2839" w:type="dxa"/>
          </w:tcPr>
          <w:p w:rsidR="00A03DA5" w:rsidRPr="00815D54" w:rsidRDefault="00A03DA5" w:rsidP="00D372C0">
            <w:pPr>
              <w:pStyle w:val="TableParagraph"/>
              <w:spacing w:line="159" w:lineRule="exact"/>
              <w:ind w:left="115" w:right="109"/>
              <w:rPr>
                <w:sz w:val="20"/>
                <w:szCs w:val="20"/>
              </w:rPr>
            </w:pPr>
            <w:r w:rsidRPr="00815D54">
              <w:rPr>
                <w:sz w:val="20"/>
                <w:szCs w:val="20"/>
              </w:rPr>
              <w:t>[’Drama’,</w:t>
            </w:r>
            <w:r w:rsidRPr="00815D54">
              <w:rPr>
                <w:spacing w:val="5"/>
                <w:sz w:val="20"/>
                <w:szCs w:val="20"/>
              </w:rPr>
              <w:t xml:space="preserve"> </w:t>
            </w:r>
            <w:r w:rsidRPr="00815D54">
              <w:rPr>
                <w:sz w:val="20"/>
                <w:szCs w:val="20"/>
              </w:rPr>
              <w:t>’Fantasy’,</w:t>
            </w:r>
            <w:r w:rsidRPr="00815D54">
              <w:rPr>
                <w:spacing w:val="6"/>
                <w:sz w:val="20"/>
                <w:szCs w:val="20"/>
              </w:rPr>
              <w:t xml:space="preserve"> </w:t>
            </w:r>
            <w:r w:rsidRPr="00815D54">
              <w:rPr>
                <w:sz w:val="20"/>
                <w:szCs w:val="20"/>
              </w:rPr>
              <w:t>’Sci-</w:t>
            </w:r>
            <w:r w:rsidRPr="00815D54">
              <w:rPr>
                <w:spacing w:val="-4"/>
                <w:sz w:val="20"/>
                <w:szCs w:val="20"/>
              </w:rPr>
              <w:t>Fi’]</w:t>
            </w:r>
          </w:p>
        </w:tc>
        <w:tc>
          <w:tcPr>
            <w:tcW w:w="5128" w:type="dxa"/>
          </w:tcPr>
          <w:p w:rsidR="00A03DA5" w:rsidRPr="00815D54" w:rsidRDefault="00A03DA5" w:rsidP="00D372C0">
            <w:pPr>
              <w:pStyle w:val="TableParagraph"/>
              <w:ind w:left="229" w:right="225"/>
              <w:rPr>
                <w:sz w:val="20"/>
                <w:szCs w:val="20"/>
              </w:rPr>
            </w:pPr>
            <w:r w:rsidRPr="00815D54">
              <w:rPr>
                <w:sz w:val="20"/>
                <w:szCs w:val="20"/>
              </w:rPr>
              <w:t>’A</w:t>
            </w:r>
            <w:r w:rsidRPr="00815D54">
              <w:rPr>
                <w:spacing w:val="12"/>
                <w:sz w:val="20"/>
                <w:szCs w:val="20"/>
              </w:rPr>
              <w:t xml:space="preserve"> </w:t>
            </w:r>
            <w:r w:rsidRPr="00815D54">
              <w:rPr>
                <w:sz w:val="20"/>
                <w:szCs w:val="20"/>
              </w:rPr>
              <w:t>look</w:t>
            </w:r>
            <w:r w:rsidRPr="00815D54">
              <w:rPr>
                <w:spacing w:val="12"/>
                <w:sz w:val="20"/>
                <w:szCs w:val="20"/>
              </w:rPr>
              <w:t xml:space="preserve"> </w:t>
            </w:r>
            <w:r w:rsidRPr="00815D54">
              <w:rPr>
                <w:sz w:val="20"/>
                <w:szCs w:val="20"/>
              </w:rPr>
              <w:t>at</w:t>
            </w:r>
            <w:r w:rsidRPr="00815D54">
              <w:rPr>
                <w:spacing w:val="12"/>
                <w:sz w:val="20"/>
                <w:szCs w:val="20"/>
              </w:rPr>
              <w:t xml:space="preserve"> </w:t>
            </w:r>
            <w:r w:rsidRPr="00815D54">
              <w:rPr>
                <w:sz w:val="20"/>
                <w:szCs w:val="20"/>
              </w:rPr>
              <w:t>how</w:t>
            </w:r>
            <w:r w:rsidRPr="00815D54">
              <w:rPr>
                <w:spacing w:val="12"/>
                <w:sz w:val="20"/>
                <w:szCs w:val="20"/>
              </w:rPr>
              <w:t xml:space="preserve"> </w:t>
            </w:r>
            <w:r w:rsidRPr="00815D54">
              <w:rPr>
                <w:sz w:val="20"/>
                <w:szCs w:val="20"/>
              </w:rPr>
              <w:t>a</w:t>
            </w:r>
            <w:r w:rsidRPr="00815D54">
              <w:rPr>
                <w:spacing w:val="12"/>
                <w:sz w:val="20"/>
                <w:szCs w:val="20"/>
              </w:rPr>
              <w:t xml:space="preserve"> </w:t>
            </w:r>
            <w:r w:rsidRPr="00815D54">
              <w:rPr>
                <w:sz w:val="20"/>
                <w:szCs w:val="20"/>
              </w:rPr>
              <w:t>painter</w:t>
            </w:r>
            <w:r w:rsidRPr="00815D54">
              <w:rPr>
                <w:spacing w:val="12"/>
                <w:sz w:val="20"/>
                <w:szCs w:val="20"/>
              </w:rPr>
              <w:t xml:space="preserve"> </w:t>
            </w:r>
            <w:r w:rsidRPr="00815D54">
              <w:rPr>
                <w:sz w:val="20"/>
                <w:szCs w:val="20"/>
              </w:rPr>
              <w:t>and</w:t>
            </w:r>
            <w:r w:rsidRPr="00815D54">
              <w:rPr>
                <w:spacing w:val="12"/>
                <w:sz w:val="20"/>
                <w:szCs w:val="20"/>
              </w:rPr>
              <w:t xml:space="preserve"> </w:t>
            </w:r>
            <w:r w:rsidRPr="00815D54">
              <w:rPr>
                <w:sz w:val="20"/>
                <w:szCs w:val="20"/>
              </w:rPr>
              <w:t>a</w:t>
            </w:r>
            <w:r w:rsidRPr="00815D54">
              <w:rPr>
                <w:spacing w:val="12"/>
                <w:sz w:val="20"/>
                <w:szCs w:val="20"/>
              </w:rPr>
              <w:t xml:space="preserve"> </w:t>
            </w:r>
            <w:r w:rsidRPr="00815D54">
              <w:rPr>
                <w:sz w:val="20"/>
                <w:szCs w:val="20"/>
              </w:rPr>
              <w:t>successful</w:t>
            </w:r>
            <w:r w:rsidRPr="00815D54">
              <w:rPr>
                <w:spacing w:val="12"/>
                <w:sz w:val="20"/>
                <w:szCs w:val="20"/>
              </w:rPr>
              <w:t xml:space="preserve"> </w:t>
            </w:r>
            <w:r w:rsidRPr="00815D54">
              <w:rPr>
                <w:sz w:val="20"/>
                <w:szCs w:val="20"/>
              </w:rPr>
              <w:t>actor</w:t>
            </w:r>
            <w:r w:rsidRPr="00815D54">
              <w:rPr>
                <w:spacing w:val="12"/>
                <w:sz w:val="20"/>
                <w:szCs w:val="20"/>
              </w:rPr>
              <w:t xml:space="preserve"> </w:t>
            </w:r>
            <w:r w:rsidRPr="00815D54">
              <w:rPr>
                <w:sz w:val="20"/>
                <w:szCs w:val="20"/>
              </w:rPr>
              <w:t>spend</w:t>
            </w:r>
            <w:r w:rsidRPr="00815D54">
              <w:rPr>
                <w:spacing w:val="12"/>
                <w:sz w:val="20"/>
                <w:szCs w:val="20"/>
              </w:rPr>
              <w:t xml:space="preserve"> </w:t>
            </w:r>
            <w:r w:rsidRPr="00815D54">
              <w:rPr>
                <w:sz w:val="20"/>
                <w:szCs w:val="20"/>
              </w:rPr>
              <w:t>their</w:t>
            </w:r>
            <w:r w:rsidRPr="00815D54">
              <w:rPr>
                <w:spacing w:val="12"/>
                <w:sz w:val="20"/>
                <w:szCs w:val="20"/>
              </w:rPr>
              <w:t xml:space="preserve"> </w:t>
            </w:r>
            <w:r w:rsidRPr="00815D54">
              <w:rPr>
                <w:sz w:val="20"/>
                <w:szCs w:val="20"/>
              </w:rPr>
              <w:t>last</w:t>
            </w:r>
            <w:r w:rsidRPr="00815D54">
              <w:rPr>
                <w:spacing w:val="12"/>
                <w:sz w:val="20"/>
                <w:szCs w:val="20"/>
              </w:rPr>
              <w:t xml:space="preserve"> </w:t>
            </w:r>
            <w:r w:rsidRPr="00815D54">
              <w:rPr>
                <w:sz w:val="20"/>
                <w:szCs w:val="20"/>
              </w:rPr>
              <w:t>day</w:t>
            </w:r>
            <w:r w:rsidRPr="00815D54">
              <w:rPr>
                <w:spacing w:val="12"/>
                <w:sz w:val="20"/>
                <w:szCs w:val="20"/>
              </w:rPr>
              <w:t xml:space="preserve"> </w:t>
            </w:r>
            <w:r w:rsidRPr="00815D54">
              <w:rPr>
                <w:spacing w:val="-2"/>
                <w:sz w:val="20"/>
                <w:szCs w:val="20"/>
              </w:rPr>
              <w:t>together</w:t>
            </w:r>
          </w:p>
          <w:p w:rsidR="00A03DA5" w:rsidRPr="00815D54" w:rsidRDefault="00A03DA5" w:rsidP="00D372C0">
            <w:pPr>
              <w:pStyle w:val="TableParagraph"/>
              <w:spacing w:line="180" w:lineRule="exact"/>
              <w:ind w:left="229" w:right="225"/>
              <w:rPr>
                <w:sz w:val="20"/>
                <w:szCs w:val="20"/>
              </w:rPr>
            </w:pPr>
            <w:proofErr w:type="gramStart"/>
            <w:r w:rsidRPr="00815D54">
              <w:rPr>
                <w:sz w:val="20"/>
                <w:szCs w:val="20"/>
              </w:rPr>
              <w:t>before</w:t>
            </w:r>
            <w:proofErr w:type="gramEnd"/>
            <w:r w:rsidRPr="00815D54">
              <w:rPr>
                <w:spacing w:val="11"/>
                <w:sz w:val="20"/>
                <w:szCs w:val="20"/>
              </w:rPr>
              <w:t xml:space="preserve"> </w:t>
            </w:r>
            <w:r w:rsidRPr="00815D54">
              <w:rPr>
                <w:sz w:val="20"/>
                <w:szCs w:val="20"/>
              </w:rPr>
              <w:t>the</w:t>
            </w:r>
            <w:r w:rsidRPr="00815D54">
              <w:rPr>
                <w:spacing w:val="12"/>
                <w:sz w:val="20"/>
                <w:szCs w:val="20"/>
              </w:rPr>
              <w:t xml:space="preserve"> </w:t>
            </w:r>
            <w:r w:rsidRPr="00815D54">
              <w:rPr>
                <w:sz w:val="20"/>
                <w:szCs w:val="20"/>
              </w:rPr>
              <w:t>world</w:t>
            </w:r>
            <w:r w:rsidRPr="00815D54">
              <w:rPr>
                <w:spacing w:val="12"/>
                <w:sz w:val="20"/>
                <w:szCs w:val="20"/>
              </w:rPr>
              <w:t xml:space="preserve"> </w:t>
            </w:r>
            <w:r w:rsidRPr="00815D54">
              <w:rPr>
                <w:sz w:val="20"/>
                <w:szCs w:val="20"/>
              </w:rPr>
              <w:t>comes</w:t>
            </w:r>
            <w:r w:rsidRPr="00815D54">
              <w:rPr>
                <w:spacing w:val="12"/>
                <w:sz w:val="20"/>
                <w:szCs w:val="20"/>
              </w:rPr>
              <w:t xml:space="preserve"> </w:t>
            </w:r>
            <w:r w:rsidRPr="00815D54">
              <w:rPr>
                <w:sz w:val="20"/>
                <w:szCs w:val="20"/>
              </w:rPr>
              <w:t>to</w:t>
            </w:r>
            <w:r w:rsidRPr="00815D54">
              <w:rPr>
                <w:spacing w:val="12"/>
                <w:sz w:val="20"/>
                <w:szCs w:val="20"/>
              </w:rPr>
              <w:t xml:space="preserve"> </w:t>
            </w:r>
            <w:r w:rsidRPr="00815D54">
              <w:rPr>
                <w:sz w:val="20"/>
                <w:szCs w:val="20"/>
              </w:rPr>
              <w:t>an</w:t>
            </w:r>
            <w:r w:rsidRPr="00815D54">
              <w:rPr>
                <w:spacing w:val="12"/>
                <w:sz w:val="20"/>
                <w:szCs w:val="20"/>
              </w:rPr>
              <w:t xml:space="preserve"> </w:t>
            </w:r>
            <w:r w:rsidRPr="00815D54">
              <w:rPr>
                <w:spacing w:val="-4"/>
                <w:sz w:val="20"/>
                <w:szCs w:val="20"/>
              </w:rPr>
              <w:t>end.’</w:t>
            </w:r>
          </w:p>
        </w:tc>
      </w:tr>
    </w:tbl>
    <w:p w:rsidR="00A03DA5" w:rsidRDefault="00A03DA5" w:rsidP="00EC1CCE">
      <w:pPr>
        <w:tabs>
          <w:tab w:val="left" w:pos="5898"/>
        </w:tabs>
      </w:pPr>
    </w:p>
    <w:p w:rsidR="00A03DA5" w:rsidRDefault="00A03DA5" w:rsidP="00EC1CCE">
      <w:pPr>
        <w:tabs>
          <w:tab w:val="left" w:pos="5898"/>
        </w:tabs>
      </w:pPr>
      <w:r w:rsidRPr="00A03DA5">
        <w:t>TABLE III: Analysis of top two similar movies</w:t>
      </w:r>
    </w:p>
    <w:p w:rsidR="00A03DA5" w:rsidRDefault="00A03DA5" w:rsidP="00A03DA5">
      <w:pPr>
        <w:tabs>
          <w:tab w:val="left" w:pos="5898"/>
        </w:tabs>
      </w:pPr>
      <w:r>
        <w:lastRenderedPageBreak/>
        <w:t>As it can be seen from the results in Fig. 6, the similar movies are no longer based on the description but also take into consideration the genre.</w:t>
      </w:r>
    </w:p>
    <w:p w:rsidR="00A03DA5" w:rsidRDefault="00A03DA5" w:rsidP="00A03DA5">
      <w:pPr>
        <w:tabs>
          <w:tab w:val="left" w:pos="5898"/>
        </w:tabs>
      </w:pPr>
    </w:p>
    <w:p w:rsidR="00A03DA5" w:rsidRDefault="00A03DA5" w:rsidP="00A03DA5">
      <w:pPr>
        <w:tabs>
          <w:tab w:val="left" w:pos="5898"/>
        </w:tabs>
      </w:pPr>
      <w:r>
        <w:t>As it can be seen from the table III the overview of the movies are similar depicting something negative like attack and apocalypse. On the other hand, it also takes into consideration the similarity of genre.</w:t>
      </w:r>
    </w:p>
    <w:p w:rsidR="00A03DA5" w:rsidRPr="00A03DA5" w:rsidRDefault="00A03DA5" w:rsidP="00A03DA5">
      <w:pPr>
        <w:tabs>
          <w:tab w:val="left" w:pos="5898"/>
        </w:tabs>
        <w:rPr>
          <w:b/>
        </w:rPr>
      </w:pPr>
      <w:proofErr w:type="gramStart"/>
      <w:r w:rsidRPr="00A03DA5">
        <w:rPr>
          <w:b/>
        </w:rPr>
        <w:t>2)</w:t>
      </w:r>
      <w:r w:rsidRPr="00A03DA5">
        <w:rPr>
          <w:b/>
        </w:rPr>
        <w:t>Collaborative</w:t>
      </w:r>
      <w:proofErr w:type="gramEnd"/>
      <w:r w:rsidRPr="00A03DA5">
        <w:rPr>
          <w:b/>
        </w:rPr>
        <w:t xml:space="preserve"> Filtering</w:t>
      </w:r>
    </w:p>
    <w:p w:rsidR="00A03DA5" w:rsidRDefault="00A03DA5" w:rsidP="00A03DA5">
      <w:pPr>
        <w:tabs>
          <w:tab w:val="left" w:pos="5898"/>
        </w:tabs>
      </w:pPr>
      <w:r>
        <w:t xml:space="preserve">Collaborative filtering uses the ratings to form a </w:t>
      </w:r>
      <w:proofErr w:type="spellStart"/>
      <w:r>
        <w:t>neighbourhood</w:t>
      </w:r>
      <w:proofErr w:type="spellEnd"/>
      <w:r>
        <w:t xml:space="preserve"> N of a user, say X, whose ratings (likes and dislikes) are similar to X’s ratings. The neighborhood of X is defined using nearest neighbor approach with a notion of similarity defined. There can be two types of collaborative filtering user-user and item-item. This method is different from content based as the neighborhood or similarity is defined only on the basis of rating </w:t>
      </w:r>
      <w:proofErr w:type="spellStart"/>
      <w:r>
        <w:t>behaviour</w:t>
      </w:r>
      <w:proofErr w:type="spellEnd"/>
      <w:r>
        <w:t xml:space="preserve">. We have used the Surprise library prediction algorithms to </w:t>
      </w:r>
      <w:proofErr w:type="spellStart"/>
      <w:r>
        <w:t>analyse</w:t>
      </w:r>
      <w:proofErr w:type="spellEnd"/>
      <w:r>
        <w:t xml:space="preserve"> the performance of KNN (K-nearest neighbor) algorithm for collaborative filtering. The following are the experiments done for collaborative filtering algorithm.</w:t>
      </w:r>
    </w:p>
    <w:tbl>
      <w:tblPr>
        <w:tblpPr w:leftFromText="180" w:rightFromText="180" w:vertAnchor="text" w:horzAnchor="margin" w:tblpY="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4"/>
        <w:gridCol w:w="887"/>
        <w:gridCol w:w="987"/>
      </w:tblGrid>
      <w:tr w:rsidR="00A03DA5" w:rsidRPr="00815D54" w:rsidTr="00A03DA5">
        <w:trPr>
          <w:trHeight w:val="237"/>
        </w:trPr>
        <w:tc>
          <w:tcPr>
            <w:tcW w:w="2374" w:type="dxa"/>
          </w:tcPr>
          <w:p w:rsidR="00A03DA5" w:rsidRPr="00815D54" w:rsidRDefault="00A03DA5" w:rsidP="00A03DA5">
            <w:pPr>
              <w:pStyle w:val="TableParagraph"/>
              <w:spacing w:line="210" w:lineRule="exact"/>
              <w:ind w:left="108" w:right="100"/>
              <w:rPr>
                <w:b/>
                <w:sz w:val="20"/>
                <w:szCs w:val="20"/>
              </w:rPr>
            </w:pPr>
            <w:r w:rsidRPr="00815D54">
              <w:rPr>
                <w:b/>
                <w:spacing w:val="-2"/>
                <w:sz w:val="20"/>
                <w:szCs w:val="20"/>
              </w:rPr>
              <w:t>Algorithm</w:t>
            </w:r>
          </w:p>
        </w:tc>
        <w:tc>
          <w:tcPr>
            <w:tcW w:w="887" w:type="dxa"/>
          </w:tcPr>
          <w:p w:rsidR="00A03DA5" w:rsidRPr="00815D54" w:rsidRDefault="00A03DA5" w:rsidP="00A03DA5">
            <w:pPr>
              <w:pStyle w:val="TableParagraph"/>
              <w:spacing w:line="210" w:lineRule="exact"/>
              <w:ind w:left="0" w:right="144"/>
              <w:jc w:val="right"/>
              <w:rPr>
                <w:b/>
                <w:sz w:val="20"/>
                <w:szCs w:val="20"/>
              </w:rPr>
            </w:pPr>
            <w:r w:rsidRPr="00815D54">
              <w:rPr>
                <w:b/>
                <w:spacing w:val="-4"/>
                <w:sz w:val="20"/>
                <w:szCs w:val="20"/>
              </w:rPr>
              <w:t>RMSE</w:t>
            </w:r>
          </w:p>
        </w:tc>
        <w:tc>
          <w:tcPr>
            <w:tcW w:w="987" w:type="dxa"/>
          </w:tcPr>
          <w:p w:rsidR="00A03DA5" w:rsidRPr="00815D54" w:rsidRDefault="00A03DA5" w:rsidP="00A03DA5">
            <w:pPr>
              <w:pStyle w:val="TableParagraph"/>
              <w:spacing w:line="210" w:lineRule="exact"/>
              <w:ind w:left="259"/>
              <w:jc w:val="left"/>
              <w:rPr>
                <w:b/>
                <w:sz w:val="20"/>
                <w:szCs w:val="20"/>
              </w:rPr>
            </w:pPr>
            <w:r w:rsidRPr="00815D54">
              <w:rPr>
                <w:b/>
                <w:spacing w:val="-5"/>
                <w:sz w:val="20"/>
                <w:szCs w:val="20"/>
              </w:rPr>
              <w:t>MAE</w:t>
            </w:r>
          </w:p>
        </w:tc>
      </w:tr>
      <w:tr w:rsidR="00A03DA5" w:rsidRPr="00815D54" w:rsidTr="00A03DA5">
        <w:trPr>
          <w:trHeight w:val="237"/>
        </w:trPr>
        <w:tc>
          <w:tcPr>
            <w:tcW w:w="2374" w:type="dxa"/>
          </w:tcPr>
          <w:p w:rsidR="00A03DA5" w:rsidRPr="00815D54" w:rsidRDefault="00A03DA5" w:rsidP="00A03DA5">
            <w:pPr>
              <w:pStyle w:val="TableParagraph"/>
              <w:spacing w:line="210" w:lineRule="exact"/>
              <w:ind w:left="108" w:right="100"/>
              <w:rPr>
                <w:sz w:val="20"/>
                <w:szCs w:val="20"/>
              </w:rPr>
            </w:pPr>
            <w:r w:rsidRPr="00815D54">
              <w:rPr>
                <w:sz w:val="20"/>
                <w:szCs w:val="20"/>
              </w:rPr>
              <w:t>Baseline</w:t>
            </w:r>
            <w:r w:rsidRPr="00815D54">
              <w:rPr>
                <w:spacing w:val="12"/>
                <w:sz w:val="20"/>
                <w:szCs w:val="20"/>
              </w:rPr>
              <w:t xml:space="preserve"> </w:t>
            </w:r>
            <w:r w:rsidRPr="00815D54">
              <w:rPr>
                <w:spacing w:val="-4"/>
                <w:sz w:val="20"/>
                <w:szCs w:val="20"/>
              </w:rPr>
              <w:t>Only</w:t>
            </w:r>
          </w:p>
        </w:tc>
        <w:tc>
          <w:tcPr>
            <w:tcW w:w="887" w:type="dxa"/>
          </w:tcPr>
          <w:p w:rsidR="00A03DA5" w:rsidRPr="00815D54" w:rsidRDefault="00A03DA5" w:rsidP="00A03DA5">
            <w:pPr>
              <w:pStyle w:val="TableParagraph"/>
              <w:spacing w:line="210" w:lineRule="exact"/>
              <w:ind w:left="0" w:right="108"/>
              <w:jc w:val="right"/>
              <w:rPr>
                <w:sz w:val="20"/>
                <w:szCs w:val="20"/>
              </w:rPr>
            </w:pPr>
            <w:r w:rsidRPr="00815D54">
              <w:rPr>
                <w:spacing w:val="-2"/>
                <w:sz w:val="20"/>
                <w:szCs w:val="20"/>
              </w:rPr>
              <w:t>1.06123</w:t>
            </w:r>
          </w:p>
        </w:tc>
        <w:tc>
          <w:tcPr>
            <w:tcW w:w="987" w:type="dxa"/>
          </w:tcPr>
          <w:p w:rsidR="00A03DA5" w:rsidRPr="00815D54" w:rsidRDefault="00A03DA5" w:rsidP="00A03DA5">
            <w:pPr>
              <w:pStyle w:val="TableParagraph"/>
              <w:spacing w:line="210" w:lineRule="exact"/>
              <w:ind w:left="0" w:right="159"/>
              <w:jc w:val="right"/>
              <w:rPr>
                <w:sz w:val="20"/>
                <w:szCs w:val="20"/>
              </w:rPr>
            </w:pPr>
            <w:r w:rsidRPr="00815D54">
              <w:rPr>
                <w:spacing w:val="-2"/>
                <w:sz w:val="20"/>
                <w:szCs w:val="20"/>
              </w:rPr>
              <w:t>0.82837</w:t>
            </w:r>
          </w:p>
        </w:tc>
      </w:tr>
      <w:tr w:rsidR="00A03DA5" w:rsidRPr="00815D54" w:rsidTr="00A03DA5">
        <w:trPr>
          <w:trHeight w:val="237"/>
        </w:trPr>
        <w:tc>
          <w:tcPr>
            <w:tcW w:w="2374" w:type="dxa"/>
          </w:tcPr>
          <w:p w:rsidR="00A03DA5" w:rsidRPr="00815D54" w:rsidRDefault="00A03DA5" w:rsidP="00A03DA5">
            <w:pPr>
              <w:pStyle w:val="TableParagraph"/>
              <w:spacing w:line="210" w:lineRule="exact"/>
              <w:ind w:left="108" w:right="100"/>
              <w:rPr>
                <w:sz w:val="20"/>
                <w:szCs w:val="20"/>
              </w:rPr>
            </w:pPr>
            <w:proofErr w:type="spellStart"/>
            <w:r w:rsidRPr="00815D54">
              <w:rPr>
                <w:spacing w:val="-2"/>
                <w:sz w:val="20"/>
                <w:szCs w:val="20"/>
              </w:rPr>
              <w:t>KNNBasic</w:t>
            </w:r>
            <w:proofErr w:type="spellEnd"/>
          </w:p>
        </w:tc>
        <w:tc>
          <w:tcPr>
            <w:tcW w:w="887" w:type="dxa"/>
          </w:tcPr>
          <w:p w:rsidR="00A03DA5" w:rsidRPr="00815D54" w:rsidRDefault="00A03DA5" w:rsidP="00A03DA5">
            <w:pPr>
              <w:pStyle w:val="TableParagraph"/>
              <w:spacing w:line="210" w:lineRule="exact"/>
              <w:ind w:left="0" w:right="108"/>
              <w:jc w:val="right"/>
              <w:rPr>
                <w:sz w:val="20"/>
                <w:szCs w:val="20"/>
              </w:rPr>
            </w:pPr>
            <w:r w:rsidRPr="00815D54">
              <w:rPr>
                <w:spacing w:val="-2"/>
                <w:sz w:val="20"/>
                <w:szCs w:val="20"/>
              </w:rPr>
              <w:t>1.19982</w:t>
            </w:r>
          </w:p>
        </w:tc>
        <w:tc>
          <w:tcPr>
            <w:tcW w:w="987" w:type="dxa"/>
          </w:tcPr>
          <w:p w:rsidR="00A03DA5" w:rsidRPr="00815D54" w:rsidRDefault="00A03DA5" w:rsidP="00A03DA5">
            <w:pPr>
              <w:pStyle w:val="TableParagraph"/>
              <w:spacing w:line="210" w:lineRule="exact"/>
              <w:ind w:left="0" w:right="159"/>
              <w:jc w:val="right"/>
              <w:rPr>
                <w:sz w:val="20"/>
                <w:szCs w:val="20"/>
              </w:rPr>
            </w:pPr>
            <w:r w:rsidRPr="00815D54">
              <w:rPr>
                <w:spacing w:val="-2"/>
                <w:sz w:val="20"/>
                <w:szCs w:val="20"/>
              </w:rPr>
              <w:t>0.93565</w:t>
            </w:r>
          </w:p>
        </w:tc>
      </w:tr>
      <w:tr w:rsidR="00A03DA5" w:rsidRPr="00815D54" w:rsidTr="00A03DA5">
        <w:trPr>
          <w:trHeight w:val="237"/>
        </w:trPr>
        <w:tc>
          <w:tcPr>
            <w:tcW w:w="2374" w:type="dxa"/>
          </w:tcPr>
          <w:p w:rsidR="00A03DA5" w:rsidRPr="00815D54" w:rsidRDefault="00A03DA5" w:rsidP="00A03DA5">
            <w:pPr>
              <w:pStyle w:val="TableParagraph"/>
              <w:spacing w:line="210" w:lineRule="exact"/>
              <w:ind w:left="108" w:right="100"/>
              <w:rPr>
                <w:sz w:val="20"/>
                <w:szCs w:val="20"/>
              </w:rPr>
            </w:pPr>
            <w:proofErr w:type="spellStart"/>
            <w:r w:rsidRPr="00815D54">
              <w:rPr>
                <w:sz w:val="20"/>
                <w:szCs w:val="20"/>
              </w:rPr>
              <w:t>KNNBaseline</w:t>
            </w:r>
            <w:proofErr w:type="spellEnd"/>
            <w:r w:rsidRPr="00815D54">
              <w:rPr>
                <w:spacing w:val="2"/>
                <w:sz w:val="20"/>
                <w:szCs w:val="20"/>
              </w:rPr>
              <w:t xml:space="preserve"> </w:t>
            </w:r>
            <w:r w:rsidRPr="00815D54">
              <w:rPr>
                <w:sz w:val="20"/>
                <w:szCs w:val="20"/>
              </w:rPr>
              <w:t>(Item-</w:t>
            </w:r>
            <w:r w:rsidRPr="00815D54">
              <w:rPr>
                <w:spacing w:val="-2"/>
                <w:sz w:val="20"/>
                <w:szCs w:val="20"/>
              </w:rPr>
              <w:t>Item)</w:t>
            </w:r>
          </w:p>
        </w:tc>
        <w:tc>
          <w:tcPr>
            <w:tcW w:w="887" w:type="dxa"/>
          </w:tcPr>
          <w:p w:rsidR="00A03DA5" w:rsidRPr="00815D54" w:rsidRDefault="00A03DA5" w:rsidP="00A03DA5">
            <w:pPr>
              <w:pStyle w:val="TableParagraph"/>
              <w:spacing w:line="210" w:lineRule="exact"/>
              <w:ind w:left="0" w:right="108"/>
              <w:jc w:val="right"/>
              <w:rPr>
                <w:b/>
                <w:sz w:val="20"/>
                <w:szCs w:val="20"/>
              </w:rPr>
            </w:pPr>
            <w:r w:rsidRPr="00815D54">
              <w:rPr>
                <w:b/>
                <w:spacing w:val="-2"/>
                <w:sz w:val="20"/>
                <w:szCs w:val="20"/>
              </w:rPr>
              <w:t>0.98966</w:t>
            </w:r>
          </w:p>
        </w:tc>
        <w:tc>
          <w:tcPr>
            <w:tcW w:w="987" w:type="dxa"/>
          </w:tcPr>
          <w:p w:rsidR="00A03DA5" w:rsidRPr="00815D54" w:rsidRDefault="00A03DA5" w:rsidP="00A03DA5">
            <w:pPr>
              <w:pStyle w:val="TableParagraph"/>
              <w:spacing w:line="210" w:lineRule="exact"/>
              <w:ind w:left="0" w:right="159"/>
              <w:jc w:val="right"/>
              <w:rPr>
                <w:b/>
                <w:sz w:val="20"/>
                <w:szCs w:val="20"/>
              </w:rPr>
            </w:pPr>
            <w:r w:rsidRPr="00815D54">
              <w:rPr>
                <w:b/>
                <w:spacing w:val="-2"/>
                <w:sz w:val="20"/>
                <w:szCs w:val="20"/>
              </w:rPr>
              <w:t>0.75491</w:t>
            </w:r>
          </w:p>
        </w:tc>
      </w:tr>
      <w:tr w:rsidR="00A03DA5" w:rsidRPr="00815D54" w:rsidTr="00A03DA5">
        <w:trPr>
          <w:trHeight w:val="237"/>
        </w:trPr>
        <w:tc>
          <w:tcPr>
            <w:tcW w:w="2374" w:type="dxa"/>
          </w:tcPr>
          <w:p w:rsidR="00A03DA5" w:rsidRPr="00815D54" w:rsidRDefault="00A03DA5" w:rsidP="00A03DA5">
            <w:pPr>
              <w:pStyle w:val="TableParagraph"/>
              <w:spacing w:line="210" w:lineRule="exact"/>
              <w:ind w:left="108" w:right="100"/>
              <w:rPr>
                <w:sz w:val="20"/>
                <w:szCs w:val="20"/>
              </w:rPr>
            </w:pPr>
            <w:proofErr w:type="spellStart"/>
            <w:r w:rsidRPr="00815D54">
              <w:rPr>
                <w:sz w:val="20"/>
                <w:szCs w:val="20"/>
              </w:rPr>
              <w:t>KNNBaseline</w:t>
            </w:r>
            <w:proofErr w:type="spellEnd"/>
            <w:r w:rsidRPr="00815D54">
              <w:rPr>
                <w:spacing w:val="-2"/>
                <w:sz w:val="20"/>
                <w:szCs w:val="20"/>
              </w:rPr>
              <w:t xml:space="preserve"> </w:t>
            </w:r>
            <w:r w:rsidRPr="00815D54">
              <w:rPr>
                <w:sz w:val="20"/>
                <w:szCs w:val="20"/>
              </w:rPr>
              <w:t>(User-</w:t>
            </w:r>
            <w:r w:rsidRPr="00815D54">
              <w:rPr>
                <w:spacing w:val="-2"/>
                <w:sz w:val="20"/>
                <w:szCs w:val="20"/>
              </w:rPr>
              <w:t>User)</w:t>
            </w:r>
          </w:p>
        </w:tc>
        <w:tc>
          <w:tcPr>
            <w:tcW w:w="887" w:type="dxa"/>
          </w:tcPr>
          <w:p w:rsidR="00A03DA5" w:rsidRPr="00815D54" w:rsidRDefault="00A03DA5" w:rsidP="00A03DA5">
            <w:pPr>
              <w:pStyle w:val="TableParagraph"/>
              <w:spacing w:line="210" w:lineRule="exact"/>
              <w:ind w:left="0" w:right="108"/>
              <w:jc w:val="right"/>
              <w:rPr>
                <w:sz w:val="20"/>
                <w:szCs w:val="20"/>
              </w:rPr>
            </w:pPr>
            <w:r w:rsidRPr="00815D54">
              <w:rPr>
                <w:spacing w:val="-2"/>
                <w:sz w:val="20"/>
                <w:szCs w:val="20"/>
              </w:rPr>
              <w:t>1.10828</w:t>
            </w:r>
          </w:p>
        </w:tc>
        <w:tc>
          <w:tcPr>
            <w:tcW w:w="987" w:type="dxa"/>
          </w:tcPr>
          <w:p w:rsidR="00A03DA5" w:rsidRPr="00815D54" w:rsidRDefault="00A03DA5" w:rsidP="00A03DA5">
            <w:pPr>
              <w:pStyle w:val="TableParagraph"/>
              <w:spacing w:line="210" w:lineRule="exact"/>
              <w:ind w:left="0" w:right="159"/>
              <w:jc w:val="right"/>
              <w:rPr>
                <w:sz w:val="20"/>
                <w:szCs w:val="20"/>
              </w:rPr>
            </w:pPr>
            <w:r w:rsidRPr="00815D54">
              <w:rPr>
                <w:spacing w:val="-2"/>
                <w:sz w:val="20"/>
                <w:szCs w:val="20"/>
              </w:rPr>
              <w:t>0.85270</w:t>
            </w:r>
          </w:p>
        </w:tc>
      </w:tr>
      <w:tr w:rsidR="00A03DA5" w:rsidRPr="00815D54" w:rsidTr="00A03DA5">
        <w:trPr>
          <w:trHeight w:val="237"/>
        </w:trPr>
        <w:tc>
          <w:tcPr>
            <w:tcW w:w="2374" w:type="dxa"/>
          </w:tcPr>
          <w:p w:rsidR="00A03DA5" w:rsidRPr="00815D54" w:rsidRDefault="00A03DA5" w:rsidP="00A03DA5">
            <w:pPr>
              <w:pStyle w:val="TableParagraph"/>
              <w:spacing w:line="210" w:lineRule="exact"/>
              <w:ind w:left="108" w:right="100"/>
              <w:rPr>
                <w:sz w:val="20"/>
                <w:szCs w:val="20"/>
              </w:rPr>
            </w:pPr>
            <w:r w:rsidRPr="00815D54">
              <w:rPr>
                <w:spacing w:val="-5"/>
                <w:sz w:val="20"/>
                <w:szCs w:val="20"/>
              </w:rPr>
              <w:t>SVD</w:t>
            </w:r>
          </w:p>
        </w:tc>
        <w:tc>
          <w:tcPr>
            <w:tcW w:w="887" w:type="dxa"/>
          </w:tcPr>
          <w:p w:rsidR="00A03DA5" w:rsidRPr="00815D54" w:rsidRDefault="00A03DA5" w:rsidP="00A03DA5">
            <w:pPr>
              <w:pStyle w:val="TableParagraph"/>
              <w:spacing w:line="210" w:lineRule="exact"/>
              <w:ind w:left="0" w:right="108"/>
              <w:jc w:val="right"/>
              <w:rPr>
                <w:sz w:val="20"/>
                <w:szCs w:val="20"/>
              </w:rPr>
            </w:pPr>
            <w:r w:rsidRPr="00815D54">
              <w:rPr>
                <w:spacing w:val="-2"/>
                <w:sz w:val="20"/>
                <w:szCs w:val="20"/>
              </w:rPr>
              <w:t>1.05494</w:t>
            </w:r>
          </w:p>
        </w:tc>
        <w:tc>
          <w:tcPr>
            <w:tcW w:w="987" w:type="dxa"/>
          </w:tcPr>
          <w:p w:rsidR="00A03DA5" w:rsidRPr="00815D54" w:rsidRDefault="00A03DA5" w:rsidP="00A03DA5">
            <w:pPr>
              <w:pStyle w:val="TableParagraph"/>
              <w:spacing w:line="210" w:lineRule="exact"/>
              <w:ind w:left="0" w:right="159"/>
              <w:jc w:val="right"/>
              <w:rPr>
                <w:sz w:val="20"/>
                <w:szCs w:val="20"/>
              </w:rPr>
            </w:pPr>
            <w:r w:rsidRPr="00815D54">
              <w:rPr>
                <w:spacing w:val="-2"/>
                <w:sz w:val="20"/>
                <w:szCs w:val="20"/>
              </w:rPr>
              <w:t>0.81750</w:t>
            </w:r>
          </w:p>
        </w:tc>
      </w:tr>
      <w:tr w:rsidR="00A03DA5" w:rsidRPr="00815D54" w:rsidTr="00A03DA5">
        <w:trPr>
          <w:trHeight w:val="237"/>
        </w:trPr>
        <w:tc>
          <w:tcPr>
            <w:tcW w:w="2374" w:type="dxa"/>
          </w:tcPr>
          <w:p w:rsidR="00A03DA5" w:rsidRPr="00815D54" w:rsidRDefault="00A03DA5" w:rsidP="00A03DA5">
            <w:pPr>
              <w:pStyle w:val="TableParagraph"/>
              <w:spacing w:line="210" w:lineRule="exact"/>
              <w:ind w:left="108" w:right="100"/>
              <w:rPr>
                <w:sz w:val="20"/>
                <w:szCs w:val="20"/>
              </w:rPr>
            </w:pPr>
            <w:r w:rsidRPr="00815D54">
              <w:rPr>
                <w:spacing w:val="-2"/>
                <w:sz w:val="20"/>
                <w:szCs w:val="20"/>
              </w:rPr>
              <w:t>SVDPP</w:t>
            </w:r>
          </w:p>
        </w:tc>
        <w:tc>
          <w:tcPr>
            <w:tcW w:w="887" w:type="dxa"/>
          </w:tcPr>
          <w:p w:rsidR="00A03DA5" w:rsidRPr="00815D54" w:rsidRDefault="00A03DA5" w:rsidP="00A03DA5">
            <w:pPr>
              <w:pStyle w:val="TableParagraph"/>
              <w:spacing w:line="210" w:lineRule="exact"/>
              <w:ind w:left="0" w:right="108"/>
              <w:jc w:val="right"/>
              <w:rPr>
                <w:sz w:val="20"/>
                <w:szCs w:val="20"/>
              </w:rPr>
            </w:pPr>
            <w:r w:rsidRPr="00815D54">
              <w:rPr>
                <w:spacing w:val="-2"/>
                <w:sz w:val="20"/>
                <w:szCs w:val="20"/>
              </w:rPr>
              <w:t>1.00836</w:t>
            </w:r>
          </w:p>
        </w:tc>
        <w:tc>
          <w:tcPr>
            <w:tcW w:w="987" w:type="dxa"/>
          </w:tcPr>
          <w:p w:rsidR="00A03DA5" w:rsidRPr="00815D54" w:rsidRDefault="00A03DA5" w:rsidP="00A03DA5">
            <w:pPr>
              <w:pStyle w:val="TableParagraph"/>
              <w:spacing w:line="210" w:lineRule="exact"/>
              <w:ind w:left="0" w:right="159"/>
              <w:jc w:val="right"/>
              <w:rPr>
                <w:sz w:val="20"/>
                <w:szCs w:val="20"/>
              </w:rPr>
            </w:pPr>
            <w:r w:rsidRPr="00815D54">
              <w:rPr>
                <w:spacing w:val="-2"/>
                <w:sz w:val="20"/>
                <w:szCs w:val="20"/>
              </w:rPr>
              <w:t>0.78535</w:t>
            </w:r>
          </w:p>
        </w:tc>
      </w:tr>
      <w:tr w:rsidR="00A03DA5" w:rsidRPr="00815D54" w:rsidTr="00A03DA5">
        <w:trPr>
          <w:trHeight w:val="237"/>
        </w:trPr>
        <w:tc>
          <w:tcPr>
            <w:tcW w:w="2374" w:type="dxa"/>
          </w:tcPr>
          <w:p w:rsidR="00A03DA5" w:rsidRPr="00815D54" w:rsidRDefault="00A03DA5" w:rsidP="00A03DA5">
            <w:pPr>
              <w:pStyle w:val="TableParagraph"/>
              <w:spacing w:line="210" w:lineRule="exact"/>
              <w:ind w:left="108" w:right="100"/>
              <w:rPr>
                <w:sz w:val="20"/>
                <w:szCs w:val="20"/>
              </w:rPr>
            </w:pPr>
            <w:r w:rsidRPr="00815D54">
              <w:rPr>
                <w:sz w:val="20"/>
                <w:szCs w:val="20"/>
              </w:rPr>
              <w:t>Content</w:t>
            </w:r>
            <w:r w:rsidRPr="00815D54">
              <w:rPr>
                <w:spacing w:val="12"/>
                <w:sz w:val="20"/>
                <w:szCs w:val="20"/>
              </w:rPr>
              <w:t xml:space="preserve"> </w:t>
            </w:r>
            <w:r w:rsidRPr="00815D54">
              <w:rPr>
                <w:spacing w:val="-2"/>
                <w:sz w:val="20"/>
                <w:szCs w:val="20"/>
              </w:rPr>
              <w:t>based</w:t>
            </w:r>
          </w:p>
        </w:tc>
        <w:tc>
          <w:tcPr>
            <w:tcW w:w="887" w:type="dxa"/>
          </w:tcPr>
          <w:p w:rsidR="00A03DA5" w:rsidRPr="00815D54" w:rsidRDefault="00A03DA5" w:rsidP="00A03DA5">
            <w:pPr>
              <w:pStyle w:val="TableParagraph"/>
              <w:spacing w:line="210" w:lineRule="exact"/>
              <w:ind w:left="0" w:right="158"/>
              <w:jc w:val="right"/>
              <w:rPr>
                <w:sz w:val="20"/>
                <w:szCs w:val="20"/>
              </w:rPr>
            </w:pPr>
            <w:r w:rsidRPr="00815D54">
              <w:rPr>
                <w:spacing w:val="-2"/>
                <w:sz w:val="20"/>
                <w:szCs w:val="20"/>
              </w:rPr>
              <w:t>1.0584</w:t>
            </w:r>
          </w:p>
        </w:tc>
        <w:tc>
          <w:tcPr>
            <w:tcW w:w="987" w:type="dxa"/>
          </w:tcPr>
          <w:p w:rsidR="00A03DA5" w:rsidRPr="00815D54" w:rsidRDefault="00A03DA5" w:rsidP="00A03DA5">
            <w:pPr>
              <w:pStyle w:val="TableParagraph"/>
              <w:spacing w:line="210" w:lineRule="exact"/>
              <w:ind w:left="0" w:right="109"/>
              <w:jc w:val="right"/>
              <w:rPr>
                <w:sz w:val="20"/>
                <w:szCs w:val="20"/>
              </w:rPr>
            </w:pPr>
            <w:r w:rsidRPr="00815D54">
              <w:rPr>
                <w:spacing w:val="-2"/>
                <w:sz w:val="20"/>
                <w:szCs w:val="20"/>
              </w:rPr>
              <w:t>0.794279</w:t>
            </w:r>
          </w:p>
        </w:tc>
      </w:tr>
    </w:tbl>
    <w:p w:rsidR="00A03DA5" w:rsidRPr="00815D54" w:rsidRDefault="00A03DA5" w:rsidP="00A03DA5">
      <w:pPr>
        <w:pStyle w:val="BodyText"/>
        <w:spacing w:before="1"/>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A03DA5" w:rsidRDefault="00A03DA5" w:rsidP="00A03DA5">
      <w:pPr>
        <w:tabs>
          <w:tab w:val="left" w:pos="5898"/>
        </w:tabs>
      </w:pPr>
      <w:proofErr w:type="gramStart"/>
      <w:r>
        <w:t xml:space="preserve">TABLE IV: Performance (RMSE and MAE) of </w:t>
      </w:r>
      <w:proofErr w:type="spellStart"/>
      <w:r>
        <w:t>algo</w:t>
      </w:r>
      <w:proofErr w:type="spellEnd"/>
      <w:r>
        <w:t xml:space="preserve">- </w:t>
      </w:r>
      <w:proofErr w:type="spellStart"/>
      <w:r>
        <w:t>rithms</w:t>
      </w:r>
      <w:proofErr w:type="spellEnd"/>
      <w:r>
        <w:t xml:space="preserve"> when user has rated less than 18 movies.</w:t>
      </w:r>
      <w:proofErr w:type="gramEnd"/>
      <w:r>
        <w:t xml:space="preserve"> (Cold start problem)</w:t>
      </w:r>
    </w:p>
    <w:p w:rsidR="00A03DA5" w:rsidRDefault="00A03DA5" w:rsidP="00A03DA5">
      <w:pPr>
        <w:tabs>
          <w:tab w:val="left" w:pos="5898"/>
        </w:tabs>
      </w:pPr>
      <w:proofErr w:type="gramStart"/>
      <w:r>
        <w:t>a)</w:t>
      </w:r>
      <w:r>
        <w:t>Variations</w:t>
      </w:r>
      <w:proofErr w:type="gramEnd"/>
      <w:r>
        <w:t xml:space="preserve"> of KNN based models:</w:t>
      </w:r>
    </w:p>
    <w:p w:rsidR="00A03DA5" w:rsidRDefault="00A03DA5" w:rsidP="00A03DA5">
      <w:pPr>
        <w:tabs>
          <w:tab w:val="left" w:pos="5898"/>
        </w:tabs>
      </w:pPr>
      <w:r>
        <w:t>•</w:t>
      </w:r>
      <w:proofErr w:type="spellStart"/>
      <w:r>
        <w:t>KNNBasic</w:t>
      </w:r>
      <w:proofErr w:type="spellEnd"/>
      <w:r>
        <w:t xml:space="preserve">: A basic collaborative filtering algorithm which takes the maximum number of </w:t>
      </w:r>
      <w:proofErr w:type="gramStart"/>
      <w:r>
        <w:t>neighbors</w:t>
      </w:r>
      <w:proofErr w:type="gramEnd"/>
      <w:r>
        <w:t xml:space="preserve"> k to take into account and the similarity metric as parameters.</w:t>
      </w:r>
    </w:p>
    <w:p w:rsidR="00A03DA5" w:rsidRDefault="00A03DA5" w:rsidP="00A03DA5">
      <w:pPr>
        <w:tabs>
          <w:tab w:val="left" w:pos="5898"/>
        </w:tabs>
      </w:pPr>
      <w:r>
        <w:t>•</w:t>
      </w:r>
      <w:proofErr w:type="spellStart"/>
      <w:r>
        <w:t>KNNwithMeans</w:t>
      </w:r>
      <w:proofErr w:type="spellEnd"/>
      <w:r>
        <w:t xml:space="preserve">: A basic collaborative filtering al- </w:t>
      </w:r>
      <w:proofErr w:type="spellStart"/>
      <w:r>
        <w:t>gorithm</w:t>
      </w:r>
      <w:proofErr w:type="spellEnd"/>
      <w:r>
        <w:t xml:space="preserve"> similar to </w:t>
      </w:r>
      <w:proofErr w:type="spellStart"/>
      <w:r>
        <w:t>KNNBasic</w:t>
      </w:r>
      <w:proofErr w:type="spellEnd"/>
      <w:r>
        <w:t xml:space="preserve"> which takes into account the mean ratings of each user.</w:t>
      </w:r>
    </w:p>
    <w:p w:rsidR="00A03DA5" w:rsidRDefault="00A03DA5" w:rsidP="00A03DA5">
      <w:pPr>
        <w:tabs>
          <w:tab w:val="left" w:pos="5898"/>
        </w:tabs>
      </w:pPr>
      <w:r>
        <w:t>•</w:t>
      </w:r>
      <w:proofErr w:type="spellStart"/>
      <w:r>
        <w:t>KNNWithZScore</w:t>
      </w:r>
      <w:proofErr w:type="spellEnd"/>
      <w:r>
        <w:t xml:space="preserve">: A basic collaborative filtering algorithm similar to </w:t>
      </w:r>
      <w:proofErr w:type="spellStart"/>
      <w:r>
        <w:t>KNNBasic</w:t>
      </w:r>
      <w:proofErr w:type="spellEnd"/>
      <w:r>
        <w:t xml:space="preserve"> which takes into account the z-score normalization of each user.</w:t>
      </w:r>
    </w:p>
    <w:p w:rsidR="00EC1CCE" w:rsidRDefault="00A03DA5" w:rsidP="00A03DA5">
      <w:pPr>
        <w:tabs>
          <w:tab w:val="left" w:pos="5898"/>
        </w:tabs>
      </w:pPr>
      <w:r>
        <w:t>•</w:t>
      </w:r>
      <w:proofErr w:type="spellStart"/>
      <w:r>
        <w:t>KNNBaseline</w:t>
      </w:r>
      <w:proofErr w:type="spellEnd"/>
      <w:r>
        <w:t>: A collaborative filtering algorithm</w:t>
      </w:r>
      <w:r>
        <w:t xml:space="preserve"> </w:t>
      </w:r>
      <w:r w:rsidRPr="00A03DA5">
        <w:t>which takes into account a baseline rating.</w:t>
      </w:r>
    </w:p>
    <w:p w:rsidR="00A03DA5" w:rsidRDefault="00A03DA5" w:rsidP="00A03DA5">
      <w:pPr>
        <w:tabs>
          <w:tab w:val="left" w:pos="5898"/>
        </w:tabs>
      </w:pPr>
      <w:r w:rsidRPr="00815D54">
        <w:rPr>
          <w:noProof/>
        </w:rPr>
        <w:drawing>
          <wp:anchor distT="0" distB="0" distL="0" distR="0" simplePos="0" relativeHeight="251666432" behindDoc="0" locked="0" layoutInCell="1" allowOverlap="1" wp14:anchorId="3DA9C820" wp14:editId="356F4BD1">
            <wp:simplePos x="0" y="0"/>
            <wp:positionH relativeFrom="page">
              <wp:posOffset>1094740</wp:posOffset>
            </wp:positionH>
            <wp:positionV relativeFrom="paragraph">
              <wp:posOffset>326390</wp:posOffset>
            </wp:positionV>
            <wp:extent cx="3065780" cy="1132205"/>
            <wp:effectExtent l="0" t="0" r="127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3065780" cy="1132205"/>
                    </a:xfrm>
                    <a:prstGeom prst="rect">
                      <a:avLst/>
                    </a:prstGeom>
                  </pic:spPr>
                </pic:pic>
              </a:graphicData>
            </a:graphic>
          </wp:anchor>
        </w:drawing>
      </w:r>
    </w:p>
    <w:p w:rsidR="00A03DA5" w:rsidRDefault="00A03DA5" w:rsidP="00A03DA5">
      <w:pPr>
        <w:tabs>
          <w:tab w:val="left" w:pos="5898"/>
        </w:tabs>
      </w:pPr>
      <w:r w:rsidRPr="00A03DA5">
        <w:lastRenderedPageBreak/>
        <w:t>Fig. 7: Comparison of user-user and item-item</w:t>
      </w:r>
    </w:p>
    <w:p w:rsidR="00A03DA5" w:rsidRDefault="00A03DA5" w:rsidP="00A03DA5">
      <w:pPr>
        <w:tabs>
          <w:tab w:val="left" w:pos="5898"/>
        </w:tabs>
      </w:pPr>
      <w:r w:rsidRPr="00815D54">
        <w:rPr>
          <w:noProof/>
        </w:rPr>
        <w:drawing>
          <wp:inline distT="0" distB="0" distL="0" distR="0" wp14:anchorId="09BC62C0" wp14:editId="1B2520B7">
            <wp:extent cx="3312318" cy="102155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3312318" cy="1021556"/>
                    </a:xfrm>
                    <a:prstGeom prst="rect">
                      <a:avLst/>
                    </a:prstGeom>
                  </pic:spPr>
                </pic:pic>
              </a:graphicData>
            </a:graphic>
          </wp:inline>
        </w:drawing>
      </w:r>
    </w:p>
    <w:p w:rsidR="00A03DA5" w:rsidRDefault="00A03DA5" w:rsidP="00A03DA5">
      <w:pPr>
        <w:tabs>
          <w:tab w:val="left" w:pos="5898"/>
        </w:tabs>
      </w:pPr>
      <w:r>
        <w:t>Fig. 8: Effect of number of neighbors on RMSE and MAE for methods involving KNN</w:t>
      </w:r>
    </w:p>
    <w:p w:rsidR="00A03DA5" w:rsidRDefault="00A03DA5" w:rsidP="00A03DA5">
      <w:pPr>
        <w:tabs>
          <w:tab w:val="left" w:pos="5898"/>
        </w:tabs>
      </w:pPr>
      <w:r>
        <w:t>The performance of the variations of the model can</w:t>
      </w:r>
    </w:p>
    <w:p w:rsidR="00EC1CCE" w:rsidRDefault="00A03DA5" w:rsidP="00A03DA5">
      <w:pPr>
        <w:tabs>
          <w:tab w:val="left" w:pos="5898"/>
        </w:tabs>
      </w:pPr>
      <w:proofErr w:type="gramStart"/>
      <w:r>
        <w:t>be</w:t>
      </w:r>
      <w:proofErr w:type="gramEnd"/>
      <w:r>
        <w:t xml:space="preserve"> observed in Fig. 8</w:t>
      </w:r>
    </w:p>
    <w:p w:rsidR="00A03DA5" w:rsidRPr="0057179E" w:rsidRDefault="00A03DA5" w:rsidP="00A03DA5">
      <w:pPr>
        <w:tabs>
          <w:tab w:val="left" w:pos="5898"/>
        </w:tabs>
        <w:rPr>
          <w:b/>
        </w:rPr>
      </w:pPr>
      <w:proofErr w:type="gramStart"/>
      <w:r w:rsidRPr="0057179E">
        <w:rPr>
          <w:b/>
        </w:rPr>
        <w:t>b)</w:t>
      </w:r>
      <w:proofErr w:type="gramEnd"/>
      <w:r w:rsidRPr="0057179E">
        <w:rPr>
          <w:b/>
        </w:rPr>
        <w:t>Similarity metrics:</w:t>
      </w:r>
    </w:p>
    <w:p w:rsidR="00A03DA5" w:rsidRDefault="00A03DA5" w:rsidP="00A03DA5">
      <w:pPr>
        <w:tabs>
          <w:tab w:val="left" w:pos="5898"/>
        </w:tabs>
      </w:pPr>
      <w:r>
        <w:t>•</w:t>
      </w:r>
      <w:r>
        <w:t>Cosine similarity: Cosine similarity is a measure of similarity between two non-zero vectors.</w:t>
      </w:r>
    </w:p>
    <w:p w:rsidR="00A03DA5" w:rsidRDefault="00A03DA5" w:rsidP="00A03DA5">
      <w:pPr>
        <w:tabs>
          <w:tab w:val="left" w:pos="5898"/>
        </w:tabs>
      </w:pPr>
      <w:r>
        <w:t>•</w:t>
      </w:r>
      <w:r>
        <w:t xml:space="preserve">Mean squared difference: The mean squared sim- </w:t>
      </w:r>
      <w:proofErr w:type="spellStart"/>
      <w:r>
        <w:t>ilarity</w:t>
      </w:r>
      <w:proofErr w:type="spellEnd"/>
      <w:r>
        <w:t xml:space="preserve"> is defined as inversely proportional to the difference of mean squared difference.</w:t>
      </w:r>
    </w:p>
    <w:p w:rsidR="00A03DA5" w:rsidRDefault="00A03DA5" w:rsidP="00A03DA5">
      <w:pPr>
        <w:tabs>
          <w:tab w:val="left" w:pos="5898"/>
        </w:tabs>
      </w:pPr>
      <w:r>
        <w:t>•</w:t>
      </w:r>
      <w:r>
        <w:t xml:space="preserve">Pearson correlation: Pearson correlation coefficient can be interpreted as a mean-centered cosine sim- </w:t>
      </w:r>
      <w:proofErr w:type="spellStart"/>
      <w:r>
        <w:t>ilarity</w:t>
      </w:r>
      <w:proofErr w:type="spellEnd"/>
      <w:r>
        <w:t>.</w:t>
      </w:r>
    </w:p>
    <w:p w:rsidR="00A03DA5" w:rsidRDefault="00A03DA5" w:rsidP="00A03DA5">
      <w:pPr>
        <w:tabs>
          <w:tab w:val="left" w:pos="5898"/>
        </w:tabs>
      </w:pPr>
      <w:r>
        <w:t>•</w:t>
      </w:r>
      <w:r>
        <w:t>Pearson Baseline: This method computes the Pear- son correlation coefficient between all pairs of users (or items) using baselines for centering instead of means.</w:t>
      </w:r>
    </w:p>
    <w:p w:rsidR="00A03DA5" w:rsidRDefault="00A03DA5" w:rsidP="00A03DA5">
      <w:pPr>
        <w:tabs>
          <w:tab w:val="left" w:pos="5898"/>
        </w:tabs>
      </w:pPr>
      <w:proofErr w:type="gramStart"/>
      <w:r>
        <w:t>c)</w:t>
      </w:r>
      <w:r>
        <w:t>User</w:t>
      </w:r>
      <w:proofErr w:type="gramEnd"/>
      <w:r>
        <w:t>-user vs Item-item similarity: The collaborative filtering method can be implemented for user-user similarity where the neighborhood of user X is defined by users who have given similar ratings to the items rated by user X. The dual of this is item-item similarity where the neighborhood of item I is items who have ratings similar to item I which are rated by common users.</w:t>
      </w:r>
    </w:p>
    <w:p w:rsidR="00A03DA5" w:rsidRDefault="00A03DA5" w:rsidP="00A03DA5">
      <w:pPr>
        <w:tabs>
          <w:tab w:val="left" w:pos="5898"/>
        </w:tabs>
      </w:pPr>
      <w:r>
        <w:t xml:space="preserve">We </w:t>
      </w:r>
      <w:proofErr w:type="spellStart"/>
      <w:r>
        <w:t>analysed</w:t>
      </w:r>
      <w:proofErr w:type="spellEnd"/>
      <w:r>
        <w:t xml:space="preserve"> the performance of KNN based </w:t>
      </w:r>
      <w:proofErr w:type="spellStart"/>
      <w:r>
        <w:t>algo</w:t>
      </w:r>
      <w:proofErr w:type="spellEnd"/>
      <w:r>
        <w:t xml:space="preserve">- </w:t>
      </w:r>
      <w:proofErr w:type="spellStart"/>
      <w:r>
        <w:t>rithms</w:t>
      </w:r>
      <w:proofErr w:type="spellEnd"/>
      <w:r>
        <w:t xml:space="preserve"> for item-item and user-user similarity.</w:t>
      </w:r>
    </w:p>
    <w:p w:rsidR="00A03DA5" w:rsidRDefault="00A03DA5" w:rsidP="00A03DA5">
      <w:pPr>
        <w:tabs>
          <w:tab w:val="left" w:pos="5898"/>
        </w:tabs>
      </w:pPr>
      <w:r>
        <w:t>•</w:t>
      </w:r>
      <w:r>
        <w:t xml:space="preserve">The item-item based collaborative </w:t>
      </w:r>
      <w:r>
        <w:t>filtering sur</w:t>
      </w:r>
      <w:r w:rsidRPr="00A03DA5">
        <w:t xml:space="preserve"> </w:t>
      </w:r>
      <w:r>
        <w:t xml:space="preserve">passes user-user based collaborative filtering in all the variations of KNN algorithm. This can be clearly observed in Fig. 7. The results are so since the notion of similarity is </w:t>
      </w:r>
      <w:proofErr w:type="gramStart"/>
      <w:r>
        <w:t>more stronger</w:t>
      </w:r>
      <w:proofErr w:type="gramEnd"/>
      <w:r>
        <w:t xml:space="preserve"> in items than in users. For example, items can be </w:t>
      </w:r>
      <w:proofErr w:type="spellStart"/>
      <w:r>
        <w:t>catego</w:t>
      </w:r>
      <w:proofErr w:type="spellEnd"/>
      <w:r>
        <w:t xml:space="preserve">- </w:t>
      </w:r>
      <w:proofErr w:type="spellStart"/>
      <w:r>
        <w:t>rized</w:t>
      </w:r>
      <w:proofErr w:type="spellEnd"/>
      <w:r>
        <w:t xml:space="preserve"> into genres and few items have overlapping genres. On the other hand, user can have varied and unique tastes which can be quantified easily.</w:t>
      </w:r>
    </w:p>
    <w:p w:rsidR="00A03DA5" w:rsidRDefault="00A03DA5" w:rsidP="00A03DA5">
      <w:pPr>
        <w:tabs>
          <w:tab w:val="left" w:pos="5898"/>
        </w:tabs>
      </w:pPr>
      <w:r>
        <w:t>•</w:t>
      </w:r>
      <w:r>
        <w:t>The item-item based collaborative filtering also has an advantage of performing better in cases where a new user is introduced to the system (cold start problem). This can be seen in Table IV.</w:t>
      </w:r>
    </w:p>
    <w:p w:rsidR="00A03DA5" w:rsidRDefault="00A03DA5" w:rsidP="00A03DA5">
      <w:pPr>
        <w:tabs>
          <w:tab w:val="left" w:pos="5898"/>
        </w:tabs>
      </w:pPr>
      <w:proofErr w:type="gramStart"/>
      <w:r>
        <w:t>d)</w:t>
      </w:r>
      <w:r>
        <w:t>Number</w:t>
      </w:r>
      <w:proofErr w:type="gramEnd"/>
      <w:r>
        <w:t xml:space="preserve"> of Neighbors: We experimented with the max- </w:t>
      </w:r>
      <w:proofErr w:type="spellStart"/>
      <w:r>
        <w:t>imum</w:t>
      </w:r>
      <w:proofErr w:type="spellEnd"/>
      <w:r>
        <w:t xml:space="preserve"> number of neighbors to take into account for aggregation. As the number of neighbors increases, the accuracy of the methods also increases. This can be observed in Fig.8</w:t>
      </w:r>
    </w:p>
    <w:p w:rsidR="00A03DA5" w:rsidRDefault="00A03DA5" w:rsidP="00A03DA5">
      <w:pPr>
        <w:tabs>
          <w:tab w:val="left" w:pos="5898"/>
        </w:tabs>
      </w:pPr>
      <w:r>
        <w:lastRenderedPageBreak/>
        <w:t xml:space="preserve">After all these experiments we find that the </w:t>
      </w:r>
      <w:proofErr w:type="spellStart"/>
      <w:r>
        <w:t>KNNBaseline</w:t>
      </w:r>
      <w:proofErr w:type="spellEnd"/>
    </w:p>
    <w:p w:rsidR="00A03DA5" w:rsidRDefault="00A03DA5" w:rsidP="00A03DA5">
      <w:pPr>
        <w:tabs>
          <w:tab w:val="left" w:pos="5898"/>
        </w:tabs>
      </w:pPr>
      <w:proofErr w:type="gramStart"/>
      <w:r>
        <w:t>algorithm</w:t>
      </w:r>
      <w:proofErr w:type="gramEnd"/>
      <w:r>
        <w:t xml:space="preserve"> for item-item similarity and the similarity metric as</w:t>
      </w:r>
      <w:r>
        <w:t xml:space="preserve"> </w:t>
      </w:r>
      <w:r w:rsidRPr="00A03DA5">
        <w:t>Pearson baseline gives the best results for our movie dataset.</w:t>
      </w:r>
    </w:p>
    <w:p w:rsidR="00A03DA5" w:rsidRPr="00A03DA5" w:rsidRDefault="00A03DA5" w:rsidP="00A03DA5">
      <w:pPr>
        <w:tabs>
          <w:tab w:val="left" w:pos="5898"/>
        </w:tabs>
        <w:rPr>
          <w:b/>
        </w:rPr>
      </w:pPr>
      <w:proofErr w:type="gramStart"/>
      <w:r w:rsidRPr="00A03DA5">
        <w:rPr>
          <w:b/>
        </w:rPr>
        <w:t>3)</w:t>
      </w:r>
      <w:r w:rsidRPr="00A03DA5">
        <w:rPr>
          <w:b/>
        </w:rPr>
        <w:t>Matrix</w:t>
      </w:r>
      <w:proofErr w:type="gramEnd"/>
      <w:r w:rsidRPr="00A03DA5">
        <w:rPr>
          <w:b/>
        </w:rPr>
        <w:t xml:space="preserve"> </w:t>
      </w:r>
      <w:proofErr w:type="spellStart"/>
      <w:r w:rsidRPr="00A03DA5">
        <w:rPr>
          <w:b/>
        </w:rPr>
        <w:t>Factorizatin</w:t>
      </w:r>
      <w:proofErr w:type="spellEnd"/>
      <w:r w:rsidRPr="00A03DA5">
        <w:rPr>
          <w:b/>
        </w:rPr>
        <w:t xml:space="preserve"> methods</w:t>
      </w:r>
    </w:p>
    <w:p w:rsidR="00A03DA5" w:rsidRDefault="00A03DA5" w:rsidP="00A03DA5">
      <w:pPr>
        <w:tabs>
          <w:tab w:val="left" w:pos="5898"/>
        </w:tabs>
      </w:pPr>
      <w:r>
        <w:t>We want our recommendation model to predict the unknown ratings. For this we use the latent factor method, SVD. SVD takes the lower dimensional representation of movies such that people who like similar movies together are mapped together. It discovers the features (hidden latent factors) such that movies can be mapped into the same space as user. We can use the SVD model to form an optimization problem to minimize the RMSE for unseen test data. Thus, using gradient descent algorithm and regularization allows rich model structure.</w:t>
      </w:r>
    </w:p>
    <w:p w:rsidR="00A03DA5" w:rsidRDefault="00A03DA5" w:rsidP="00A03DA5">
      <w:pPr>
        <w:tabs>
          <w:tab w:val="left" w:pos="5898"/>
        </w:tabs>
      </w:pPr>
      <w:r>
        <w:t xml:space="preserve">To model biases and interactions, we can use a baseline predictor which takes into account the user bias </w:t>
      </w:r>
      <w:proofErr w:type="spellStart"/>
      <w:r>
        <w:t>bx</w:t>
      </w:r>
      <w:proofErr w:type="spellEnd"/>
      <w:r>
        <w:t>, the item or movie bias bi and the overall mean rating µ into its rating estimation. Adding these biases improves the results.</w:t>
      </w:r>
    </w:p>
    <w:p w:rsidR="00D774A0" w:rsidRDefault="00A03DA5" w:rsidP="00D774A0">
      <w:pPr>
        <w:tabs>
          <w:tab w:val="left" w:pos="5898"/>
        </w:tabs>
      </w:pPr>
      <w:r>
        <w:t xml:space="preserve">We have used the Surprise library to </w:t>
      </w:r>
      <w:proofErr w:type="spellStart"/>
      <w:r>
        <w:t>analyse</w:t>
      </w:r>
      <w:proofErr w:type="spellEnd"/>
      <w:r>
        <w:t xml:space="preserve"> the matrix </w:t>
      </w:r>
      <w:proofErr w:type="spellStart"/>
      <w:r>
        <w:t>fac</w:t>
      </w:r>
      <w:proofErr w:type="spellEnd"/>
      <w:r>
        <w:t xml:space="preserve">- </w:t>
      </w:r>
      <w:proofErr w:type="spellStart"/>
      <w:r>
        <w:t>torization</w:t>
      </w:r>
      <w:proofErr w:type="spellEnd"/>
      <w:r>
        <w:t xml:space="preserve"> models. We have used </w:t>
      </w:r>
      <w:proofErr w:type="spellStart"/>
      <w:r>
        <w:t>GridCVSearch</w:t>
      </w:r>
      <w:proofErr w:type="spellEnd"/>
      <w:r>
        <w:t xml:space="preserve"> from </w:t>
      </w:r>
      <w:proofErr w:type="spellStart"/>
      <w:r>
        <w:t>sklearn</w:t>
      </w:r>
      <w:proofErr w:type="spellEnd"/>
      <w:r>
        <w:t xml:space="preserve"> to find the </w:t>
      </w:r>
      <w:proofErr w:type="spellStart"/>
      <w:r>
        <w:t>hyperparameters</w:t>
      </w:r>
      <w:proofErr w:type="spellEnd"/>
      <w:r>
        <w:t xml:space="preserve"> which give the lowest RMSE. The</w:t>
      </w:r>
      <w:r w:rsidR="00D774A0">
        <w:t xml:space="preserve"> </w:t>
      </w:r>
      <w:r w:rsidR="00D774A0">
        <w:t xml:space="preserve">best </w:t>
      </w:r>
      <w:proofErr w:type="spellStart"/>
      <w:r w:rsidR="00D774A0">
        <w:t>hyperparameters</w:t>
      </w:r>
      <w:proofErr w:type="spellEnd"/>
      <w:r w:rsidR="00D774A0">
        <w:t xml:space="preserve"> are:</w:t>
      </w:r>
    </w:p>
    <w:p w:rsidR="00D774A0" w:rsidRDefault="00D774A0" w:rsidP="00D774A0">
      <w:pPr>
        <w:tabs>
          <w:tab w:val="left" w:pos="5898"/>
        </w:tabs>
      </w:pPr>
      <w:r>
        <w:t>•</w:t>
      </w:r>
      <w:r>
        <w:t xml:space="preserve">Number of epochs </w:t>
      </w:r>
      <w:r>
        <w:t>(</w:t>
      </w:r>
      <w:proofErr w:type="spellStart"/>
      <w:r>
        <w:t>n_</w:t>
      </w:r>
      <w:r>
        <w:t>epochs</w:t>
      </w:r>
      <w:proofErr w:type="spellEnd"/>
      <w:r>
        <w:t>): 10</w:t>
      </w:r>
    </w:p>
    <w:p w:rsidR="00D774A0" w:rsidRDefault="00D774A0" w:rsidP="00D774A0">
      <w:pPr>
        <w:tabs>
          <w:tab w:val="left" w:pos="5898"/>
        </w:tabs>
      </w:pPr>
      <w:r>
        <w:t>•Number of latent factors (</w:t>
      </w:r>
      <w:proofErr w:type="spellStart"/>
      <w:r>
        <w:t>n_</w:t>
      </w:r>
      <w:r>
        <w:t>factors</w:t>
      </w:r>
      <w:proofErr w:type="spellEnd"/>
      <w:r>
        <w:t>): 50</w:t>
      </w:r>
    </w:p>
    <w:p w:rsidR="00D774A0" w:rsidRDefault="00D774A0" w:rsidP="00D774A0">
      <w:pPr>
        <w:tabs>
          <w:tab w:val="left" w:pos="5898"/>
        </w:tabs>
      </w:pPr>
      <w:r>
        <w:t>•</w:t>
      </w:r>
      <w:r>
        <w:t>Regularization parameter (λ</w:t>
      </w:r>
      <w:proofErr w:type="gramStart"/>
      <w:r>
        <w:t>) :</w:t>
      </w:r>
      <w:proofErr w:type="gramEnd"/>
      <w:r>
        <w:t xml:space="preserve"> 0.02</w:t>
      </w:r>
    </w:p>
    <w:p w:rsidR="00D774A0" w:rsidRDefault="00D774A0" w:rsidP="00D774A0">
      <w:pPr>
        <w:tabs>
          <w:tab w:val="left" w:pos="5898"/>
        </w:tabs>
      </w:pPr>
      <w:r>
        <w:t>•</w:t>
      </w:r>
      <w:r>
        <w:t>Learn</w:t>
      </w:r>
      <w:r>
        <w:t>ing rate for all parameters (</w:t>
      </w:r>
      <w:proofErr w:type="spellStart"/>
      <w:r>
        <w:t>lr_</w:t>
      </w:r>
      <w:r>
        <w:t>all</w:t>
      </w:r>
      <w:proofErr w:type="spellEnd"/>
      <w:r>
        <w:t>): 0.01</w:t>
      </w:r>
    </w:p>
    <w:p w:rsidR="00D774A0" w:rsidRDefault="00D774A0" w:rsidP="00D774A0">
      <w:pPr>
        <w:tabs>
          <w:tab w:val="left" w:pos="5898"/>
        </w:tabs>
      </w:pPr>
      <w:proofErr w:type="spellStart"/>
      <w:r>
        <w:t>SVDpp</w:t>
      </w:r>
      <w:proofErr w:type="spellEnd"/>
      <w:r>
        <w:t xml:space="preserve">: This model is an extension of SVD which takes into account implicit ratings. An implicit rating describes the fact that a user u rated an item j, regardless of the rating value. This addition of implicit ratings along with explicit ratings gives the best results. However, </w:t>
      </w:r>
      <w:proofErr w:type="spellStart"/>
      <w:r>
        <w:t>SVDpp</w:t>
      </w:r>
      <w:proofErr w:type="spellEnd"/>
      <w:r>
        <w:t xml:space="preserve"> takes the longest time to train and fit and is much slower than other simpler</w:t>
      </w:r>
      <w:r>
        <w:t xml:space="preserve"> </w:t>
      </w:r>
      <w:r>
        <w:t>models.</w:t>
      </w:r>
    </w:p>
    <w:p w:rsidR="00A03DA5" w:rsidRDefault="00D774A0" w:rsidP="00D774A0">
      <w:pPr>
        <w:tabs>
          <w:tab w:val="left" w:pos="5898"/>
        </w:tabs>
      </w:pPr>
      <w:r>
        <w:t xml:space="preserve">The testing accuracy and the recommendation evaluation results are displayed in </w:t>
      </w:r>
      <w:r w:rsidRPr="00D774A0">
        <w:rPr>
          <w:b/>
        </w:rPr>
        <w:t>Table VI</w:t>
      </w:r>
      <w:r>
        <w:t>.</w:t>
      </w:r>
    </w:p>
    <w:p w:rsidR="00D774A0" w:rsidRPr="00D774A0" w:rsidRDefault="00D774A0" w:rsidP="00D774A0">
      <w:pPr>
        <w:tabs>
          <w:tab w:val="left" w:pos="5898"/>
        </w:tabs>
        <w:rPr>
          <w:b/>
        </w:rPr>
      </w:pPr>
      <w:proofErr w:type="gramStart"/>
      <w:r w:rsidRPr="00D774A0">
        <w:rPr>
          <w:b/>
        </w:rPr>
        <w:t>4)</w:t>
      </w:r>
      <w:r w:rsidRPr="00D774A0">
        <w:rPr>
          <w:b/>
        </w:rPr>
        <w:t>Combined</w:t>
      </w:r>
      <w:proofErr w:type="gramEnd"/>
      <w:r w:rsidRPr="00D774A0">
        <w:rPr>
          <w:b/>
        </w:rPr>
        <w:t xml:space="preserve"> model (SVD + CF)</w:t>
      </w:r>
    </w:p>
    <w:p w:rsidR="00D774A0" w:rsidRDefault="00D774A0" w:rsidP="00D774A0">
      <w:pPr>
        <w:tabs>
          <w:tab w:val="left" w:pos="5898"/>
        </w:tabs>
      </w:pPr>
      <w:r>
        <w:t>From the Table VI, we can observe that the following methods</w:t>
      </w:r>
      <w:r>
        <w:t xml:space="preserve"> </w:t>
      </w:r>
      <w:r>
        <w:t xml:space="preserve">give the best results in terms of testing accuracy and </w:t>
      </w:r>
      <w:proofErr w:type="spellStart"/>
      <w:r>
        <w:t>recom</w:t>
      </w:r>
      <w:proofErr w:type="spellEnd"/>
      <w:r>
        <w:t xml:space="preserve">- </w:t>
      </w:r>
      <w:proofErr w:type="spellStart"/>
      <w:r>
        <w:t>mendation</w:t>
      </w:r>
      <w:proofErr w:type="spellEnd"/>
      <w:r>
        <w:t xml:space="preserve"> evaluation:</w:t>
      </w:r>
    </w:p>
    <w:p w:rsidR="00D774A0" w:rsidRDefault="00D774A0" w:rsidP="00D774A0">
      <w:pPr>
        <w:tabs>
          <w:tab w:val="left" w:pos="5898"/>
        </w:tabs>
      </w:pPr>
      <w:r>
        <w:t>•</w:t>
      </w:r>
      <w:proofErr w:type="spellStart"/>
      <w:r>
        <w:t>KNNBaseline</w:t>
      </w:r>
      <w:proofErr w:type="spellEnd"/>
      <w:r>
        <w:t xml:space="preserve"> (with </w:t>
      </w:r>
      <w:proofErr w:type="spellStart"/>
      <w:proofErr w:type="gramStart"/>
      <w:r>
        <w:t>pearson</w:t>
      </w:r>
      <w:proofErr w:type="spellEnd"/>
      <w:proofErr w:type="gramEnd"/>
      <w:r>
        <w:t xml:space="preserve"> baseline as similarity)</w:t>
      </w:r>
    </w:p>
    <w:p w:rsidR="00D774A0" w:rsidRDefault="00D774A0" w:rsidP="00D774A0">
      <w:pPr>
        <w:tabs>
          <w:tab w:val="left" w:pos="5898"/>
        </w:tabs>
      </w:pPr>
      <w:r>
        <w:t>•</w:t>
      </w:r>
      <w:proofErr w:type="spellStart"/>
      <w:r>
        <w:t>SVDpp</w:t>
      </w:r>
      <w:proofErr w:type="spellEnd"/>
    </w:p>
    <w:p w:rsidR="00D774A0" w:rsidRDefault="00D774A0" w:rsidP="00D774A0">
      <w:pPr>
        <w:tabs>
          <w:tab w:val="left" w:pos="5898"/>
        </w:tabs>
      </w:pPr>
      <w:r>
        <w:t>•</w:t>
      </w:r>
      <w:r>
        <w:t>SVD</w:t>
      </w:r>
    </w:p>
    <w:p w:rsidR="00D774A0" w:rsidRDefault="00D774A0" w:rsidP="00D774A0">
      <w:pPr>
        <w:tabs>
          <w:tab w:val="left" w:pos="5898"/>
        </w:tabs>
      </w:pPr>
      <w:r>
        <w:lastRenderedPageBreak/>
        <w:t>•</w:t>
      </w:r>
      <w:proofErr w:type="spellStart"/>
      <w:r>
        <w:t>BaselineOnly</w:t>
      </w:r>
      <w:proofErr w:type="spellEnd"/>
      <w:r>
        <w:t xml:space="preserve"> (takes the baseline predictor means of global ratings, user and the item/movie)</w:t>
      </w:r>
    </w:p>
    <w:p w:rsidR="00D774A0" w:rsidRDefault="00D774A0" w:rsidP="00D774A0">
      <w:pPr>
        <w:tabs>
          <w:tab w:val="left" w:pos="5898"/>
        </w:tabs>
      </w:pPr>
      <w:r>
        <w:t xml:space="preserve">To improve the test accuracy results and balance the limitations of each method, we applied a linear combination of the ratings from the above methods. </w:t>
      </w:r>
      <w:proofErr w:type="spellStart"/>
      <w:r>
        <w:t>KNNBaseline</w:t>
      </w:r>
      <w:proofErr w:type="spellEnd"/>
      <w:r>
        <w:t xml:space="preserve"> helps to introduce the item similarity notion for a </w:t>
      </w:r>
      <w:proofErr w:type="gramStart"/>
      <w:r>
        <w:t>user,</w:t>
      </w:r>
      <w:proofErr w:type="gramEnd"/>
      <w:r>
        <w:t xml:space="preserve"> </w:t>
      </w:r>
      <w:proofErr w:type="spellStart"/>
      <w:r>
        <w:t>SVDpp</w:t>
      </w:r>
      <w:proofErr w:type="spellEnd"/>
      <w:r>
        <w:t xml:space="preserve"> introduces the implicit ratings along with the latent factor model. SVD balances the over-estimations of </w:t>
      </w:r>
      <w:proofErr w:type="spellStart"/>
      <w:r>
        <w:t>SVDpp</w:t>
      </w:r>
      <w:proofErr w:type="spellEnd"/>
      <w:r>
        <w:t xml:space="preserve">. </w:t>
      </w:r>
      <w:proofErr w:type="spellStart"/>
      <w:r>
        <w:t>BaselineOnly</w:t>
      </w:r>
      <w:proofErr w:type="spellEnd"/>
      <w:r>
        <w:t xml:space="preserve"> helps to introduce the global biases of user and the items.</w:t>
      </w:r>
    </w:p>
    <w:tbl>
      <w:tblPr>
        <w:tblpPr w:leftFromText="180" w:rightFromText="180" w:vertAnchor="text" w:horzAnchor="margin" w:tblpY="737"/>
        <w:tblW w:w="10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2349"/>
        <w:gridCol w:w="735"/>
        <w:gridCol w:w="868"/>
        <w:gridCol w:w="788"/>
        <w:gridCol w:w="757"/>
        <w:gridCol w:w="677"/>
        <w:gridCol w:w="832"/>
        <w:gridCol w:w="757"/>
        <w:gridCol w:w="929"/>
        <w:gridCol w:w="757"/>
      </w:tblGrid>
      <w:tr w:rsidR="00D774A0" w:rsidRPr="00815D54" w:rsidTr="00D774A0">
        <w:trPr>
          <w:trHeight w:val="177"/>
        </w:trPr>
        <w:tc>
          <w:tcPr>
            <w:tcW w:w="558" w:type="dxa"/>
          </w:tcPr>
          <w:p w:rsidR="00D774A0" w:rsidRPr="00815D54" w:rsidRDefault="00D774A0" w:rsidP="00D774A0">
            <w:pPr>
              <w:pStyle w:val="TableParagraph"/>
              <w:ind w:left="0" w:right="108"/>
              <w:jc w:val="right"/>
              <w:rPr>
                <w:sz w:val="20"/>
                <w:szCs w:val="20"/>
              </w:rPr>
            </w:pPr>
            <w:r w:rsidRPr="00815D54">
              <w:rPr>
                <w:spacing w:val="-5"/>
                <w:sz w:val="20"/>
                <w:szCs w:val="20"/>
              </w:rPr>
              <w:t>SVD</w:t>
            </w:r>
          </w:p>
        </w:tc>
        <w:tc>
          <w:tcPr>
            <w:tcW w:w="2349" w:type="dxa"/>
          </w:tcPr>
          <w:p w:rsidR="00D774A0" w:rsidRPr="00815D54" w:rsidRDefault="00D774A0" w:rsidP="00D774A0">
            <w:pPr>
              <w:pStyle w:val="TableParagraph"/>
              <w:ind w:left="116" w:right="109"/>
              <w:rPr>
                <w:sz w:val="20"/>
                <w:szCs w:val="20"/>
              </w:rPr>
            </w:pPr>
            <w:proofErr w:type="spellStart"/>
            <w:r w:rsidRPr="00815D54">
              <w:rPr>
                <w:sz w:val="20"/>
                <w:szCs w:val="20"/>
              </w:rPr>
              <w:t>KNNBaseline</w:t>
            </w:r>
            <w:proofErr w:type="spellEnd"/>
            <w:r w:rsidRPr="00815D54">
              <w:rPr>
                <w:spacing w:val="6"/>
                <w:sz w:val="20"/>
                <w:szCs w:val="20"/>
              </w:rPr>
              <w:t xml:space="preserve"> </w:t>
            </w:r>
            <w:r w:rsidRPr="00815D54">
              <w:rPr>
                <w:spacing w:val="-2"/>
                <w:sz w:val="20"/>
                <w:szCs w:val="20"/>
              </w:rPr>
              <w:t>(</w:t>
            </w:r>
            <w:proofErr w:type="spellStart"/>
            <w:r w:rsidRPr="00815D54">
              <w:rPr>
                <w:spacing w:val="-2"/>
                <w:sz w:val="20"/>
                <w:szCs w:val="20"/>
              </w:rPr>
              <w:t>PearsonBaseline</w:t>
            </w:r>
            <w:proofErr w:type="spellEnd"/>
            <w:r w:rsidRPr="00815D54">
              <w:rPr>
                <w:spacing w:val="-2"/>
                <w:sz w:val="20"/>
                <w:szCs w:val="20"/>
              </w:rPr>
              <w:t>)</w:t>
            </w:r>
          </w:p>
        </w:tc>
        <w:tc>
          <w:tcPr>
            <w:tcW w:w="735" w:type="dxa"/>
          </w:tcPr>
          <w:p w:rsidR="00D774A0" w:rsidRPr="00815D54" w:rsidRDefault="00D774A0" w:rsidP="00D774A0">
            <w:pPr>
              <w:pStyle w:val="TableParagraph"/>
              <w:ind w:left="101" w:right="94"/>
              <w:rPr>
                <w:sz w:val="20"/>
                <w:szCs w:val="20"/>
              </w:rPr>
            </w:pPr>
            <w:r w:rsidRPr="00815D54">
              <w:rPr>
                <w:spacing w:val="-2"/>
                <w:sz w:val="20"/>
                <w:szCs w:val="20"/>
              </w:rPr>
              <w:t>SVDPP</w:t>
            </w:r>
          </w:p>
        </w:tc>
        <w:tc>
          <w:tcPr>
            <w:tcW w:w="868" w:type="dxa"/>
          </w:tcPr>
          <w:p w:rsidR="00D774A0" w:rsidRPr="00815D54" w:rsidRDefault="00D774A0" w:rsidP="00D774A0">
            <w:pPr>
              <w:pStyle w:val="TableParagraph"/>
              <w:ind w:left="105" w:right="98"/>
              <w:rPr>
                <w:sz w:val="20"/>
                <w:szCs w:val="20"/>
              </w:rPr>
            </w:pPr>
            <w:proofErr w:type="spellStart"/>
            <w:r w:rsidRPr="00815D54">
              <w:rPr>
                <w:spacing w:val="-2"/>
                <w:sz w:val="20"/>
                <w:szCs w:val="20"/>
              </w:rPr>
              <w:t>SlopeOne</w:t>
            </w:r>
            <w:proofErr w:type="spellEnd"/>
          </w:p>
        </w:tc>
        <w:tc>
          <w:tcPr>
            <w:tcW w:w="788" w:type="dxa"/>
          </w:tcPr>
          <w:p w:rsidR="00D774A0" w:rsidRPr="00815D54" w:rsidRDefault="00D774A0" w:rsidP="00D774A0">
            <w:pPr>
              <w:pStyle w:val="TableParagraph"/>
              <w:ind w:left="105" w:right="98"/>
              <w:rPr>
                <w:sz w:val="20"/>
                <w:szCs w:val="20"/>
              </w:rPr>
            </w:pPr>
            <w:r w:rsidRPr="00815D54">
              <w:rPr>
                <w:spacing w:val="-2"/>
                <w:sz w:val="20"/>
                <w:szCs w:val="20"/>
              </w:rPr>
              <w:t>Baseline</w:t>
            </w:r>
          </w:p>
        </w:tc>
        <w:tc>
          <w:tcPr>
            <w:tcW w:w="757" w:type="dxa"/>
          </w:tcPr>
          <w:p w:rsidR="00D774A0" w:rsidRPr="00815D54" w:rsidRDefault="00D774A0" w:rsidP="00D774A0">
            <w:pPr>
              <w:pStyle w:val="TableParagraph"/>
              <w:ind w:left="103" w:right="96"/>
              <w:rPr>
                <w:sz w:val="20"/>
                <w:szCs w:val="20"/>
              </w:rPr>
            </w:pPr>
            <w:r w:rsidRPr="00815D54">
              <w:rPr>
                <w:spacing w:val="-4"/>
                <w:sz w:val="20"/>
                <w:szCs w:val="20"/>
              </w:rPr>
              <w:t>RMSE</w:t>
            </w:r>
          </w:p>
        </w:tc>
        <w:tc>
          <w:tcPr>
            <w:tcW w:w="677" w:type="dxa"/>
          </w:tcPr>
          <w:p w:rsidR="00D774A0" w:rsidRPr="00815D54" w:rsidRDefault="00D774A0" w:rsidP="00D774A0">
            <w:pPr>
              <w:pStyle w:val="TableParagraph"/>
              <w:ind w:left="160"/>
              <w:jc w:val="left"/>
              <w:rPr>
                <w:sz w:val="20"/>
                <w:szCs w:val="20"/>
              </w:rPr>
            </w:pPr>
            <w:r w:rsidRPr="00815D54">
              <w:rPr>
                <w:spacing w:val="-5"/>
                <w:sz w:val="20"/>
                <w:szCs w:val="20"/>
              </w:rPr>
              <w:t>MAE</w:t>
            </w:r>
          </w:p>
        </w:tc>
        <w:tc>
          <w:tcPr>
            <w:tcW w:w="832" w:type="dxa"/>
          </w:tcPr>
          <w:p w:rsidR="00D774A0" w:rsidRPr="00815D54" w:rsidRDefault="00D774A0" w:rsidP="00D774A0">
            <w:pPr>
              <w:pStyle w:val="TableParagraph"/>
              <w:ind w:right="97"/>
              <w:rPr>
                <w:sz w:val="20"/>
                <w:szCs w:val="20"/>
              </w:rPr>
            </w:pPr>
            <w:r w:rsidRPr="00815D54">
              <w:rPr>
                <w:spacing w:val="-2"/>
                <w:sz w:val="20"/>
                <w:szCs w:val="20"/>
              </w:rPr>
              <w:t>Precision</w:t>
            </w:r>
          </w:p>
        </w:tc>
        <w:tc>
          <w:tcPr>
            <w:tcW w:w="757" w:type="dxa"/>
          </w:tcPr>
          <w:p w:rsidR="00D774A0" w:rsidRPr="00815D54" w:rsidRDefault="00D774A0" w:rsidP="00D774A0">
            <w:pPr>
              <w:pStyle w:val="TableParagraph"/>
              <w:ind w:left="174"/>
              <w:jc w:val="left"/>
              <w:rPr>
                <w:sz w:val="20"/>
                <w:szCs w:val="20"/>
              </w:rPr>
            </w:pPr>
            <w:r w:rsidRPr="00815D54">
              <w:rPr>
                <w:spacing w:val="-2"/>
                <w:sz w:val="20"/>
                <w:szCs w:val="20"/>
              </w:rPr>
              <w:t>Recall</w:t>
            </w:r>
          </w:p>
        </w:tc>
        <w:tc>
          <w:tcPr>
            <w:tcW w:w="929" w:type="dxa"/>
          </w:tcPr>
          <w:p w:rsidR="00D774A0" w:rsidRPr="00815D54" w:rsidRDefault="00D774A0" w:rsidP="00D774A0">
            <w:pPr>
              <w:pStyle w:val="TableParagraph"/>
              <w:ind w:right="96"/>
              <w:rPr>
                <w:sz w:val="20"/>
                <w:szCs w:val="20"/>
              </w:rPr>
            </w:pPr>
            <w:r w:rsidRPr="00815D54">
              <w:rPr>
                <w:spacing w:val="-2"/>
                <w:sz w:val="20"/>
                <w:szCs w:val="20"/>
              </w:rPr>
              <w:t>F-Measure</w:t>
            </w:r>
          </w:p>
        </w:tc>
        <w:tc>
          <w:tcPr>
            <w:tcW w:w="757" w:type="dxa"/>
          </w:tcPr>
          <w:p w:rsidR="00D774A0" w:rsidRPr="00815D54" w:rsidRDefault="00D774A0" w:rsidP="00D774A0">
            <w:pPr>
              <w:pStyle w:val="TableParagraph"/>
              <w:ind w:left="153"/>
              <w:jc w:val="left"/>
              <w:rPr>
                <w:sz w:val="20"/>
                <w:szCs w:val="20"/>
              </w:rPr>
            </w:pPr>
            <w:r w:rsidRPr="00815D54">
              <w:rPr>
                <w:spacing w:val="-4"/>
                <w:sz w:val="20"/>
                <w:szCs w:val="20"/>
              </w:rPr>
              <w:t>NDCG</w:t>
            </w:r>
          </w:p>
        </w:tc>
      </w:tr>
      <w:tr w:rsidR="00D774A0" w:rsidRPr="00815D54" w:rsidTr="00D774A0">
        <w:trPr>
          <w:trHeight w:val="177"/>
        </w:trPr>
        <w:tc>
          <w:tcPr>
            <w:tcW w:w="558" w:type="dxa"/>
          </w:tcPr>
          <w:p w:rsidR="00D774A0" w:rsidRPr="00815D54" w:rsidRDefault="00D774A0" w:rsidP="00D774A0">
            <w:pPr>
              <w:pStyle w:val="TableParagraph"/>
              <w:ind w:left="7"/>
              <w:rPr>
                <w:sz w:val="20"/>
                <w:szCs w:val="20"/>
              </w:rPr>
            </w:pPr>
            <w:r w:rsidRPr="00815D54">
              <w:rPr>
                <w:w w:val="99"/>
                <w:sz w:val="20"/>
                <w:szCs w:val="20"/>
              </w:rPr>
              <w:t>0</w:t>
            </w:r>
          </w:p>
        </w:tc>
        <w:tc>
          <w:tcPr>
            <w:tcW w:w="2349" w:type="dxa"/>
          </w:tcPr>
          <w:p w:rsidR="00D774A0" w:rsidRPr="00815D54" w:rsidRDefault="00D774A0" w:rsidP="00D774A0">
            <w:pPr>
              <w:pStyle w:val="TableParagraph"/>
              <w:ind w:left="7"/>
              <w:rPr>
                <w:sz w:val="20"/>
                <w:szCs w:val="20"/>
              </w:rPr>
            </w:pPr>
            <w:r w:rsidRPr="00815D54">
              <w:rPr>
                <w:w w:val="99"/>
                <w:sz w:val="20"/>
                <w:szCs w:val="20"/>
              </w:rPr>
              <w:t>0</w:t>
            </w:r>
          </w:p>
        </w:tc>
        <w:tc>
          <w:tcPr>
            <w:tcW w:w="735" w:type="dxa"/>
          </w:tcPr>
          <w:p w:rsidR="00D774A0" w:rsidRPr="00815D54" w:rsidRDefault="00D774A0" w:rsidP="00D774A0">
            <w:pPr>
              <w:pStyle w:val="TableParagraph"/>
              <w:ind w:left="7"/>
              <w:rPr>
                <w:sz w:val="20"/>
                <w:szCs w:val="20"/>
              </w:rPr>
            </w:pPr>
            <w:r w:rsidRPr="00815D54">
              <w:rPr>
                <w:w w:val="99"/>
                <w:sz w:val="20"/>
                <w:szCs w:val="20"/>
              </w:rPr>
              <w:t>1</w:t>
            </w:r>
          </w:p>
        </w:tc>
        <w:tc>
          <w:tcPr>
            <w:tcW w:w="868" w:type="dxa"/>
          </w:tcPr>
          <w:p w:rsidR="00D774A0" w:rsidRPr="00815D54" w:rsidRDefault="00D774A0" w:rsidP="00D774A0">
            <w:pPr>
              <w:pStyle w:val="TableParagraph"/>
              <w:ind w:left="7"/>
              <w:rPr>
                <w:sz w:val="20"/>
                <w:szCs w:val="20"/>
              </w:rPr>
            </w:pPr>
            <w:r w:rsidRPr="00815D54">
              <w:rPr>
                <w:w w:val="99"/>
                <w:sz w:val="20"/>
                <w:szCs w:val="20"/>
              </w:rPr>
              <w:t>0</w:t>
            </w:r>
          </w:p>
        </w:tc>
        <w:tc>
          <w:tcPr>
            <w:tcW w:w="788" w:type="dxa"/>
          </w:tcPr>
          <w:p w:rsidR="00D774A0" w:rsidRPr="00815D54" w:rsidRDefault="00D774A0" w:rsidP="00D774A0">
            <w:pPr>
              <w:pStyle w:val="TableParagraph"/>
              <w:ind w:left="7"/>
              <w:rPr>
                <w:sz w:val="20"/>
                <w:szCs w:val="20"/>
              </w:rPr>
            </w:pPr>
            <w:r w:rsidRPr="00815D54">
              <w:rPr>
                <w:w w:val="99"/>
                <w:sz w:val="20"/>
                <w:szCs w:val="20"/>
              </w:rPr>
              <w:t>0</w:t>
            </w:r>
          </w:p>
        </w:tc>
        <w:tc>
          <w:tcPr>
            <w:tcW w:w="757" w:type="dxa"/>
          </w:tcPr>
          <w:p w:rsidR="00D774A0" w:rsidRPr="00815D54" w:rsidRDefault="00D774A0" w:rsidP="00D774A0">
            <w:pPr>
              <w:pStyle w:val="TableParagraph"/>
              <w:ind w:left="103" w:right="96"/>
              <w:rPr>
                <w:sz w:val="20"/>
                <w:szCs w:val="20"/>
              </w:rPr>
            </w:pPr>
            <w:r w:rsidRPr="00815D54">
              <w:rPr>
                <w:spacing w:val="-2"/>
                <w:sz w:val="20"/>
                <w:szCs w:val="20"/>
              </w:rPr>
              <w:t>0.8626</w:t>
            </w:r>
          </w:p>
        </w:tc>
        <w:tc>
          <w:tcPr>
            <w:tcW w:w="677" w:type="dxa"/>
          </w:tcPr>
          <w:p w:rsidR="00D774A0" w:rsidRPr="00815D54" w:rsidRDefault="00D774A0" w:rsidP="00D774A0">
            <w:pPr>
              <w:pStyle w:val="TableParagraph"/>
              <w:ind w:left="118"/>
              <w:jc w:val="left"/>
              <w:rPr>
                <w:sz w:val="20"/>
                <w:szCs w:val="20"/>
              </w:rPr>
            </w:pPr>
            <w:r w:rsidRPr="00815D54">
              <w:rPr>
                <w:spacing w:val="-2"/>
                <w:sz w:val="20"/>
                <w:szCs w:val="20"/>
              </w:rPr>
              <w:t>0.6735</w:t>
            </w:r>
          </w:p>
        </w:tc>
        <w:tc>
          <w:tcPr>
            <w:tcW w:w="832" w:type="dxa"/>
          </w:tcPr>
          <w:p w:rsidR="00D774A0" w:rsidRPr="00815D54" w:rsidRDefault="00D774A0" w:rsidP="00D774A0">
            <w:pPr>
              <w:pStyle w:val="TableParagraph"/>
              <w:ind w:right="97"/>
              <w:rPr>
                <w:sz w:val="20"/>
                <w:szCs w:val="20"/>
              </w:rPr>
            </w:pPr>
            <w:r w:rsidRPr="00815D54">
              <w:rPr>
                <w:spacing w:val="-2"/>
                <w:sz w:val="20"/>
                <w:szCs w:val="20"/>
              </w:rPr>
              <w:t>0.79921</w:t>
            </w:r>
          </w:p>
        </w:tc>
        <w:tc>
          <w:tcPr>
            <w:tcW w:w="757" w:type="dxa"/>
          </w:tcPr>
          <w:p w:rsidR="00D774A0" w:rsidRPr="00815D54" w:rsidRDefault="00D774A0" w:rsidP="00D774A0">
            <w:pPr>
              <w:pStyle w:val="TableParagraph"/>
              <w:ind w:left="119"/>
              <w:jc w:val="left"/>
              <w:rPr>
                <w:sz w:val="20"/>
                <w:szCs w:val="20"/>
              </w:rPr>
            </w:pPr>
            <w:r w:rsidRPr="00815D54">
              <w:rPr>
                <w:spacing w:val="-2"/>
                <w:sz w:val="20"/>
                <w:szCs w:val="20"/>
              </w:rPr>
              <w:t>0.33642</w:t>
            </w:r>
          </w:p>
        </w:tc>
        <w:tc>
          <w:tcPr>
            <w:tcW w:w="929" w:type="dxa"/>
          </w:tcPr>
          <w:p w:rsidR="00D774A0" w:rsidRPr="00815D54" w:rsidRDefault="00D774A0" w:rsidP="00D774A0">
            <w:pPr>
              <w:pStyle w:val="TableParagraph"/>
              <w:ind w:right="96"/>
              <w:rPr>
                <w:sz w:val="20"/>
                <w:szCs w:val="20"/>
              </w:rPr>
            </w:pPr>
            <w:r w:rsidRPr="00815D54">
              <w:rPr>
                <w:spacing w:val="-2"/>
                <w:sz w:val="20"/>
                <w:szCs w:val="20"/>
              </w:rPr>
              <w:t>0.47352</w:t>
            </w:r>
          </w:p>
        </w:tc>
        <w:tc>
          <w:tcPr>
            <w:tcW w:w="757" w:type="dxa"/>
          </w:tcPr>
          <w:p w:rsidR="00D774A0" w:rsidRPr="00815D54" w:rsidRDefault="00D774A0" w:rsidP="00D774A0">
            <w:pPr>
              <w:pStyle w:val="TableParagraph"/>
              <w:ind w:left="120"/>
              <w:jc w:val="left"/>
              <w:rPr>
                <w:sz w:val="20"/>
                <w:szCs w:val="20"/>
              </w:rPr>
            </w:pPr>
            <w:r w:rsidRPr="00815D54">
              <w:rPr>
                <w:spacing w:val="-2"/>
                <w:sz w:val="20"/>
                <w:szCs w:val="20"/>
              </w:rPr>
              <w:t>0.95872</w:t>
            </w:r>
          </w:p>
        </w:tc>
      </w:tr>
      <w:tr w:rsidR="00D774A0" w:rsidRPr="00815D54" w:rsidTr="00D774A0">
        <w:trPr>
          <w:trHeight w:val="177"/>
        </w:trPr>
        <w:tc>
          <w:tcPr>
            <w:tcW w:w="558" w:type="dxa"/>
          </w:tcPr>
          <w:p w:rsidR="00D774A0" w:rsidRPr="00815D54" w:rsidRDefault="00D774A0" w:rsidP="00D774A0">
            <w:pPr>
              <w:pStyle w:val="TableParagraph"/>
              <w:ind w:left="7"/>
              <w:rPr>
                <w:sz w:val="20"/>
                <w:szCs w:val="20"/>
              </w:rPr>
            </w:pPr>
            <w:r w:rsidRPr="00815D54">
              <w:rPr>
                <w:w w:val="99"/>
                <w:sz w:val="20"/>
                <w:szCs w:val="20"/>
              </w:rPr>
              <w:t>0</w:t>
            </w:r>
          </w:p>
        </w:tc>
        <w:tc>
          <w:tcPr>
            <w:tcW w:w="2349" w:type="dxa"/>
          </w:tcPr>
          <w:p w:rsidR="00D774A0" w:rsidRPr="00815D54" w:rsidRDefault="00D774A0" w:rsidP="00D774A0">
            <w:pPr>
              <w:pStyle w:val="TableParagraph"/>
              <w:ind w:left="7"/>
              <w:rPr>
                <w:sz w:val="20"/>
                <w:szCs w:val="20"/>
              </w:rPr>
            </w:pPr>
            <w:r w:rsidRPr="00815D54">
              <w:rPr>
                <w:w w:val="99"/>
                <w:sz w:val="20"/>
                <w:szCs w:val="20"/>
              </w:rPr>
              <w:t>1</w:t>
            </w:r>
          </w:p>
        </w:tc>
        <w:tc>
          <w:tcPr>
            <w:tcW w:w="735" w:type="dxa"/>
          </w:tcPr>
          <w:p w:rsidR="00D774A0" w:rsidRPr="00815D54" w:rsidRDefault="00D774A0" w:rsidP="00D774A0">
            <w:pPr>
              <w:pStyle w:val="TableParagraph"/>
              <w:ind w:left="7"/>
              <w:rPr>
                <w:sz w:val="20"/>
                <w:szCs w:val="20"/>
              </w:rPr>
            </w:pPr>
            <w:r w:rsidRPr="00815D54">
              <w:rPr>
                <w:w w:val="99"/>
                <w:sz w:val="20"/>
                <w:szCs w:val="20"/>
              </w:rPr>
              <w:t>0</w:t>
            </w:r>
          </w:p>
        </w:tc>
        <w:tc>
          <w:tcPr>
            <w:tcW w:w="868" w:type="dxa"/>
          </w:tcPr>
          <w:p w:rsidR="00D774A0" w:rsidRPr="00815D54" w:rsidRDefault="00D774A0" w:rsidP="00D774A0">
            <w:pPr>
              <w:pStyle w:val="TableParagraph"/>
              <w:ind w:left="7"/>
              <w:rPr>
                <w:sz w:val="20"/>
                <w:szCs w:val="20"/>
              </w:rPr>
            </w:pPr>
            <w:r w:rsidRPr="00815D54">
              <w:rPr>
                <w:w w:val="99"/>
                <w:sz w:val="20"/>
                <w:szCs w:val="20"/>
              </w:rPr>
              <w:t>0</w:t>
            </w:r>
          </w:p>
        </w:tc>
        <w:tc>
          <w:tcPr>
            <w:tcW w:w="788" w:type="dxa"/>
          </w:tcPr>
          <w:p w:rsidR="00D774A0" w:rsidRPr="00815D54" w:rsidRDefault="00D774A0" w:rsidP="00D774A0">
            <w:pPr>
              <w:pStyle w:val="TableParagraph"/>
              <w:ind w:left="7"/>
              <w:rPr>
                <w:sz w:val="20"/>
                <w:szCs w:val="20"/>
              </w:rPr>
            </w:pPr>
            <w:r w:rsidRPr="00815D54">
              <w:rPr>
                <w:w w:val="99"/>
                <w:sz w:val="20"/>
                <w:szCs w:val="20"/>
              </w:rPr>
              <w:t>0</w:t>
            </w:r>
          </w:p>
        </w:tc>
        <w:tc>
          <w:tcPr>
            <w:tcW w:w="757" w:type="dxa"/>
          </w:tcPr>
          <w:p w:rsidR="00D774A0" w:rsidRPr="00815D54" w:rsidRDefault="00D774A0" w:rsidP="00D774A0">
            <w:pPr>
              <w:pStyle w:val="TableParagraph"/>
              <w:ind w:left="103" w:right="96"/>
              <w:rPr>
                <w:sz w:val="20"/>
                <w:szCs w:val="20"/>
              </w:rPr>
            </w:pPr>
            <w:r w:rsidRPr="00815D54">
              <w:rPr>
                <w:spacing w:val="-2"/>
                <w:sz w:val="20"/>
                <w:szCs w:val="20"/>
              </w:rPr>
              <w:t>0.8527</w:t>
            </w:r>
          </w:p>
        </w:tc>
        <w:tc>
          <w:tcPr>
            <w:tcW w:w="677" w:type="dxa"/>
          </w:tcPr>
          <w:p w:rsidR="00D774A0" w:rsidRPr="00815D54" w:rsidRDefault="00D774A0" w:rsidP="00D774A0">
            <w:pPr>
              <w:pStyle w:val="TableParagraph"/>
              <w:ind w:left="118"/>
              <w:jc w:val="left"/>
              <w:rPr>
                <w:sz w:val="20"/>
                <w:szCs w:val="20"/>
              </w:rPr>
            </w:pPr>
            <w:r w:rsidRPr="00815D54">
              <w:rPr>
                <w:spacing w:val="-2"/>
                <w:sz w:val="20"/>
                <w:szCs w:val="20"/>
              </w:rPr>
              <w:t>0.6482</w:t>
            </w:r>
          </w:p>
        </w:tc>
        <w:tc>
          <w:tcPr>
            <w:tcW w:w="832" w:type="dxa"/>
          </w:tcPr>
          <w:p w:rsidR="00D774A0" w:rsidRPr="00815D54" w:rsidRDefault="00D774A0" w:rsidP="00D774A0">
            <w:pPr>
              <w:pStyle w:val="TableParagraph"/>
              <w:ind w:right="97"/>
              <w:rPr>
                <w:sz w:val="20"/>
                <w:szCs w:val="20"/>
              </w:rPr>
            </w:pPr>
            <w:r w:rsidRPr="00815D54">
              <w:rPr>
                <w:spacing w:val="-2"/>
                <w:sz w:val="20"/>
                <w:szCs w:val="20"/>
              </w:rPr>
              <w:t>0.81984</w:t>
            </w:r>
          </w:p>
        </w:tc>
        <w:tc>
          <w:tcPr>
            <w:tcW w:w="757" w:type="dxa"/>
          </w:tcPr>
          <w:p w:rsidR="00D774A0" w:rsidRPr="00815D54" w:rsidRDefault="00D774A0" w:rsidP="00D774A0">
            <w:pPr>
              <w:pStyle w:val="TableParagraph"/>
              <w:ind w:left="119"/>
              <w:jc w:val="left"/>
              <w:rPr>
                <w:sz w:val="20"/>
                <w:szCs w:val="20"/>
              </w:rPr>
            </w:pPr>
            <w:r w:rsidRPr="00815D54">
              <w:rPr>
                <w:spacing w:val="-2"/>
                <w:sz w:val="20"/>
                <w:szCs w:val="20"/>
              </w:rPr>
              <w:t>0.36242</w:t>
            </w:r>
          </w:p>
        </w:tc>
        <w:tc>
          <w:tcPr>
            <w:tcW w:w="929" w:type="dxa"/>
          </w:tcPr>
          <w:p w:rsidR="00D774A0" w:rsidRPr="00815D54" w:rsidRDefault="00D774A0" w:rsidP="00D774A0">
            <w:pPr>
              <w:pStyle w:val="TableParagraph"/>
              <w:ind w:right="96"/>
              <w:rPr>
                <w:sz w:val="20"/>
                <w:szCs w:val="20"/>
              </w:rPr>
            </w:pPr>
            <w:r w:rsidRPr="00815D54">
              <w:rPr>
                <w:spacing w:val="-2"/>
                <w:sz w:val="20"/>
                <w:szCs w:val="20"/>
              </w:rPr>
              <w:t>0.50264</w:t>
            </w:r>
          </w:p>
        </w:tc>
        <w:tc>
          <w:tcPr>
            <w:tcW w:w="757" w:type="dxa"/>
          </w:tcPr>
          <w:p w:rsidR="00D774A0" w:rsidRPr="00815D54" w:rsidRDefault="00D774A0" w:rsidP="00D774A0">
            <w:pPr>
              <w:pStyle w:val="TableParagraph"/>
              <w:ind w:left="120"/>
              <w:jc w:val="left"/>
              <w:rPr>
                <w:sz w:val="20"/>
                <w:szCs w:val="20"/>
              </w:rPr>
            </w:pPr>
            <w:r w:rsidRPr="00815D54">
              <w:rPr>
                <w:spacing w:val="-2"/>
                <w:sz w:val="20"/>
                <w:szCs w:val="20"/>
              </w:rPr>
              <w:t>0.96310</w:t>
            </w:r>
          </w:p>
        </w:tc>
      </w:tr>
      <w:tr w:rsidR="00D774A0" w:rsidRPr="00815D54" w:rsidTr="00D774A0">
        <w:trPr>
          <w:trHeight w:val="177"/>
        </w:trPr>
        <w:tc>
          <w:tcPr>
            <w:tcW w:w="558" w:type="dxa"/>
          </w:tcPr>
          <w:p w:rsidR="00D774A0" w:rsidRPr="00815D54" w:rsidRDefault="00D774A0" w:rsidP="00D774A0">
            <w:pPr>
              <w:pStyle w:val="TableParagraph"/>
              <w:ind w:left="7"/>
              <w:rPr>
                <w:sz w:val="20"/>
                <w:szCs w:val="20"/>
              </w:rPr>
            </w:pPr>
            <w:r w:rsidRPr="00815D54">
              <w:rPr>
                <w:w w:val="99"/>
                <w:sz w:val="20"/>
                <w:szCs w:val="20"/>
              </w:rPr>
              <w:t>0</w:t>
            </w:r>
          </w:p>
        </w:tc>
        <w:tc>
          <w:tcPr>
            <w:tcW w:w="2349" w:type="dxa"/>
          </w:tcPr>
          <w:p w:rsidR="00D774A0" w:rsidRPr="00815D54" w:rsidRDefault="00D774A0" w:rsidP="00D774A0">
            <w:pPr>
              <w:pStyle w:val="TableParagraph"/>
              <w:ind w:left="116" w:right="109"/>
              <w:rPr>
                <w:sz w:val="20"/>
                <w:szCs w:val="20"/>
              </w:rPr>
            </w:pPr>
            <w:r w:rsidRPr="00815D54">
              <w:rPr>
                <w:spacing w:val="-5"/>
                <w:sz w:val="20"/>
                <w:szCs w:val="20"/>
              </w:rPr>
              <w:t>0.6</w:t>
            </w:r>
          </w:p>
        </w:tc>
        <w:tc>
          <w:tcPr>
            <w:tcW w:w="735" w:type="dxa"/>
          </w:tcPr>
          <w:p w:rsidR="00D774A0" w:rsidRPr="00815D54" w:rsidRDefault="00D774A0" w:rsidP="00D774A0">
            <w:pPr>
              <w:pStyle w:val="TableParagraph"/>
              <w:ind w:left="101" w:right="94"/>
              <w:rPr>
                <w:sz w:val="20"/>
                <w:szCs w:val="20"/>
              </w:rPr>
            </w:pPr>
            <w:r w:rsidRPr="00815D54">
              <w:rPr>
                <w:spacing w:val="-5"/>
                <w:sz w:val="20"/>
                <w:szCs w:val="20"/>
              </w:rPr>
              <w:t>0.4</w:t>
            </w:r>
          </w:p>
        </w:tc>
        <w:tc>
          <w:tcPr>
            <w:tcW w:w="868" w:type="dxa"/>
          </w:tcPr>
          <w:p w:rsidR="00D774A0" w:rsidRPr="00815D54" w:rsidRDefault="00D774A0" w:rsidP="00D774A0">
            <w:pPr>
              <w:pStyle w:val="TableParagraph"/>
              <w:ind w:left="7"/>
              <w:rPr>
                <w:sz w:val="20"/>
                <w:szCs w:val="20"/>
              </w:rPr>
            </w:pPr>
            <w:r w:rsidRPr="00815D54">
              <w:rPr>
                <w:w w:val="99"/>
                <w:sz w:val="20"/>
                <w:szCs w:val="20"/>
              </w:rPr>
              <w:t>0</w:t>
            </w:r>
          </w:p>
        </w:tc>
        <w:tc>
          <w:tcPr>
            <w:tcW w:w="788" w:type="dxa"/>
          </w:tcPr>
          <w:p w:rsidR="00D774A0" w:rsidRPr="00815D54" w:rsidRDefault="00D774A0" w:rsidP="00D774A0">
            <w:pPr>
              <w:pStyle w:val="TableParagraph"/>
              <w:ind w:left="7"/>
              <w:rPr>
                <w:sz w:val="20"/>
                <w:szCs w:val="20"/>
              </w:rPr>
            </w:pPr>
            <w:r w:rsidRPr="00815D54">
              <w:rPr>
                <w:w w:val="99"/>
                <w:sz w:val="20"/>
                <w:szCs w:val="20"/>
              </w:rPr>
              <w:t>0</w:t>
            </w:r>
          </w:p>
        </w:tc>
        <w:tc>
          <w:tcPr>
            <w:tcW w:w="757" w:type="dxa"/>
          </w:tcPr>
          <w:p w:rsidR="00D774A0" w:rsidRPr="00815D54" w:rsidRDefault="00D774A0" w:rsidP="00D774A0">
            <w:pPr>
              <w:pStyle w:val="TableParagraph"/>
              <w:ind w:left="103" w:right="96"/>
              <w:rPr>
                <w:sz w:val="20"/>
                <w:szCs w:val="20"/>
              </w:rPr>
            </w:pPr>
            <w:r w:rsidRPr="00815D54">
              <w:rPr>
                <w:spacing w:val="-2"/>
                <w:sz w:val="20"/>
                <w:szCs w:val="20"/>
              </w:rPr>
              <w:t>0.844</w:t>
            </w:r>
          </w:p>
        </w:tc>
        <w:tc>
          <w:tcPr>
            <w:tcW w:w="677" w:type="dxa"/>
          </w:tcPr>
          <w:p w:rsidR="00D774A0" w:rsidRPr="00815D54" w:rsidRDefault="00D774A0" w:rsidP="00D774A0">
            <w:pPr>
              <w:pStyle w:val="TableParagraph"/>
              <w:ind w:left="118"/>
              <w:jc w:val="left"/>
              <w:rPr>
                <w:sz w:val="20"/>
                <w:szCs w:val="20"/>
              </w:rPr>
            </w:pPr>
            <w:r w:rsidRPr="00815D54">
              <w:rPr>
                <w:spacing w:val="-2"/>
                <w:sz w:val="20"/>
                <w:szCs w:val="20"/>
              </w:rPr>
              <w:t>0.6427</w:t>
            </w:r>
          </w:p>
        </w:tc>
        <w:tc>
          <w:tcPr>
            <w:tcW w:w="832" w:type="dxa"/>
          </w:tcPr>
          <w:p w:rsidR="00D774A0" w:rsidRPr="00815D54" w:rsidRDefault="00D774A0" w:rsidP="00D774A0">
            <w:pPr>
              <w:pStyle w:val="TableParagraph"/>
              <w:ind w:right="97"/>
              <w:rPr>
                <w:sz w:val="20"/>
                <w:szCs w:val="20"/>
              </w:rPr>
            </w:pPr>
            <w:r w:rsidRPr="00815D54">
              <w:rPr>
                <w:spacing w:val="-2"/>
                <w:sz w:val="20"/>
                <w:szCs w:val="20"/>
              </w:rPr>
              <w:t>0.82732</w:t>
            </w:r>
          </w:p>
        </w:tc>
        <w:tc>
          <w:tcPr>
            <w:tcW w:w="757" w:type="dxa"/>
          </w:tcPr>
          <w:p w:rsidR="00D774A0" w:rsidRPr="00815D54" w:rsidRDefault="00D774A0" w:rsidP="00D774A0">
            <w:pPr>
              <w:pStyle w:val="TableParagraph"/>
              <w:ind w:left="119"/>
              <w:jc w:val="left"/>
              <w:rPr>
                <w:sz w:val="20"/>
                <w:szCs w:val="20"/>
              </w:rPr>
            </w:pPr>
            <w:r w:rsidRPr="00815D54">
              <w:rPr>
                <w:spacing w:val="-2"/>
                <w:sz w:val="20"/>
                <w:szCs w:val="20"/>
              </w:rPr>
              <w:t>0.35428</w:t>
            </w:r>
          </w:p>
        </w:tc>
        <w:tc>
          <w:tcPr>
            <w:tcW w:w="929" w:type="dxa"/>
          </w:tcPr>
          <w:p w:rsidR="00D774A0" w:rsidRPr="00815D54" w:rsidRDefault="00D774A0" w:rsidP="00D774A0">
            <w:pPr>
              <w:pStyle w:val="TableParagraph"/>
              <w:ind w:right="96"/>
              <w:rPr>
                <w:sz w:val="20"/>
                <w:szCs w:val="20"/>
              </w:rPr>
            </w:pPr>
            <w:r w:rsidRPr="00815D54">
              <w:rPr>
                <w:spacing w:val="-2"/>
                <w:sz w:val="20"/>
                <w:szCs w:val="20"/>
              </w:rPr>
              <w:t>0.49611</w:t>
            </w:r>
          </w:p>
        </w:tc>
        <w:tc>
          <w:tcPr>
            <w:tcW w:w="757" w:type="dxa"/>
          </w:tcPr>
          <w:p w:rsidR="00D774A0" w:rsidRPr="00815D54" w:rsidRDefault="00D774A0" w:rsidP="00D774A0">
            <w:pPr>
              <w:pStyle w:val="TableParagraph"/>
              <w:ind w:left="120"/>
              <w:jc w:val="left"/>
              <w:rPr>
                <w:sz w:val="20"/>
                <w:szCs w:val="20"/>
              </w:rPr>
            </w:pPr>
            <w:r w:rsidRPr="00815D54">
              <w:rPr>
                <w:spacing w:val="-2"/>
                <w:sz w:val="20"/>
                <w:szCs w:val="20"/>
              </w:rPr>
              <w:t>0.96637</w:t>
            </w:r>
          </w:p>
        </w:tc>
      </w:tr>
      <w:tr w:rsidR="00D774A0" w:rsidRPr="00815D54" w:rsidTr="00D774A0">
        <w:trPr>
          <w:trHeight w:val="177"/>
        </w:trPr>
        <w:tc>
          <w:tcPr>
            <w:tcW w:w="558" w:type="dxa"/>
          </w:tcPr>
          <w:p w:rsidR="00D774A0" w:rsidRPr="00815D54" w:rsidRDefault="00D774A0" w:rsidP="00D774A0">
            <w:pPr>
              <w:pStyle w:val="TableParagraph"/>
              <w:ind w:left="0" w:right="128"/>
              <w:jc w:val="right"/>
              <w:rPr>
                <w:sz w:val="20"/>
                <w:szCs w:val="20"/>
              </w:rPr>
            </w:pPr>
            <w:r w:rsidRPr="00815D54">
              <w:rPr>
                <w:spacing w:val="-4"/>
                <w:sz w:val="20"/>
                <w:szCs w:val="20"/>
              </w:rPr>
              <w:t>0.05</w:t>
            </w:r>
          </w:p>
        </w:tc>
        <w:tc>
          <w:tcPr>
            <w:tcW w:w="2349" w:type="dxa"/>
          </w:tcPr>
          <w:p w:rsidR="00D774A0" w:rsidRPr="00815D54" w:rsidRDefault="00D774A0" w:rsidP="00D774A0">
            <w:pPr>
              <w:pStyle w:val="TableParagraph"/>
              <w:ind w:left="116" w:right="109"/>
              <w:rPr>
                <w:sz w:val="20"/>
                <w:szCs w:val="20"/>
              </w:rPr>
            </w:pPr>
            <w:r w:rsidRPr="00815D54">
              <w:rPr>
                <w:spacing w:val="-5"/>
                <w:sz w:val="20"/>
                <w:szCs w:val="20"/>
              </w:rPr>
              <w:t>0.6</w:t>
            </w:r>
          </w:p>
        </w:tc>
        <w:tc>
          <w:tcPr>
            <w:tcW w:w="735" w:type="dxa"/>
          </w:tcPr>
          <w:p w:rsidR="00D774A0" w:rsidRPr="00815D54" w:rsidRDefault="00D774A0" w:rsidP="00D774A0">
            <w:pPr>
              <w:pStyle w:val="TableParagraph"/>
              <w:ind w:left="101" w:right="94"/>
              <w:rPr>
                <w:sz w:val="20"/>
                <w:szCs w:val="20"/>
              </w:rPr>
            </w:pPr>
            <w:r w:rsidRPr="00815D54">
              <w:rPr>
                <w:spacing w:val="-4"/>
                <w:sz w:val="20"/>
                <w:szCs w:val="20"/>
              </w:rPr>
              <w:t>0.35</w:t>
            </w:r>
          </w:p>
        </w:tc>
        <w:tc>
          <w:tcPr>
            <w:tcW w:w="868" w:type="dxa"/>
          </w:tcPr>
          <w:p w:rsidR="00D774A0" w:rsidRPr="00815D54" w:rsidRDefault="00D774A0" w:rsidP="00D774A0">
            <w:pPr>
              <w:pStyle w:val="TableParagraph"/>
              <w:ind w:left="7"/>
              <w:rPr>
                <w:sz w:val="20"/>
                <w:szCs w:val="20"/>
              </w:rPr>
            </w:pPr>
            <w:r w:rsidRPr="00815D54">
              <w:rPr>
                <w:w w:val="99"/>
                <w:sz w:val="20"/>
                <w:szCs w:val="20"/>
              </w:rPr>
              <w:t>0</w:t>
            </w:r>
          </w:p>
        </w:tc>
        <w:tc>
          <w:tcPr>
            <w:tcW w:w="788" w:type="dxa"/>
          </w:tcPr>
          <w:p w:rsidR="00D774A0" w:rsidRPr="00815D54" w:rsidRDefault="00D774A0" w:rsidP="00D774A0">
            <w:pPr>
              <w:pStyle w:val="TableParagraph"/>
              <w:ind w:left="7"/>
              <w:rPr>
                <w:sz w:val="20"/>
                <w:szCs w:val="20"/>
              </w:rPr>
            </w:pPr>
            <w:r w:rsidRPr="00815D54">
              <w:rPr>
                <w:w w:val="99"/>
                <w:sz w:val="20"/>
                <w:szCs w:val="20"/>
              </w:rPr>
              <w:t>0</w:t>
            </w:r>
          </w:p>
        </w:tc>
        <w:tc>
          <w:tcPr>
            <w:tcW w:w="757" w:type="dxa"/>
          </w:tcPr>
          <w:p w:rsidR="00D774A0" w:rsidRPr="00815D54" w:rsidRDefault="00D774A0" w:rsidP="00D774A0">
            <w:pPr>
              <w:pStyle w:val="TableParagraph"/>
              <w:ind w:left="103" w:right="96"/>
              <w:rPr>
                <w:sz w:val="20"/>
                <w:szCs w:val="20"/>
              </w:rPr>
            </w:pPr>
            <w:r w:rsidRPr="00815D54">
              <w:rPr>
                <w:spacing w:val="-2"/>
                <w:sz w:val="20"/>
                <w:szCs w:val="20"/>
              </w:rPr>
              <w:t>0.84405</w:t>
            </w:r>
          </w:p>
        </w:tc>
        <w:tc>
          <w:tcPr>
            <w:tcW w:w="677" w:type="dxa"/>
          </w:tcPr>
          <w:p w:rsidR="00D774A0" w:rsidRPr="00815D54" w:rsidRDefault="00D774A0" w:rsidP="00D774A0">
            <w:pPr>
              <w:pStyle w:val="TableParagraph"/>
              <w:ind w:left="118"/>
              <w:jc w:val="left"/>
              <w:rPr>
                <w:sz w:val="20"/>
                <w:szCs w:val="20"/>
              </w:rPr>
            </w:pPr>
            <w:r w:rsidRPr="00815D54">
              <w:rPr>
                <w:spacing w:val="-2"/>
                <w:sz w:val="20"/>
                <w:szCs w:val="20"/>
              </w:rPr>
              <w:t>0.6427</w:t>
            </w:r>
          </w:p>
        </w:tc>
        <w:tc>
          <w:tcPr>
            <w:tcW w:w="832" w:type="dxa"/>
          </w:tcPr>
          <w:p w:rsidR="00D774A0" w:rsidRPr="00815D54" w:rsidRDefault="00D774A0" w:rsidP="00D774A0">
            <w:pPr>
              <w:pStyle w:val="TableParagraph"/>
              <w:ind w:right="97"/>
              <w:rPr>
                <w:sz w:val="20"/>
                <w:szCs w:val="20"/>
              </w:rPr>
            </w:pPr>
            <w:r w:rsidRPr="00815D54">
              <w:rPr>
                <w:spacing w:val="-2"/>
                <w:sz w:val="20"/>
                <w:szCs w:val="20"/>
              </w:rPr>
              <w:t>0.82836</w:t>
            </w:r>
          </w:p>
        </w:tc>
        <w:tc>
          <w:tcPr>
            <w:tcW w:w="757" w:type="dxa"/>
          </w:tcPr>
          <w:p w:rsidR="00D774A0" w:rsidRPr="00815D54" w:rsidRDefault="00D774A0" w:rsidP="00D774A0">
            <w:pPr>
              <w:pStyle w:val="TableParagraph"/>
              <w:ind w:left="119"/>
              <w:jc w:val="left"/>
              <w:rPr>
                <w:sz w:val="20"/>
                <w:szCs w:val="20"/>
              </w:rPr>
            </w:pPr>
            <w:r w:rsidRPr="00815D54">
              <w:rPr>
                <w:spacing w:val="-2"/>
                <w:sz w:val="20"/>
                <w:szCs w:val="20"/>
              </w:rPr>
              <w:t>0.35424</w:t>
            </w:r>
          </w:p>
        </w:tc>
        <w:tc>
          <w:tcPr>
            <w:tcW w:w="929" w:type="dxa"/>
          </w:tcPr>
          <w:p w:rsidR="00D774A0" w:rsidRPr="00815D54" w:rsidRDefault="00D774A0" w:rsidP="00D774A0">
            <w:pPr>
              <w:pStyle w:val="TableParagraph"/>
              <w:ind w:right="96"/>
              <w:rPr>
                <w:sz w:val="20"/>
                <w:szCs w:val="20"/>
              </w:rPr>
            </w:pPr>
            <w:r w:rsidRPr="00815D54">
              <w:rPr>
                <w:spacing w:val="-2"/>
                <w:sz w:val="20"/>
                <w:szCs w:val="20"/>
              </w:rPr>
              <w:t>0.49626</w:t>
            </w:r>
          </w:p>
        </w:tc>
        <w:tc>
          <w:tcPr>
            <w:tcW w:w="757" w:type="dxa"/>
          </w:tcPr>
          <w:p w:rsidR="00D774A0" w:rsidRPr="00815D54" w:rsidRDefault="00D774A0" w:rsidP="00D774A0">
            <w:pPr>
              <w:pStyle w:val="TableParagraph"/>
              <w:ind w:left="120"/>
              <w:jc w:val="left"/>
              <w:rPr>
                <w:sz w:val="20"/>
                <w:szCs w:val="20"/>
              </w:rPr>
            </w:pPr>
            <w:r w:rsidRPr="00815D54">
              <w:rPr>
                <w:spacing w:val="-2"/>
                <w:sz w:val="20"/>
                <w:szCs w:val="20"/>
              </w:rPr>
              <w:t>0.96731</w:t>
            </w:r>
          </w:p>
        </w:tc>
      </w:tr>
      <w:tr w:rsidR="00D774A0" w:rsidRPr="00815D54" w:rsidTr="00D774A0">
        <w:trPr>
          <w:trHeight w:val="177"/>
        </w:trPr>
        <w:tc>
          <w:tcPr>
            <w:tcW w:w="558" w:type="dxa"/>
          </w:tcPr>
          <w:p w:rsidR="00D774A0" w:rsidRPr="00815D54" w:rsidRDefault="00D774A0" w:rsidP="00D774A0">
            <w:pPr>
              <w:pStyle w:val="TableParagraph"/>
              <w:ind w:left="0" w:right="168"/>
              <w:jc w:val="right"/>
              <w:rPr>
                <w:sz w:val="20"/>
                <w:szCs w:val="20"/>
              </w:rPr>
            </w:pPr>
            <w:r w:rsidRPr="00815D54">
              <w:rPr>
                <w:spacing w:val="-5"/>
                <w:sz w:val="20"/>
                <w:szCs w:val="20"/>
              </w:rPr>
              <w:t>0.1</w:t>
            </w:r>
          </w:p>
        </w:tc>
        <w:tc>
          <w:tcPr>
            <w:tcW w:w="2349" w:type="dxa"/>
          </w:tcPr>
          <w:p w:rsidR="00D774A0" w:rsidRPr="00815D54" w:rsidRDefault="00D774A0" w:rsidP="00D774A0">
            <w:pPr>
              <w:pStyle w:val="TableParagraph"/>
              <w:ind w:left="116" w:right="109"/>
              <w:rPr>
                <w:sz w:val="20"/>
                <w:szCs w:val="20"/>
              </w:rPr>
            </w:pPr>
            <w:r w:rsidRPr="00815D54">
              <w:rPr>
                <w:spacing w:val="-5"/>
                <w:sz w:val="20"/>
                <w:szCs w:val="20"/>
              </w:rPr>
              <w:t>0.5</w:t>
            </w:r>
          </w:p>
        </w:tc>
        <w:tc>
          <w:tcPr>
            <w:tcW w:w="735" w:type="dxa"/>
          </w:tcPr>
          <w:p w:rsidR="00D774A0" w:rsidRPr="00815D54" w:rsidRDefault="00D774A0" w:rsidP="00D774A0">
            <w:pPr>
              <w:pStyle w:val="TableParagraph"/>
              <w:ind w:left="101" w:right="94"/>
              <w:rPr>
                <w:sz w:val="20"/>
                <w:szCs w:val="20"/>
              </w:rPr>
            </w:pPr>
            <w:r w:rsidRPr="00815D54">
              <w:rPr>
                <w:spacing w:val="-5"/>
                <w:sz w:val="20"/>
                <w:szCs w:val="20"/>
              </w:rPr>
              <w:t>0.3</w:t>
            </w:r>
          </w:p>
        </w:tc>
        <w:tc>
          <w:tcPr>
            <w:tcW w:w="868" w:type="dxa"/>
          </w:tcPr>
          <w:p w:rsidR="00D774A0" w:rsidRPr="00815D54" w:rsidRDefault="00D774A0" w:rsidP="00D774A0">
            <w:pPr>
              <w:pStyle w:val="TableParagraph"/>
              <w:ind w:left="7"/>
              <w:rPr>
                <w:sz w:val="20"/>
                <w:szCs w:val="20"/>
              </w:rPr>
            </w:pPr>
            <w:r w:rsidRPr="00815D54">
              <w:rPr>
                <w:w w:val="99"/>
                <w:sz w:val="20"/>
                <w:szCs w:val="20"/>
              </w:rPr>
              <w:t>0</w:t>
            </w:r>
          </w:p>
        </w:tc>
        <w:tc>
          <w:tcPr>
            <w:tcW w:w="788" w:type="dxa"/>
          </w:tcPr>
          <w:p w:rsidR="00D774A0" w:rsidRPr="00815D54" w:rsidRDefault="00D774A0" w:rsidP="00D774A0">
            <w:pPr>
              <w:pStyle w:val="TableParagraph"/>
              <w:ind w:left="105" w:right="98"/>
              <w:rPr>
                <w:sz w:val="20"/>
                <w:szCs w:val="20"/>
              </w:rPr>
            </w:pPr>
            <w:r w:rsidRPr="00815D54">
              <w:rPr>
                <w:spacing w:val="-5"/>
                <w:sz w:val="20"/>
                <w:szCs w:val="20"/>
              </w:rPr>
              <w:t>0.1</w:t>
            </w:r>
          </w:p>
        </w:tc>
        <w:tc>
          <w:tcPr>
            <w:tcW w:w="757" w:type="dxa"/>
          </w:tcPr>
          <w:p w:rsidR="00D774A0" w:rsidRPr="00815D54" w:rsidRDefault="00D774A0" w:rsidP="00D774A0">
            <w:pPr>
              <w:pStyle w:val="TableParagraph"/>
              <w:ind w:left="103" w:right="96"/>
              <w:rPr>
                <w:sz w:val="20"/>
                <w:szCs w:val="20"/>
              </w:rPr>
            </w:pPr>
            <w:r w:rsidRPr="00815D54">
              <w:rPr>
                <w:spacing w:val="-2"/>
                <w:sz w:val="20"/>
                <w:szCs w:val="20"/>
              </w:rPr>
              <w:t>0.84405</w:t>
            </w:r>
          </w:p>
        </w:tc>
        <w:tc>
          <w:tcPr>
            <w:tcW w:w="677" w:type="dxa"/>
          </w:tcPr>
          <w:p w:rsidR="00D774A0" w:rsidRPr="00815D54" w:rsidRDefault="00D774A0" w:rsidP="00D774A0">
            <w:pPr>
              <w:pStyle w:val="TableParagraph"/>
              <w:ind w:left="118"/>
              <w:jc w:val="left"/>
              <w:rPr>
                <w:sz w:val="20"/>
                <w:szCs w:val="20"/>
              </w:rPr>
            </w:pPr>
            <w:r w:rsidRPr="00815D54">
              <w:rPr>
                <w:spacing w:val="-2"/>
                <w:sz w:val="20"/>
                <w:szCs w:val="20"/>
              </w:rPr>
              <w:t>0.6433</w:t>
            </w:r>
          </w:p>
        </w:tc>
        <w:tc>
          <w:tcPr>
            <w:tcW w:w="832" w:type="dxa"/>
          </w:tcPr>
          <w:p w:rsidR="00D774A0" w:rsidRPr="00815D54" w:rsidRDefault="00D774A0" w:rsidP="00D774A0">
            <w:pPr>
              <w:pStyle w:val="TableParagraph"/>
              <w:ind w:right="97"/>
              <w:rPr>
                <w:sz w:val="20"/>
                <w:szCs w:val="20"/>
              </w:rPr>
            </w:pPr>
            <w:r w:rsidRPr="00815D54">
              <w:rPr>
                <w:spacing w:val="-2"/>
                <w:sz w:val="20"/>
                <w:szCs w:val="20"/>
              </w:rPr>
              <w:t>0.83139</w:t>
            </w:r>
          </w:p>
        </w:tc>
        <w:tc>
          <w:tcPr>
            <w:tcW w:w="757" w:type="dxa"/>
          </w:tcPr>
          <w:p w:rsidR="00D774A0" w:rsidRPr="00815D54" w:rsidRDefault="00D774A0" w:rsidP="00D774A0">
            <w:pPr>
              <w:pStyle w:val="TableParagraph"/>
              <w:ind w:left="119"/>
              <w:jc w:val="left"/>
              <w:rPr>
                <w:sz w:val="20"/>
                <w:szCs w:val="20"/>
              </w:rPr>
            </w:pPr>
            <w:r w:rsidRPr="00815D54">
              <w:rPr>
                <w:spacing w:val="-2"/>
                <w:sz w:val="20"/>
                <w:szCs w:val="20"/>
              </w:rPr>
              <w:t>0.35040</w:t>
            </w:r>
          </w:p>
        </w:tc>
        <w:tc>
          <w:tcPr>
            <w:tcW w:w="929" w:type="dxa"/>
          </w:tcPr>
          <w:p w:rsidR="00D774A0" w:rsidRPr="00815D54" w:rsidRDefault="00D774A0" w:rsidP="00D774A0">
            <w:pPr>
              <w:pStyle w:val="TableParagraph"/>
              <w:ind w:right="96"/>
              <w:rPr>
                <w:sz w:val="20"/>
                <w:szCs w:val="20"/>
              </w:rPr>
            </w:pPr>
            <w:r w:rsidRPr="00815D54">
              <w:rPr>
                <w:spacing w:val="-2"/>
                <w:sz w:val="20"/>
                <w:szCs w:val="20"/>
              </w:rPr>
              <w:t>0.49301</w:t>
            </w:r>
          </w:p>
        </w:tc>
        <w:tc>
          <w:tcPr>
            <w:tcW w:w="757" w:type="dxa"/>
          </w:tcPr>
          <w:p w:rsidR="00D774A0" w:rsidRPr="00815D54" w:rsidRDefault="00D774A0" w:rsidP="00D774A0">
            <w:pPr>
              <w:pStyle w:val="TableParagraph"/>
              <w:ind w:left="120"/>
              <w:jc w:val="left"/>
              <w:rPr>
                <w:sz w:val="20"/>
                <w:szCs w:val="20"/>
              </w:rPr>
            </w:pPr>
            <w:r w:rsidRPr="00815D54">
              <w:rPr>
                <w:spacing w:val="-2"/>
                <w:sz w:val="20"/>
                <w:szCs w:val="20"/>
              </w:rPr>
              <w:t>0.96614</w:t>
            </w:r>
          </w:p>
        </w:tc>
      </w:tr>
    </w:tbl>
    <w:p w:rsidR="00D774A0" w:rsidRDefault="00D774A0" w:rsidP="00D774A0">
      <w:pPr>
        <w:tabs>
          <w:tab w:val="left" w:pos="5898"/>
        </w:tabs>
      </w:pPr>
      <w:r w:rsidRPr="00815D54">
        <w:rPr>
          <w:noProof/>
        </w:rPr>
        <w:drawing>
          <wp:anchor distT="0" distB="0" distL="0" distR="0" simplePos="0" relativeHeight="251668480" behindDoc="0" locked="0" layoutInCell="1" allowOverlap="1" wp14:anchorId="7A64D276" wp14:editId="08EAEBBC">
            <wp:simplePos x="0" y="0"/>
            <wp:positionH relativeFrom="page">
              <wp:posOffset>849630</wp:posOffset>
            </wp:positionH>
            <wp:positionV relativeFrom="paragraph">
              <wp:posOffset>2199005</wp:posOffset>
            </wp:positionV>
            <wp:extent cx="2922905" cy="22917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2922905" cy="2291715"/>
                    </a:xfrm>
                    <a:prstGeom prst="rect">
                      <a:avLst/>
                    </a:prstGeom>
                  </pic:spPr>
                </pic:pic>
              </a:graphicData>
            </a:graphic>
          </wp:anchor>
        </w:drawing>
      </w:r>
      <w:r>
        <w:t>Combining these models improves the RMSE, MAE and the recommendation evaluations. This can be clearly observed in Table V.</w:t>
      </w:r>
    </w:p>
    <w:p w:rsidR="00D774A0" w:rsidRDefault="00D774A0" w:rsidP="00D774A0">
      <w:pPr>
        <w:tabs>
          <w:tab w:val="left" w:pos="5898"/>
        </w:tabs>
      </w:pPr>
    </w:p>
    <w:p w:rsidR="00D774A0" w:rsidRDefault="00D774A0" w:rsidP="00D774A0">
      <w:pPr>
        <w:tabs>
          <w:tab w:val="left" w:pos="5898"/>
        </w:tabs>
      </w:pPr>
      <w:r>
        <w:t xml:space="preserve">Fig. 9: Popular movies for the </w:t>
      </w:r>
      <w:proofErr w:type="gramStart"/>
      <w:r>
        <w:t>genre ”</w:t>
      </w:r>
      <w:proofErr w:type="gramEnd"/>
      <w:r>
        <w:t>Animation”</w:t>
      </w:r>
    </w:p>
    <w:p w:rsidR="00D774A0" w:rsidRDefault="00D774A0" w:rsidP="00D774A0">
      <w:pPr>
        <w:tabs>
          <w:tab w:val="left" w:pos="5898"/>
        </w:tabs>
      </w:pPr>
    </w:p>
    <w:p w:rsidR="00D774A0" w:rsidRPr="00D774A0" w:rsidRDefault="00D774A0" w:rsidP="00D774A0">
      <w:pPr>
        <w:tabs>
          <w:tab w:val="left" w:pos="5898"/>
        </w:tabs>
        <w:rPr>
          <w:b/>
        </w:rPr>
      </w:pPr>
      <w:proofErr w:type="gramStart"/>
      <w:r w:rsidRPr="00D774A0">
        <w:rPr>
          <w:b/>
        </w:rPr>
        <w:t>6)</w:t>
      </w:r>
      <w:r w:rsidRPr="00D774A0">
        <w:rPr>
          <w:b/>
        </w:rPr>
        <w:t>Hybrid</w:t>
      </w:r>
      <w:proofErr w:type="gramEnd"/>
      <w:r w:rsidRPr="00D774A0">
        <w:rPr>
          <w:b/>
        </w:rPr>
        <w:t xml:space="preserve"> model</w:t>
      </w:r>
    </w:p>
    <w:p w:rsidR="00D774A0" w:rsidRDefault="00D774A0" w:rsidP="00D774A0">
      <w:pPr>
        <w:tabs>
          <w:tab w:val="left" w:pos="5898"/>
        </w:tabs>
      </w:pPr>
      <w:r>
        <w:t xml:space="preserve">Hybrid model predicts ratings based on the combination model which worked best so far along with the user’s preference for a genre and popularity model. Till now we were only looking at the movies in the test data for recommending it to the user. The issue with this approach was </w:t>
      </w:r>
      <w:proofErr w:type="gramStart"/>
      <w:r>
        <w:t>suppose</w:t>
      </w:r>
      <w:proofErr w:type="gramEnd"/>
      <w:r>
        <w:t xml:space="preserve"> a user just has 4 movies in the test data and we want 5 recommendations for that user. In this case, regardless of the rating, the movie was getting recommended. We wanted to avoid recommending low rated movies and instead look for movies which neither the user has seen nor rated.</w:t>
      </w:r>
    </w:p>
    <w:p w:rsidR="00EC1CCE" w:rsidRDefault="00D774A0" w:rsidP="00D774A0">
      <w:pPr>
        <w:tabs>
          <w:tab w:val="left" w:pos="5898"/>
        </w:tabs>
      </w:pPr>
      <w:r w:rsidRPr="00815D54">
        <w:rPr>
          <w:noProof/>
        </w:rPr>
        <w:lastRenderedPageBreak/>
        <w:drawing>
          <wp:anchor distT="0" distB="0" distL="0" distR="0" simplePos="0" relativeHeight="251670528" behindDoc="0" locked="0" layoutInCell="1" allowOverlap="1" wp14:anchorId="3762504F" wp14:editId="51AFA557">
            <wp:simplePos x="0" y="0"/>
            <wp:positionH relativeFrom="page">
              <wp:posOffset>1060450</wp:posOffset>
            </wp:positionH>
            <wp:positionV relativeFrom="paragraph">
              <wp:posOffset>294585</wp:posOffset>
            </wp:positionV>
            <wp:extent cx="3091815" cy="3891915"/>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3091815" cy="3891915"/>
                    </a:xfrm>
                    <a:prstGeom prst="rect">
                      <a:avLst/>
                    </a:prstGeom>
                  </pic:spPr>
                </pic:pic>
              </a:graphicData>
            </a:graphic>
          </wp:anchor>
        </w:drawing>
      </w:r>
      <w:r>
        <w:t>The proposed flow of the hybrid model is as shown in the Figure: 10.</w:t>
      </w: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EC1CCE" w:rsidRDefault="00EC1CCE" w:rsidP="00EC1CCE">
      <w:pPr>
        <w:tabs>
          <w:tab w:val="left" w:pos="5898"/>
        </w:tabs>
      </w:pPr>
    </w:p>
    <w:p w:rsidR="00D774A0" w:rsidRDefault="00D774A0" w:rsidP="00D774A0">
      <w:pPr>
        <w:tabs>
          <w:tab w:val="left" w:pos="5898"/>
        </w:tabs>
      </w:pPr>
      <w:r>
        <w:t>Fig. 10: Flow of the Hybrid recommendation model</w:t>
      </w:r>
    </w:p>
    <w:p w:rsidR="00D774A0" w:rsidRDefault="00D774A0" w:rsidP="00D774A0">
      <w:pPr>
        <w:tabs>
          <w:tab w:val="left" w:pos="5898"/>
        </w:tabs>
      </w:pPr>
      <w:r>
        <w:t>As shown in the figure, given a user we perform the following steps:</w:t>
      </w:r>
    </w:p>
    <w:p w:rsidR="00D774A0" w:rsidRPr="0057179E" w:rsidRDefault="00D774A0" w:rsidP="00D774A0">
      <w:pPr>
        <w:tabs>
          <w:tab w:val="left" w:pos="5898"/>
        </w:tabs>
        <w:rPr>
          <w:b/>
        </w:rPr>
      </w:pPr>
      <w:proofErr w:type="gramStart"/>
      <w:r w:rsidRPr="0057179E">
        <w:rPr>
          <w:b/>
        </w:rPr>
        <w:t>a)</w:t>
      </w:r>
      <w:proofErr w:type="gramEnd"/>
      <w:r w:rsidRPr="0057179E">
        <w:rPr>
          <w:b/>
        </w:rPr>
        <w:t>Combination model:</w:t>
      </w:r>
    </w:p>
    <w:p w:rsidR="00D774A0" w:rsidRDefault="00D774A0" w:rsidP="00D774A0">
      <w:pPr>
        <w:tabs>
          <w:tab w:val="left" w:pos="5898"/>
        </w:tabs>
      </w:pPr>
      <w:r>
        <w:t>Initially predict the ratings for all the movies in the test set.</w:t>
      </w:r>
    </w:p>
    <w:p w:rsidR="00D774A0" w:rsidRPr="0057179E" w:rsidRDefault="00D774A0" w:rsidP="00D774A0">
      <w:pPr>
        <w:tabs>
          <w:tab w:val="left" w:pos="5898"/>
        </w:tabs>
        <w:rPr>
          <w:b/>
        </w:rPr>
      </w:pPr>
      <w:proofErr w:type="gramStart"/>
      <w:r w:rsidRPr="0057179E">
        <w:rPr>
          <w:b/>
        </w:rPr>
        <w:t>b)</w:t>
      </w:r>
      <w:r w:rsidRPr="0057179E">
        <w:rPr>
          <w:b/>
        </w:rPr>
        <w:t>Movie</w:t>
      </w:r>
      <w:proofErr w:type="gramEnd"/>
      <w:r w:rsidRPr="0057179E">
        <w:rPr>
          <w:b/>
        </w:rPr>
        <w:t xml:space="preserve"> - Movie Similarity model:</w:t>
      </w:r>
    </w:p>
    <w:p w:rsidR="00D774A0" w:rsidRDefault="00D774A0" w:rsidP="00D774A0">
      <w:pPr>
        <w:tabs>
          <w:tab w:val="left" w:pos="5898"/>
        </w:tabs>
      </w:pPr>
      <w:r>
        <w:t>We find the top 5 highly rated movies by the user from the training data and extract similar movies to that.</w:t>
      </w:r>
    </w:p>
    <w:p w:rsidR="00D774A0" w:rsidRPr="0057179E" w:rsidRDefault="00D774A0" w:rsidP="00D774A0">
      <w:pPr>
        <w:tabs>
          <w:tab w:val="left" w:pos="5898"/>
        </w:tabs>
        <w:rPr>
          <w:b/>
        </w:rPr>
      </w:pPr>
      <w:proofErr w:type="gramStart"/>
      <w:r w:rsidRPr="0057179E">
        <w:rPr>
          <w:b/>
        </w:rPr>
        <w:t>c)</w:t>
      </w:r>
      <w:r w:rsidRPr="0057179E">
        <w:rPr>
          <w:b/>
        </w:rPr>
        <w:t>Genre</w:t>
      </w:r>
      <w:proofErr w:type="gramEnd"/>
      <w:r w:rsidRPr="0057179E">
        <w:rPr>
          <w:b/>
        </w:rPr>
        <w:t xml:space="preserve"> Popularity model:</w:t>
      </w:r>
    </w:p>
    <w:p w:rsidR="00D774A0" w:rsidRDefault="00D774A0" w:rsidP="00D774A0">
      <w:pPr>
        <w:tabs>
          <w:tab w:val="left" w:pos="5898"/>
        </w:tabs>
      </w:pPr>
      <w:r>
        <w:t>From the user vector created using the genre, we find the top 3 genres the user likes and get the 5 most popular movies from each genre.</w:t>
      </w:r>
    </w:p>
    <w:p w:rsidR="00D774A0" w:rsidRDefault="00D774A0" w:rsidP="00D774A0">
      <w:pPr>
        <w:tabs>
          <w:tab w:val="left" w:pos="5898"/>
        </w:tabs>
      </w:pPr>
      <w:r>
        <w:t>Once we have the ratings of all these movies, we sort it decreasing order of estimated ratings and recommend top 10 movies to the user.</w:t>
      </w:r>
    </w:p>
    <w:p w:rsidR="00D774A0" w:rsidRDefault="00D774A0" w:rsidP="00D774A0">
      <w:pPr>
        <w:tabs>
          <w:tab w:val="left" w:pos="5898"/>
        </w:tabs>
      </w:pPr>
      <w:r>
        <w:lastRenderedPageBreak/>
        <w:t xml:space="preserve">We </w:t>
      </w:r>
      <w:proofErr w:type="spellStart"/>
      <w:r>
        <w:t>analyse</w:t>
      </w:r>
      <w:proofErr w:type="spellEnd"/>
      <w:r>
        <w:t xml:space="preserve"> this model for two types of users. </w:t>
      </w:r>
      <w:proofErr w:type="gramStart"/>
      <w:r>
        <w:t>Ones with high number of ratings and other with low ratings.</w:t>
      </w:r>
      <w:proofErr w:type="gramEnd"/>
      <w:r>
        <w:t xml:space="preserve"> The results of the hybrid model can be seen in the images below:</w:t>
      </w:r>
    </w:p>
    <w:p w:rsidR="00D774A0" w:rsidRDefault="00D774A0" w:rsidP="00D774A0">
      <w:pPr>
        <w:tabs>
          <w:tab w:val="left" w:pos="5898"/>
        </w:tabs>
      </w:pPr>
    </w:p>
    <w:p w:rsidR="00D774A0" w:rsidRDefault="00D774A0" w:rsidP="00D774A0">
      <w:pPr>
        <w:tabs>
          <w:tab w:val="left" w:pos="5898"/>
        </w:tabs>
      </w:pPr>
      <w:r>
        <w:t>Case-1: The user has enough training and testing data</w:t>
      </w:r>
    </w:p>
    <w:p w:rsidR="00EC1CCE" w:rsidRDefault="00D774A0" w:rsidP="00EC1CCE">
      <w:pPr>
        <w:tabs>
          <w:tab w:val="left" w:pos="5898"/>
        </w:tabs>
      </w:pPr>
      <w:r w:rsidRPr="00815D54">
        <w:rPr>
          <w:noProof/>
        </w:rPr>
        <w:drawing>
          <wp:anchor distT="0" distB="0" distL="0" distR="0" simplePos="0" relativeHeight="251672576" behindDoc="1" locked="0" layoutInCell="1" allowOverlap="1" wp14:anchorId="5A66CEC0" wp14:editId="351674EA">
            <wp:simplePos x="0" y="0"/>
            <wp:positionH relativeFrom="page">
              <wp:posOffset>956945</wp:posOffset>
            </wp:positionH>
            <wp:positionV relativeFrom="paragraph">
              <wp:posOffset>405765</wp:posOffset>
            </wp:positionV>
            <wp:extent cx="3204210" cy="466725"/>
            <wp:effectExtent l="0" t="0" r="0" b="9525"/>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3204210" cy="466725"/>
                    </a:xfrm>
                    <a:prstGeom prst="rect">
                      <a:avLst/>
                    </a:prstGeom>
                  </pic:spPr>
                </pic:pic>
              </a:graphicData>
            </a:graphic>
          </wp:anchor>
        </w:drawing>
      </w:r>
      <w:r w:rsidRPr="00D774A0">
        <w:t>In this case, the value of estimated ratings for each movie is very high. And the top movies were already included in the test set.</w:t>
      </w:r>
    </w:p>
    <w:p w:rsidR="00D774A0" w:rsidRDefault="00D774A0" w:rsidP="00EC1CCE">
      <w:pPr>
        <w:tabs>
          <w:tab w:val="left" w:pos="5898"/>
        </w:tabs>
      </w:pPr>
    </w:p>
    <w:p w:rsidR="00EC1CCE" w:rsidRDefault="00D774A0" w:rsidP="00EC1CCE">
      <w:pPr>
        <w:tabs>
          <w:tab w:val="left" w:pos="5898"/>
        </w:tabs>
      </w:pPr>
      <w:r w:rsidRPr="00815D54">
        <w:rPr>
          <w:noProof/>
        </w:rPr>
        <w:drawing>
          <wp:anchor distT="0" distB="0" distL="0" distR="0" simplePos="0" relativeHeight="251674624" behindDoc="0" locked="0" layoutInCell="1" allowOverlap="1" wp14:anchorId="399014B1" wp14:editId="6776A26A">
            <wp:simplePos x="0" y="0"/>
            <wp:positionH relativeFrom="page">
              <wp:posOffset>955675</wp:posOffset>
            </wp:positionH>
            <wp:positionV relativeFrom="paragraph">
              <wp:posOffset>854710</wp:posOffset>
            </wp:positionV>
            <wp:extent cx="2915285" cy="1237615"/>
            <wp:effectExtent l="0" t="0" r="0" b="63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2915285" cy="1237615"/>
                    </a:xfrm>
                    <a:prstGeom prst="rect">
                      <a:avLst/>
                    </a:prstGeom>
                  </pic:spPr>
                </pic:pic>
              </a:graphicData>
            </a:graphic>
          </wp:anchor>
        </w:drawing>
      </w:r>
    </w:p>
    <w:p w:rsidR="00D774A0" w:rsidRDefault="00D774A0" w:rsidP="00EC1CCE">
      <w:pPr>
        <w:tabs>
          <w:tab w:val="left" w:pos="5898"/>
        </w:tabs>
      </w:pPr>
      <w:r w:rsidRPr="00D774A0">
        <w:t>Fig. 11: Genre based user vector</w:t>
      </w:r>
    </w:p>
    <w:p w:rsidR="00D774A0" w:rsidRDefault="00D774A0" w:rsidP="00EC1CCE">
      <w:pPr>
        <w:tabs>
          <w:tab w:val="left" w:pos="5898"/>
        </w:tabs>
      </w:pPr>
    </w:p>
    <w:p w:rsidR="00063145" w:rsidRDefault="00063145" w:rsidP="00063145">
      <w:pPr>
        <w:tabs>
          <w:tab w:val="left" w:pos="5898"/>
        </w:tabs>
      </w:pPr>
      <w:r>
        <w:t>Fig. 12: Hybrid model</w:t>
      </w:r>
      <w:r>
        <w:t xml:space="preserve"> recommendations</w:t>
      </w:r>
    </w:p>
    <w:p w:rsidR="00063145" w:rsidRDefault="00063145" w:rsidP="00063145">
      <w:pPr>
        <w:tabs>
          <w:tab w:val="left" w:pos="5898"/>
        </w:tabs>
      </w:pPr>
      <w:r>
        <w:t>Case-2: The user does not have enough ratings in the training and testing data</w:t>
      </w:r>
    </w:p>
    <w:p w:rsidR="00063145" w:rsidRDefault="00063145" w:rsidP="00063145">
      <w:pPr>
        <w:tabs>
          <w:tab w:val="left" w:pos="5898"/>
        </w:tabs>
      </w:pPr>
      <w:r>
        <w:t>In this case, the popularity model comes into picture. Based on the genre preference of the user, list of most popular movies are extracted and then ratings are predicted for those movies. If only the movies in test set were recommended, then we miss out on few of the movies which the user would have really liked.</w:t>
      </w:r>
    </w:p>
    <w:p w:rsidR="00063145" w:rsidRDefault="00063145" w:rsidP="00063145">
      <w:pPr>
        <w:tabs>
          <w:tab w:val="left" w:pos="5898"/>
        </w:tabs>
      </w:pPr>
    </w:p>
    <w:p w:rsidR="00063145" w:rsidRDefault="00063145" w:rsidP="00063145">
      <w:pPr>
        <w:tabs>
          <w:tab w:val="left" w:pos="5898"/>
        </w:tabs>
      </w:pPr>
      <w:r w:rsidRPr="00815D54">
        <w:rPr>
          <w:noProof/>
        </w:rPr>
        <w:drawing>
          <wp:inline distT="0" distB="0" distL="0" distR="0" wp14:anchorId="4D41ADB9" wp14:editId="6BB27DA7">
            <wp:extent cx="3172076" cy="429387"/>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3172076" cy="429387"/>
                    </a:xfrm>
                    <a:prstGeom prst="rect">
                      <a:avLst/>
                    </a:prstGeom>
                  </pic:spPr>
                </pic:pic>
              </a:graphicData>
            </a:graphic>
          </wp:inline>
        </w:drawing>
      </w:r>
    </w:p>
    <w:p w:rsidR="00063145" w:rsidRDefault="00063145" w:rsidP="00063145">
      <w:pPr>
        <w:tabs>
          <w:tab w:val="left" w:pos="5898"/>
        </w:tabs>
      </w:pPr>
      <w:r w:rsidRPr="00063145">
        <w:t>Fig. 13: Genre based user vector</w:t>
      </w:r>
    </w:p>
    <w:p w:rsidR="00063145" w:rsidRDefault="00063145" w:rsidP="00063145">
      <w:pPr>
        <w:tabs>
          <w:tab w:val="left" w:pos="5898"/>
        </w:tabs>
      </w:pPr>
    </w:p>
    <w:p w:rsidR="00063145" w:rsidRDefault="00063145" w:rsidP="00063145">
      <w:pPr>
        <w:tabs>
          <w:tab w:val="left" w:pos="5898"/>
        </w:tabs>
      </w:pPr>
      <w:r w:rsidRPr="00815D54">
        <w:rPr>
          <w:noProof/>
        </w:rPr>
        <w:drawing>
          <wp:anchor distT="0" distB="0" distL="0" distR="0" simplePos="0" relativeHeight="251676672" behindDoc="0" locked="0" layoutInCell="1" allowOverlap="1" wp14:anchorId="398B5BA4" wp14:editId="324772AD">
            <wp:simplePos x="0" y="0"/>
            <wp:positionH relativeFrom="page">
              <wp:posOffset>782320</wp:posOffset>
            </wp:positionH>
            <wp:positionV relativeFrom="paragraph">
              <wp:posOffset>371475</wp:posOffset>
            </wp:positionV>
            <wp:extent cx="2718435" cy="1239520"/>
            <wp:effectExtent l="0" t="0" r="571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2718435" cy="1239520"/>
                    </a:xfrm>
                    <a:prstGeom prst="rect">
                      <a:avLst/>
                    </a:prstGeom>
                  </pic:spPr>
                </pic:pic>
              </a:graphicData>
            </a:graphic>
          </wp:anchor>
        </w:drawing>
      </w:r>
    </w:p>
    <w:p w:rsidR="00063145" w:rsidRDefault="00063145" w:rsidP="00063145">
      <w:pPr>
        <w:tabs>
          <w:tab w:val="left" w:pos="5898"/>
        </w:tabs>
      </w:pPr>
      <w:r>
        <w:lastRenderedPageBreak/>
        <w:t>Fig. 14: Hybrid model recommendations</w:t>
      </w:r>
    </w:p>
    <w:p w:rsidR="00063145" w:rsidRPr="0057179E" w:rsidRDefault="00063145" w:rsidP="0057179E">
      <w:pPr>
        <w:tabs>
          <w:tab w:val="left" w:pos="5898"/>
        </w:tabs>
        <w:jc w:val="center"/>
        <w:rPr>
          <w:b/>
        </w:rPr>
      </w:pPr>
      <w:r w:rsidRPr="0057179E">
        <w:rPr>
          <w:b/>
        </w:rPr>
        <w:t>IV.</w:t>
      </w:r>
      <w:r w:rsidRPr="0057179E">
        <w:rPr>
          <w:b/>
        </w:rPr>
        <w:t>EXPERIMENTS AND RESULTS</w:t>
      </w:r>
    </w:p>
    <w:p w:rsidR="00063145" w:rsidRPr="0057179E" w:rsidRDefault="00063145" w:rsidP="0057179E">
      <w:pPr>
        <w:tabs>
          <w:tab w:val="left" w:pos="5898"/>
        </w:tabs>
        <w:rPr>
          <w:b/>
        </w:rPr>
      </w:pPr>
      <w:proofErr w:type="gramStart"/>
      <w:r w:rsidRPr="0057179E">
        <w:rPr>
          <w:b/>
        </w:rPr>
        <w:t>1</w:t>
      </w:r>
      <w:r w:rsidRPr="0057179E">
        <w:rPr>
          <w:b/>
        </w:rPr>
        <w:t>)</w:t>
      </w:r>
      <w:r w:rsidRPr="0057179E">
        <w:rPr>
          <w:b/>
        </w:rPr>
        <w:t>Framework</w:t>
      </w:r>
      <w:proofErr w:type="gramEnd"/>
      <w:r w:rsidRPr="0057179E">
        <w:rPr>
          <w:b/>
        </w:rPr>
        <w:t>:</w:t>
      </w:r>
    </w:p>
    <w:p w:rsidR="00063145" w:rsidRDefault="00063145" w:rsidP="00063145">
      <w:pPr>
        <w:tabs>
          <w:tab w:val="left" w:pos="5898"/>
        </w:tabs>
      </w:pPr>
      <w:r>
        <w:t xml:space="preserve">We have coded our project in Python and storing and processing data using Pandas </w:t>
      </w:r>
      <w:proofErr w:type="spellStart"/>
      <w:r>
        <w:t>dataframe</w:t>
      </w:r>
      <w:proofErr w:type="spellEnd"/>
      <w:r>
        <w:t xml:space="preserve">. For latent factor methods and KNN based algorithms, we used Surprise library [HugHug2017] for experimenting with different prediction algorithms and evaluating our models. Surprise is a Python </w:t>
      </w:r>
      <w:proofErr w:type="spellStart"/>
      <w:r>
        <w:t>scikit</w:t>
      </w:r>
      <w:proofErr w:type="spellEnd"/>
      <w:r>
        <w:t xml:space="preserve"> library used for building and analyzing recommender systems that </w:t>
      </w:r>
      <w:r w:rsidR="0057179E">
        <w:t>deal with explicit rating data.</w:t>
      </w:r>
    </w:p>
    <w:p w:rsidR="00063145" w:rsidRPr="0057179E" w:rsidRDefault="00063145" w:rsidP="0057179E">
      <w:pPr>
        <w:tabs>
          <w:tab w:val="left" w:pos="5898"/>
        </w:tabs>
        <w:rPr>
          <w:b/>
        </w:rPr>
      </w:pPr>
      <w:proofErr w:type="gramStart"/>
      <w:r w:rsidRPr="0057179E">
        <w:rPr>
          <w:b/>
        </w:rPr>
        <w:t>2)</w:t>
      </w:r>
      <w:r w:rsidRPr="0057179E">
        <w:rPr>
          <w:b/>
        </w:rPr>
        <w:t>Evaluation</w:t>
      </w:r>
      <w:proofErr w:type="gramEnd"/>
      <w:r w:rsidRPr="0057179E">
        <w:rPr>
          <w:b/>
        </w:rPr>
        <w:t xml:space="preserve"> parameters:</w:t>
      </w:r>
    </w:p>
    <w:p w:rsidR="00063145" w:rsidRDefault="00063145" w:rsidP="00063145">
      <w:pPr>
        <w:tabs>
          <w:tab w:val="left" w:pos="5898"/>
        </w:tabs>
      </w:pPr>
      <w:r>
        <w:t>We split the data into two by considering 80% of</w:t>
      </w:r>
      <w:r>
        <w:t xml:space="preserve"> </w:t>
      </w:r>
      <w:r>
        <w:t>the data for each user as training data while 20% of the data to be testing data. We evaluated the ratings predicted by our model by using the RMSE and MAE evaluation metrics. We also used other metrics like Precision, Recall, F-Measure and NDCG to evaluate the recommendations returned by the model. We set the rating threshold t to be 3.75 to identify the recommended and relevant items used in the calculation of Precision and Recall metrics. Recommended items are those items with predicted rating greater than or equal to t while relevant items are those with actual rating greater than or equal to t. We used the model to recommend the top 10 and top 5 movies to each user and observed that the model performed better in the cas</w:t>
      </w:r>
      <w:r w:rsidR="0057179E">
        <w:t>e of recommending top 5 movies.</w:t>
      </w:r>
    </w:p>
    <w:p w:rsidR="00063145" w:rsidRPr="0057179E" w:rsidRDefault="00063145" w:rsidP="0057179E">
      <w:pPr>
        <w:tabs>
          <w:tab w:val="left" w:pos="5898"/>
        </w:tabs>
        <w:rPr>
          <w:b/>
        </w:rPr>
      </w:pPr>
      <w:proofErr w:type="gramStart"/>
      <w:r w:rsidRPr="0057179E">
        <w:rPr>
          <w:b/>
        </w:rPr>
        <w:t>3</w:t>
      </w:r>
      <w:r w:rsidRPr="0057179E">
        <w:rPr>
          <w:b/>
        </w:rPr>
        <w:t>)</w:t>
      </w:r>
      <w:r w:rsidRPr="0057179E">
        <w:rPr>
          <w:b/>
        </w:rPr>
        <w:t>Popularity</w:t>
      </w:r>
      <w:proofErr w:type="gramEnd"/>
      <w:r w:rsidRPr="0057179E">
        <w:rPr>
          <w:b/>
        </w:rPr>
        <w:t xml:space="preserve"> model:</w:t>
      </w:r>
    </w:p>
    <w:p w:rsidR="00063145" w:rsidRDefault="00063145" w:rsidP="00063145">
      <w:pPr>
        <w:tabs>
          <w:tab w:val="left" w:pos="5898"/>
        </w:tabs>
      </w:pPr>
      <w:r>
        <w:t>Model returns the most popular movies for a given genre based on two metrics:</w:t>
      </w:r>
    </w:p>
    <w:p w:rsidR="00063145" w:rsidRDefault="00063145" w:rsidP="00063145">
      <w:pPr>
        <w:tabs>
          <w:tab w:val="left" w:pos="5898"/>
        </w:tabs>
      </w:pPr>
      <w:proofErr w:type="gramStart"/>
      <w:r>
        <w:t>1.</w:t>
      </w:r>
      <w:r>
        <w:t>Popularity</w:t>
      </w:r>
      <w:proofErr w:type="gramEnd"/>
      <w:r>
        <w:t xml:space="preserve"> feature in </w:t>
      </w:r>
      <w:proofErr w:type="spellStart"/>
      <w:r>
        <w:t>TMDb</w:t>
      </w:r>
      <w:proofErr w:type="spellEnd"/>
    </w:p>
    <w:p w:rsidR="00063145" w:rsidRDefault="00063145" w:rsidP="00063145">
      <w:pPr>
        <w:tabs>
          <w:tab w:val="left" w:pos="5898"/>
        </w:tabs>
      </w:pPr>
      <w:proofErr w:type="gramStart"/>
      <w:r>
        <w:t>2.</w:t>
      </w:r>
      <w:r>
        <w:t>Weig</w:t>
      </w:r>
      <w:r w:rsidR="0057179E">
        <w:t>hted</w:t>
      </w:r>
      <w:proofErr w:type="gramEnd"/>
      <w:r w:rsidR="0057179E">
        <w:t xml:space="preserve"> rating as defined by IMDb.</w:t>
      </w:r>
    </w:p>
    <w:p w:rsidR="00063145" w:rsidRPr="00063145" w:rsidRDefault="00063145" w:rsidP="0057179E">
      <w:pPr>
        <w:tabs>
          <w:tab w:val="left" w:pos="5898"/>
        </w:tabs>
        <w:rPr>
          <w:b/>
        </w:rPr>
      </w:pPr>
      <w:proofErr w:type="gramStart"/>
      <w:r w:rsidRPr="00063145">
        <w:rPr>
          <w:b/>
        </w:rPr>
        <w:t>4)</w:t>
      </w:r>
      <w:r w:rsidRPr="00063145">
        <w:rPr>
          <w:b/>
        </w:rPr>
        <w:t>Model</w:t>
      </w:r>
      <w:proofErr w:type="gramEnd"/>
      <w:r w:rsidRPr="00063145">
        <w:rPr>
          <w:b/>
        </w:rPr>
        <w:t xml:space="preserve"> experiments:</w:t>
      </w:r>
    </w:p>
    <w:p w:rsidR="00063145" w:rsidRPr="0057179E" w:rsidRDefault="00063145" w:rsidP="00063145">
      <w:pPr>
        <w:tabs>
          <w:tab w:val="left" w:pos="5898"/>
        </w:tabs>
        <w:rPr>
          <w:b/>
        </w:rPr>
      </w:pPr>
      <w:r w:rsidRPr="0057179E">
        <w:rPr>
          <w:b/>
        </w:rPr>
        <w:t>•</w:t>
      </w:r>
      <w:r w:rsidRPr="0057179E">
        <w:rPr>
          <w:b/>
        </w:rPr>
        <w:t>Content based model:</w:t>
      </w:r>
    </w:p>
    <w:p w:rsidR="00063145" w:rsidRDefault="00063145" w:rsidP="00063145">
      <w:pPr>
        <w:tabs>
          <w:tab w:val="left" w:pos="5898"/>
        </w:tabs>
      </w:pPr>
      <w:r>
        <w:t>–</w:t>
      </w:r>
      <w:r>
        <w:t>Derived user profile based on the item profile considering genre and year of the release of movie.</w:t>
      </w:r>
    </w:p>
    <w:p w:rsidR="00063145" w:rsidRDefault="00063145" w:rsidP="00063145">
      <w:pPr>
        <w:tabs>
          <w:tab w:val="left" w:pos="5898"/>
        </w:tabs>
      </w:pPr>
      <w:r>
        <w:t>–</w:t>
      </w:r>
      <w:r>
        <w:t>RMSE: 0.9185 and MAE: 0.7095</w:t>
      </w:r>
    </w:p>
    <w:p w:rsidR="00063145" w:rsidRDefault="00063145" w:rsidP="00063145">
      <w:pPr>
        <w:tabs>
          <w:tab w:val="left" w:pos="5898"/>
        </w:tabs>
      </w:pPr>
      <w:r>
        <w:t>The results can be seen in Table I.</w:t>
      </w:r>
    </w:p>
    <w:p w:rsidR="00063145" w:rsidRDefault="00063145" w:rsidP="00063145">
      <w:pPr>
        <w:tabs>
          <w:tab w:val="left" w:pos="5898"/>
        </w:tabs>
      </w:pPr>
      <w:r>
        <w:t>–</w:t>
      </w:r>
      <w:r>
        <w:t>Developed a movie-similarity model considering the following features of the movies:</w:t>
      </w:r>
    </w:p>
    <w:p w:rsidR="00063145" w:rsidRDefault="00063145" w:rsidP="00063145">
      <w:pPr>
        <w:tabs>
          <w:tab w:val="left" w:pos="5898"/>
        </w:tabs>
      </w:pPr>
      <w:r>
        <w:rPr>
          <w:rFonts w:ascii="Cambria Math" w:hAnsi="Cambria Math" w:cs="Cambria Math"/>
        </w:rPr>
        <w:t>∗</w:t>
      </w:r>
      <w:r>
        <w:t xml:space="preserve"> Genre</w:t>
      </w:r>
    </w:p>
    <w:p w:rsidR="00063145" w:rsidRDefault="00063145" w:rsidP="00063145">
      <w:pPr>
        <w:tabs>
          <w:tab w:val="left" w:pos="5898"/>
        </w:tabs>
      </w:pPr>
      <w:r>
        <w:rPr>
          <w:rFonts w:ascii="Cambria Math" w:hAnsi="Cambria Math" w:cs="Cambria Math"/>
        </w:rPr>
        <w:t>∗</w:t>
      </w:r>
      <w:r>
        <w:t xml:space="preserve"> Tag line</w:t>
      </w:r>
    </w:p>
    <w:p w:rsidR="00063145" w:rsidRDefault="00063145" w:rsidP="00063145">
      <w:pPr>
        <w:tabs>
          <w:tab w:val="left" w:pos="5898"/>
        </w:tabs>
      </w:pPr>
      <w:r>
        <w:rPr>
          <w:rFonts w:ascii="Cambria Math" w:hAnsi="Cambria Math" w:cs="Cambria Math"/>
        </w:rPr>
        <w:t>∗</w:t>
      </w:r>
      <w:r>
        <w:t xml:space="preserve"> Overview</w:t>
      </w:r>
    </w:p>
    <w:p w:rsidR="00063145" w:rsidRPr="0057179E" w:rsidRDefault="00063145" w:rsidP="00063145">
      <w:pPr>
        <w:tabs>
          <w:tab w:val="left" w:pos="5898"/>
        </w:tabs>
        <w:rPr>
          <w:b/>
        </w:rPr>
      </w:pPr>
      <w:r w:rsidRPr="0057179E">
        <w:rPr>
          <w:b/>
        </w:rPr>
        <w:lastRenderedPageBreak/>
        <w:t>•</w:t>
      </w:r>
      <w:r w:rsidRPr="0057179E">
        <w:rPr>
          <w:b/>
        </w:rPr>
        <w:t>Collaborative filtering model:</w:t>
      </w:r>
    </w:p>
    <w:p w:rsidR="00063145" w:rsidRDefault="00063145" w:rsidP="00063145">
      <w:pPr>
        <w:tabs>
          <w:tab w:val="left" w:pos="5898"/>
        </w:tabs>
      </w:pPr>
      <w:r>
        <w:t>–</w:t>
      </w:r>
      <w:r>
        <w:t xml:space="preserve">Variations of KNN based algorithms: </w:t>
      </w:r>
      <w:proofErr w:type="spellStart"/>
      <w:r>
        <w:t>KNNBaseline</w:t>
      </w:r>
      <w:proofErr w:type="spellEnd"/>
      <w:r>
        <w:t xml:space="preserve"> gives the best results while </w:t>
      </w:r>
      <w:proofErr w:type="spellStart"/>
      <w:r>
        <w:t>generat</w:t>
      </w:r>
      <w:proofErr w:type="spellEnd"/>
      <w:r>
        <w:t xml:space="preserve">- </w:t>
      </w:r>
      <w:proofErr w:type="spellStart"/>
      <w:r>
        <w:t>ing</w:t>
      </w:r>
      <w:proofErr w:type="spellEnd"/>
      <w:r>
        <w:t xml:space="preserve"> prediction for testing data in terms of RMSE and MAE. It also gives the best recall value while generating recommendations and evaluating using</w:t>
      </w:r>
    </w:p>
    <w:p w:rsidR="00063145" w:rsidRDefault="00063145" w:rsidP="00063145">
      <w:pPr>
        <w:tabs>
          <w:tab w:val="left" w:pos="5898"/>
        </w:tabs>
      </w:pPr>
      <w:proofErr w:type="gramStart"/>
      <w:r>
        <w:t>precision</w:t>
      </w:r>
      <w:proofErr w:type="gramEnd"/>
      <w:r>
        <w:t xml:space="preserve"> and recall @ top-5. The results can be seen in Table VI.</w:t>
      </w:r>
    </w:p>
    <w:p w:rsidR="00063145" w:rsidRDefault="00063145" w:rsidP="00063145">
      <w:pPr>
        <w:tabs>
          <w:tab w:val="left" w:pos="5898"/>
        </w:tabs>
      </w:pPr>
      <w:r>
        <w:t>–</w:t>
      </w:r>
      <w:r>
        <w:t>Similarity metric analysis:</w:t>
      </w:r>
    </w:p>
    <w:p w:rsidR="00063145" w:rsidRDefault="00063145" w:rsidP="00063145">
      <w:pPr>
        <w:tabs>
          <w:tab w:val="left" w:pos="5898"/>
        </w:tabs>
      </w:pPr>
      <w:r>
        <w:t xml:space="preserve">Pearson Baseline gives the best results when com- </w:t>
      </w:r>
      <w:proofErr w:type="spellStart"/>
      <w:r>
        <w:t>bined</w:t>
      </w:r>
      <w:proofErr w:type="spellEnd"/>
      <w:r>
        <w:t xml:space="preserve"> with </w:t>
      </w:r>
      <w:proofErr w:type="spellStart"/>
      <w:r>
        <w:t>KNNBaseline</w:t>
      </w:r>
      <w:proofErr w:type="spellEnd"/>
      <w:r>
        <w:t xml:space="preserve"> algorithm. The result can be seen from Fig.7</w:t>
      </w:r>
    </w:p>
    <w:p w:rsidR="00063145" w:rsidRDefault="00063145" w:rsidP="00063145">
      <w:pPr>
        <w:tabs>
          <w:tab w:val="left" w:pos="5898"/>
        </w:tabs>
      </w:pPr>
      <w:r>
        <w:t>–</w:t>
      </w:r>
      <w:r>
        <w:t>User-user vs Item-Item Analysis: Item-item based collaborative filtering has better accuracy than user- user based collaborative filtering as shown in Fig.</w:t>
      </w:r>
    </w:p>
    <w:p w:rsidR="00063145" w:rsidRDefault="00063145" w:rsidP="00063145">
      <w:pPr>
        <w:tabs>
          <w:tab w:val="left" w:pos="5898"/>
        </w:tabs>
      </w:pPr>
      <w:r>
        <w:t>7. It even performs better when the user has less number of ratings in the training data. This can be observed from Table IV.</w:t>
      </w:r>
    </w:p>
    <w:p w:rsidR="00063145" w:rsidRDefault="00063145" w:rsidP="00063145">
      <w:pPr>
        <w:tabs>
          <w:tab w:val="left" w:pos="5898"/>
        </w:tabs>
      </w:pPr>
      <w:r>
        <w:t>–</w:t>
      </w:r>
      <w:r>
        <w:t>The results improve as we increase maximum neighbors in the KNN algorithms. This can be seen from Fig. 8.</w:t>
      </w:r>
    </w:p>
    <w:tbl>
      <w:tblPr>
        <w:tblpPr w:leftFromText="180" w:rightFromText="180" w:vertAnchor="text" w:horzAnchor="margin" w:tblpY="6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7"/>
        <w:gridCol w:w="837"/>
        <w:gridCol w:w="757"/>
        <w:gridCol w:w="916"/>
        <w:gridCol w:w="858"/>
        <w:gridCol w:w="864"/>
        <w:gridCol w:w="756"/>
        <w:gridCol w:w="961"/>
        <w:gridCol w:w="756"/>
      </w:tblGrid>
      <w:tr w:rsidR="00063145" w:rsidRPr="00815D54" w:rsidTr="00063145">
        <w:trPr>
          <w:trHeight w:val="177"/>
        </w:trPr>
        <w:tc>
          <w:tcPr>
            <w:tcW w:w="2337" w:type="dxa"/>
          </w:tcPr>
          <w:p w:rsidR="00063145" w:rsidRPr="00815D54" w:rsidRDefault="00063145" w:rsidP="00063145">
            <w:pPr>
              <w:pStyle w:val="TableParagraph"/>
              <w:ind w:left="111" w:right="103"/>
              <w:rPr>
                <w:b/>
                <w:sz w:val="20"/>
                <w:szCs w:val="20"/>
              </w:rPr>
            </w:pPr>
            <w:r w:rsidRPr="00815D54">
              <w:rPr>
                <w:b/>
                <w:spacing w:val="-2"/>
                <w:sz w:val="20"/>
                <w:szCs w:val="20"/>
              </w:rPr>
              <w:t>Algorithm</w:t>
            </w:r>
          </w:p>
        </w:tc>
        <w:tc>
          <w:tcPr>
            <w:tcW w:w="837" w:type="dxa"/>
          </w:tcPr>
          <w:p w:rsidR="00063145" w:rsidRPr="00815D54" w:rsidRDefault="00063145" w:rsidP="00063145">
            <w:pPr>
              <w:pStyle w:val="TableParagraph"/>
              <w:ind w:left="105" w:right="97"/>
              <w:rPr>
                <w:b/>
                <w:sz w:val="20"/>
                <w:szCs w:val="20"/>
              </w:rPr>
            </w:pPr>
            <w:r w:rsidRPr="00815D54">
              <w:rPr>
                <w:b/>
                <w:spacing w:val="-4"/>
                <w:sz w:val="20"/>
                <w:szCs w:val="20"/>
              </w:rPr>
              <w:t>RMSE</w:t>
            </w:r>
          </w:p>
        </w:tc>
        <w:tc>
          <w:tcPr>
            <w:tcW w:w="757" w:type="dxa"/>
          </w:tcPr>
          <w:p w:rsidR="00063145" w:rsidRPr="00815D54" w:rsidRDefault="00063145" w:rsidP="00063145">
            <w:pPr>
              <w:pStyle w:val="TableParagraph"/>
              <w:ind w:left="104" w:right="96"/>
              <w:rPr>
                <w:b/>
                <w:sz w:val="20"/>
                <w:szCs w:val="20"/>
              </w:rPr>
            </w:pPr>
            <w:r w:rsidRPr="00815D54">
              <w:rPr>
                <w:b/>
                <w:spacing w:val="-5"/>
                <w:sz w:val="20"/>
                <w:szCs w:val="20"/>
              </w:rPr>
              <w:t>MAE</w:t>
            </w:r>
          </w:p>
        </w:tc>
        <w:tc>
          <w:tcPr>
            <w:tcW w:w="916" w:type="dxa"/>
            <w:tcBorders>
              <w:bottom w:val="nil"/>
            </w:tcBorders>
          </w:tcPr>
          <w:p w:rsidR="00063145" w:rsidRPr="00815D54" w:rsidRDefault="00063145" w:rsidP="00063145">
            <w:pPr>
              <w:pStyle w:val="TableParagraph"/>
              <w:ind w:right="97"/>
              <w:rPr>
                <w:b/>
                <w:sz w:val="20"/>
                <w:szCs w:val="20"/>
              </w:rPr>
            </w:pPr>
            <w:r w:rsidRPr="00815D54">
              <w:rPr>
                <w:b/>
                <w:sz w:val="20"/>
                <w:szCs w:val="20"/>
              </w:rPr>
              <w:t>fit</w:t>
            </w:r>
            <w:r w:rsidRPr="00815D54">
              <w:rPr>
                <w:b/>
                <w:spacing w:val="28"/>
                <w:sz w:val="20"/>
                <w:szCs w:val="20"/>
              </w:rPr>
              <w:t xml:space="preserve"> </w:t>
            </w:r>
            <w:r w:rsidRPr="00815D54">
              <w:rPr>
                <w:b/>
                <w:spacing w:val="-4"/>
                <w:sz w:val="20"/>
                <w:szCs w:val="20"/>
              </w:rPr>
              <w:t>time</w:t>
            </w:r>
          </w:p>
        </w:tc>
        <w:tc>
          <w:tcPr>
            <w:tcW w:w="858" w:type="dxa"/>
            <w:tcBorders>
              <w:bottom w:val="nil"/>
            </w:tcBorders>
          </w:tcPr>
          <w:p w:rsidR="00063145" w:rsidRPr="00815D54" w:rsidRDefault="00063145" w:rsidP="00063145">
            <w:pPr>
              <w:pStyle w:val="TableParagraph"/>
              <w:ind w:left="0" w:right="106"/>
              <w:jc w:val="right"/>
              <w:rPr>
                <w:b/>
                <w:sz w:val="20"/>
                <w:szCs w:val="20"/>
              </w:rPr>
            </w:pPr>
            <w:r w:rsidRPr="00815D54">
              <w:rPr>
                <w:b/>
                <w:sz w:val="20"/>
                <w:szCs w:val="20"/>
              </w:rPr>
              <w:t>test</w:t>
            </w:r>
            <w:r w:rsidRPr="00815D54">
              <w:rPr>
                <w:b/>
                <w:spacing w:val="36"/>
                <w:sz w:val="20"/>
                <w:szCs w:val="20"/>
              </w:rPr>
              <w:t xml:space="preserve"> </w:t>
            </w:r>
            <w:r w:rsidRPr="00815D54">
              <w:rPr>
                <w:b/>
                <w:spacing w:val="-4"/>
                <w:sz w:val="20"/>
                <w:szCs w:val="20"/>
              </w:rPr>
              <w:t>time</w:t>
            </w:r>
          </w:p>
        </w:tc>
        <w:tc>
          <w:tcPr>
            <w:tcW w:w="864" w:type="dxa"/>
          </w:tcPr>
          <w:p w:rsidR="00063145" w:rsidRPr="00815D54" w:rsidRDefault="00063145" w:rsidP="00063145">
            <w:pPr>
              <w:pStyle w:val="TableParagraph"/>
              <w:ind w:left="120"/>
              <w:jc w:val="left"/>
              <w:rPr>
                <w:b/>
                <w:sz w:val="20"/>
                <w:szCs w:val="20"/>
              </w:rPr>
            </w:pPr>
            <w:r w:rsidRPr="00815D54">
              <w:rPr>
                <w:b/>
                <w:spacing w:val="-2"/>
                <w:sz w:val="20"/>
                <w:szCs w:val="20"/>
              </w:rPr>
              <w:t>Precision</w:t>
            </w:r>
          </w:p>
        </w:tc>
        <w:tc>
          <w:tcPr>
            <w:tcW w:w="756" w:type="dxa"/>
          </w:tcPr>
          <w:p w:rsidR="00063145" w:rsidRPr="00815D54" w:rsidRDefault="00063145" w:rsidP="00063145">
            <w:pPr>
              <w:pStyle w:val="TableParagraph"/>
              <w:ind w:left="107" w:right="93"/>
              <w:rPr>
                <w:b/>
                <w:sz w:val="20"/>
                <w:szCs w:val="20"/>
              </w:rPr>
            </w:pPr>
            <w:r w:rsidRPr="00815D54">
              <w:rPr>
                <w:b/>
                <w:spacing w:val="-2"/>
                <w:sz w:val="20"/>
                <w:szCs w:val="20"/>
              </w:rPr>
              <w:t>Recall</w:t>
            </w:r>
          </w:p>
        </w:tc>
        <w:tc>
          <w:tcPr>
            <w:tcW w:w="961" w:type="dxa"/>
          </w:tcPr>
          <w:p w:rsidR="00063145" w:rsidRPr="00815D54" w:rsidRDefault="00063145" w:rsidP="00063145">
            <w:pPr>
              <w:pStyle w:val="TableParagraph"/>
              <w:ind w:left="108" w:right="92"/>
              <w:rPr>
                <w:b/>
                <w:sz w:val="20"/>
                <w:szCs w:val="20"/>
              </w:rPr>
            </w:pPr>
            <w:r w:rsidRPr="00815D54">
              <w:rPr>
                <w:b/>
                <w:spacing w:val="-2"/>
                <w:sz w:val="20"/>
                <w:szCs w:val="20"/>
              </w:rPr>
              <w:t>F-measure</w:t>
            </w:r>
          </w:p>
        </w:tc>
        <w:tc>
          <w:tcPr>
            <w:tcW w:w="756" w:type="dxa"/>
          </w:tcPr>
          <w:p w:rsidR="00063145" w:rsidRPr="00815D54" w:rsidRDefault="00063145" w:rsidP="00063145">
            <w:pPr>
              <w:pStyle w:val="TableParagraph"/>
              <w:ind w:left="147"/>
              <w:jc w:val="left"/>
              <w:rPr>
                <w:b/>
                <w:sz w:val="20"/>
                <w:szCs w:val="20"/>
              </w:rPr>
            </w:pPr>
            <w:r w:rsidRPr="00815D54">
              <w:rPr>
                <w:b/>
                <w:spacing w:val="-4"/>
                <w:sz w:val="20"/>
                <w:szCs w:val="20"/>
              </w:rPr>
              <w:t>NDCG</w:t>
            </w:r>
          </w:p>
        </w:tc>
      </w:tr>
      <w:tr w:rsidR="00063145" w:rsidRPr="00815D54" w:rsidTr="00063145">
        <w:trPr>
          <w:trHeight w:val="177"/>
        </w:trPr>
        <w:tc>
          <w:tcPr>
            <w:tcW w:w="2337" w:type="dxa"/>
            <w:tcBorders>
              <w:bottom w:val="nil"/>
            </w:tcBorders>
          </w:tcPr>
          <w:p w:rsidR="00063145" w:rsidRPr="00815D54" w:rsidRDefault="00063145" w:rsidP="00063145">
            <w:pPr>
              <w:pStyle w:val="TableParagraph"/>
              <w:ind w:left="111" w:right="103"/>
              <w:rPr>
                <w:sz w:val="20"/>
                <w:szCs w:val="20"/>
              </w:rPr>
            </w:pPr>
            <w:proofErr w:type="spellStart"/>
            <w:r w:rsidRPr="00815D54">
              <w:rPr>
                <w:sz w:val="20"/>
                <w:szCs w:val="20"/>
              </w:rPr>
              <w:t>KNNBaseline</w:t>
            </w:r>
            <w:proofErr w:type="spellEnd"/>
            <w:r w:rsidRPr="00815D54">
              <w:rPr>
                <w:sz w:val="20"/>
                <w:szCs w:val="20"/>
              </w:rPr>
              <w:t>(</w:t>
            </w:r>
            <w:proofErr w:type="spellStart"/>
            <w:r w:rsidRPr="00815D54">
              <w:rPr>
                <w:sz w:val="20"/>
                <w:szCs w:val="20"/>
              </w:rPr>
              <w:t>pearson</w:t>
            </w:r>
            <w:proofErr w:type="spellEnd"/>
            <w:r w:rsidRPr="00815D54">
              <w:rPr>
                <w:spacing w:val="24"/>
                <w:sz w:val="20"/>
                <w:szCs w:val="20"/>
              </w:rPr>
              <w:t xml:space="preserve"> </w:t>
            </w:r>
            <w:r w:rsidRPr="00815D54">
              <w:rPr>
                <w:spacing w:val="-2"/>
                <w:sz w:val="20"/>
                <w:szCs w:val="20"/>
              </w:rPr>
              <w:t>baseline)</w:t>
            </w:r>
          </w:p>
        </w:tc>
        <w:tc>
          <w:tcPr>
            <w:tcW w:w="837" w:type="dxa"/>
          </w:tcPr>
          <w:p w:rsidR="00063145" w:rsidRPr="00815D54" w:rsidRDefault="00063145" w:rsidP="00063145">
            <w:pPr>
              <w:pStyle w:val="TableParagraph"/>
              <w:ind w:left="105" w:right="97"/>
              <w:rPr>
                <w:b/>
                <w:sz w:val="20"/>
                <w:szCs w:val="20"/>
              </w:rPr>
            </w:pPr>
            <w:r w:rsidRPr="00815D54">
              <w:rPr>
                <w:b/>
                <w:spacing w:val="-2"/>
                <w:sz w:val="20"/>
                <w:szCs w:val="20"/>
              </w:rPr>
              <w:t>0.852705</w:t>
            </w:r>
          </w:p>
        </w:tc>
        <w:tc>
          <w:tcPr>
            <w:tcW w:w="757" w:type="dxa"/>
          </w:tcPr>
          <w:p w:rsidR="00063145" w:rsidRPr="00815D54" w:rsidRDefault="00063145" w:rsidP="00063145">
            <w:pPr>
              <w:pStyle w:val="TableParagraph"/>
              <w:ind w:left="104" w:right="96"/>
              <w:rPr>
                <w:b/>
                <w:sz w:val="20"/>
                <w:szCs w:val="20"/>
              </w:rPr>
            </w:pPr>
            <w:r w:rsidRPr="00815D54">
              <w:rPr>
                <w:b/>
                <w:spacing w:val="-2"/>
                <w:sz w:val="20"/>
                <w:szCs w:val="20"/>
              </w:rPr>
              <w:t>0.64818</w:t>
            </w:r>
          </w:p>
        </w:tc>
        <w:tc>
          <w:tcPr>
            <w:tcW w:w="916" w:type="dxa"/>
            <w:tcBorders>
              <w:top w:val="nil"/>
            </w:tcBorders>
          </w:tcPr>
          <w:p w:rsidR="00063145" w:rsidRPr="00815D54" w:rsidRDefault="00063145" w:rsidP="00063145">
            <w:pPr>
              <w:pStyle w:val="TableParagraph"/>
              <w:ind w:right="97"/>
              <w:rPr>
                <w:sz w:val="20"/>
                <w:szCs w:val="20"/>
              </w:rPr>
            </w:pPr>
            <w:r w:rsidRPr="00815D54">
              <w:rPr>
                <w:spacing w:val="-2"/>
                <w:sz w:val="20"/>
                <w:szCs w:val="20"/>
              </w:rPr>
              <w:t>9.18326</w:t>
            </w:r>
          </w:p>
        </w:tc>
        <w:tc>
          <w:tcPr>
            <w:tcW w:w="858" w:type="dxa"/>
            <w:tcBorders>
              <w:top w:val="nil"/>
            </w:tcBorders>
          </w:tcPr>
          <w:p w:rsidR="00063145" w:rsidRPr="00815D54" w:rsidRDefault="00063145" w:rsidP="00063145">
            <w:pPr>
              <w:pStyle w:val="TableParagraph"/>
              <w:ind w:left="0" w:right="157"/>
              <w:jc w:val="right"/>
              <w:rPr>
                <w:sz w:val="20"/>
                <w:szCs w:val="20"/>
              </w:rPr>
            </w:pPr>
            <w:r w:rsidRPr="00815D54">
              <w:rPr>
                <w:spacing w:val="-2"/>
                <w:sz w:val="20"/>
                <w:szCs w:val="20"/>
              </w:rPr>
              <w:t>6.47820</w:t>
            </w:r>
          </w:p>
        </w:tc>
        <w:tc>
          <w:tcPr>
            <w:tcW w:w="864" w:type="dxa"/>
          </w:tcPr>
          <w:p w:rsidR="00063145" w:rsidRPr="00815D54" w:rsidRDefault="00063145" w:rsidP="00063145">
            <w:pPr>
              <w:pStyle w:val="TableParagraph"/>
              <w:ind w:left="173"/>
              <w:jc w:val="left"/>
              <w:rPr>
                <w:b/>
                <w:sz w:val="20"/>
                <w:szCs w:val="20"/>
              </w:rPr>
            </w:pPr>
            <w:r w:rsidRPr="00815D54">
              <w:rPr>
                <w:b/>
                <w:spacing w:val="-2"/>
                <w:sz w:val="20"/>
                <w:szCs w:val="20"/>
              </w:rPr>
              <w:t>0.83117</w:t>
            </w:r>
          </w:p>
        </w:tc>
        <w:tc>
          <w:tcPr>
            <w:tcW w:w="756" w:type="dxa"/>
          </w:tcPr>
          <w:p w:rsidR="00063145" w:rsidRPr="00815D54" w:rsidRDefault="00063145" w:rsidP="00063145">
            <w:pPr>
              <w:pStyle w:val="TableParagraph"/>
              <w:ind w:left="107" w:right="93"/>
              <w:rPr>
                <w:sz w:val="20"/>
                <w:szCs w:val="20"/>
              </w:rPr>
            </w:pPr>
            <w:r w:rsidRPr="00815D54">
              <w:rPr>
                <w:spacing w:val="-2"/>
                <w:sz w:val="20"/>
                <w:szCs w:val="20"/>
              </w:rPr>
              <w:t>0.41316</w:t>
            </w:r>
          </w:p>
        </w:tc>
        <w:tc>
          <w:tcPr>
            <w:tcW w:w="961" w:type="dxa"/>
          </w:tcPr>
          <w:p w:rsidR="00063145" w:rsidRPr="00815D54" w:rsidRDefault="00063145" w:rsidP="00063145">
            <w:pPr>
              <w:pStyle w:val="TableParagraph"/>
              <w:ind w:left="108" w:right="92"/>
              <w:rPr>
                <w:b/>
                <w:sz w:val="20"/>
                <w:szCs w:val="20"/>
              </w:rPr>
            </w:pPr>
            <w:r w:rsidRPr="00815D54">
              <w:rPr>
                <w:b/>
                <w:spacing w:val="-2"/>
                <w:sz w:val="20"/>
                <w:szCs w:val="20"/>
              </w:rPr>
              <w:t>0.55196</w:t>
            </w:r>
          </w:p>
        </w:tc>
        <w:tc>
          <w:tcPr>
            <w:tcW w:w="756" w:type="dxa"/>
          </w:tcPr>
          <w:p w:rsidR="00063145" w:rsidRPr="00815D54" w:rsidRDefault="00063145" w:rsidP="00063145">
            <w:pPr>
              <w:pStyle w:val="TableParagraph"/>
              <w:ind w:left="123"/>
              <w:jc w:val="left"/>
              <w:rPr>
                <w:b/>
                <w:sz w:val="20"/>
                <w:szCs w:val="20"/>
              </w:rPr>
            </w:pPr>
            <w:r w:rsidRPr="00815D54">
              <w:rPr>
                <w:b/>
                <w:spacing w:val="-2"/>
                <w:sz w:val="20"/>
                <w:szCs w:val="20"/>
              </w:rPr>
              <w:t>0.96310</w:t>
            </w:r>
          </w:p>
        </w:tc>
      </w:tr>
      <w:tr w:rsidR="00063145" w:rsidRPr="00815D54" w:rsidTr="00063145">
        <w:trPr>
          <w:trHeight w:val="177"/>
        </w:trPr>
        <w:tc>
          <w:tcPr>
            <w:tcW w:w="2337" w:type="dxa"/>
            <w:tcBorders>
              <w:top w:val="nil"/>
            </w:tcBorders>
          </w:tcPr>
          <w:p w:rsidR="00063145" w:rsidRPr="00815D54" w:rsidRDefault="00063145" w:rsidP="00063145">
            <w:pPr>
              <w:pStyle w:val="TableParagraph"/>
              <w:ind w:left="111" w:right="103"/>
              <w:rPr>
                <w:sz w:val="20"/>
                <w:szCs w:val="20"/>
              </w:rPr>
            </w:pPr>
            <w:proofErr w:type="spellStart"/>
            <w:r w:rsidRPr="00815D54">
              <w:rPr>
                <w:spacing w:val="-2"/>
                <w:sz w:val="20"/>
                <w:szCs w:val="20"/>
              </w:rPr>
              <w:t>KNNWithZScore</w:t>
            </w:r>
            <w:proofErr w:type="spellEnd"/>
          </w:p>
        </w:tc>
        <w:tc>
          <w:tcPr>
            <w:tcW w:w="837" w:type="dxa"/>
          </w:tcPr>
          <w:p w:rsidR="00063145" w:rsidRPr="00815D54" w:rsidRDefault="00063145" w:rsidP="00063145">
            <w:pPr>
              <w:pStyle w:val="TableParagraph"/>
              <w:ind w:left="105" w:right="97"/>
              <w:rPr>
                <w:sz w:val="20"/>
                <w:szCs w:val="20"/>
              </w:rPr>
            </w:pPr>
            <w:r w:rsidRPr="00815D54">
              <w:rPr>
                <w:spacing w:val="-2"/>
                <w:sz w:val="20"/>
                <w:szCs w:val="20"/>
              </w:rPr>
              <w:t>0.89918</w:t>
            </w:r>
          </w:p>
        </w:tc>
        <w:tc>
          <w:tcPr>
            <w:tcW w:w="757" w:type="dxa"/>
          </w:tcPr>
          <w:p w:rsidR="00063145" w:rsidRPr="00815D54" w:rsidRDefault="00063145" w:rsidP="00063145">
            <w:pPr>
              <w:pStyle w:val="TableParagraph"/>
              <w:ind w:left="104" w:right="96"/>
              <w:rPr>
                <w:sz w:val="20"/>
                <w:szCs w:val="20"/>
              </w:rPr>
            </w:pPr>
            <w:r w:rsidRPr="00815D54">
              <w:rPr>
                <w:spacing w:val="-2"/>
                <w:sz w:val="20"/>
                <w:szCs w:val="20"/>
              </w:rPr>
              <w:t>0.67862</w:t>
            </w:r>
          </w:p>
        </w:tc>
        <w:tc>
          <w:tcPr>
            <w:tcW w:w="916" w:type="dxa"/>
          </w:tcPr>
          <w:p w:rsidR="00063145" w:rsidRPr="00815D54" w:rsidRDefault="00063145" w:rsidP="00063145">
            <w:pPr>
              <w:pStyle w:val="TableParagraph"/>
              <w:ind w:right="97"/>
              <w:rPr>
                <w:sz w:val="20"/>
                <w:szCs w:val="20"/>
              </w:rPr>
            </w:pPr>
            <w:r w:rsidRPr="00815D54">
              <w:rPr>
                <w:spacing w:val="-2"/>
                <w:sz w:val="20"/>
                <w:szCs w:val="20"/>
              </w:rPr>
              <w:t>0.14657</w:t>
            </w:r>
          </w:p>
        </w:tc>
        <w:tc>
          <w:tcPr>
            <w:tcW w:w="858" w:type="dxa"/>
          </w:tcPr>
          <w:p w:rsidR="00063145" w:rsidRPr="00815D54" w:rsidRDefault="00063145" w:rsidP="00063145">
            <w:pPr>
              <w:pStyle w:val="TableParagraph"/>
              <w:ind w:left="0" w:right="157"/>
              <w:jc w:val="right"/>
              <w:rPr>
                <w:sz w:val="20"/>
                <w:szCs w:val="20"/>
              </w:rPr>
            </w:pPr>
            <w:r w:rsidRPr="00815D54">
              <w:rPr>
                <w:spacing w:val="-2"/>
                <w:sz w:val="20"/>
                <w:szCs w:val="20"/>
              </w:rPr>
              <w:t>1.79509</w:t>
            </w:r>
          </w:p>
        </w:tc>
        <w:tc>
          <w:tcPr>
            <w:tcW w:w="864" w:type="dxa"/>
          </w:tcPr>
          <w:p w:rsidR="00063145" w:rsidRPr="00815D54" w:rsidRDefault="00063145" w:rsidP="00063145">
            <w:pPr>
              <w:pStyle w:val="TableParagraph"/>
              <w:ind w:left="173"/>
              <w:jc w:val="left"/>
              <w:rPr>
                <w:sz w:val="20"/>
                <w:szCs w:val="20"/>
              </w:rPr>
            </w:pPr>
            <w:r w:rsidRPr="00815D54">
              <w:rPr>
                <w:spacing w:val="-2"/>
                <w:sz w:val="20"/>
                <w:szCs w:val="20"/>
              </w:rPr>
              <w:t>0.79480</w:t>
            </w:r>
          </w:p>
        </w:tc>
        <w:tc>
          <w:tcPr>
            <w:tcW w:w="756" w:type="dxa"/>
          </w:tcPr>
          <w:p w:rsidR="00063145" w:rsidRPr="00815D54" w:rsidRDefault="00063145" w:rsidP="00063145">
            <w:pPr>
              <w:pStyle w:val="TableParagraph"/>
              <w:ind w:left="107" w:right="93"/>
              <w:rPr>
                <w:sz w:val="20"/>
                <w:szCs w:val="20"/>
              </w:rPr>
            </w:pPr>
            <w:r w:rsidRPr="00815D54">
              <w:rPr>
                <w:spacing w:val="-2"/>
                <w:sz w:val="20"/>
                <w:szCs w:val="20"/>
              </w:rPr>
              <w:t>0.39152</w:t>
            </w:r>
          </w:p>
        </w:tc>
        <w:tc>
          <w:tcPr>
            <w:tcW w:w="961" w:type="dxa"/>
          </w:tcPr>
          <w:p w:rsidR="00063145" w:rsidRPr="00815D54" w:rsidRDefault="00063145" w:rsidP="00063145">
            <w:pPr>
              <w:pStyle w:val="TableParagraph"/>
              <w:ind w:left="108" w:right="92"/>
              <w:rPr>
                <w:sz w:val="20"/>
                <w:szCs w:val="20"/>
              </w:rPr>
            </w:pPr>
            <w:r w:rsidRPr="00815D54">
              <w:rPr>
                <w:spacing w:val="-2"/>
                <w:sz w:val="20"/>
                <w:szCs w:val="20"/>
              </w:rPr>
              <w:t>0.52462</w:t>
            </w:r>
          </w:p>
        </w:tc>
        <w:tc>
          <w:tcPr>
            <w:tcW w:w="756" w:type="dxa"/>
          </w:tcPr>
          <w:p w:rsidR="00063145" w:rsidRPr="00815D54" w:rsidRDefault="00063145" w:rsidP="00063145">
            <w:pPr>
              <w:pStyle w:val="TableParagraph"/>
              <w:ind w:left="123"/>
              <w:jc w:val="left"/>
              <w:rPr>
                <w:sz w:val="20"/>
                <w:szCs w:val="20"/>
              </w:rPr>
            </w:pPr>
            <w:r w:rsidRPr="00815D54">
              <w:rPr>
                <w:spacing w:val="-2"/>
                <w:sz w:val="20"/>
                <w:szCs w:val="20"/>
              </w:rPr>
              <w:t>0.95420</w:t>
            </w:r>
          </w:p>
        </w:tc>
      </w:tr>
      <w:tr w:rsidR="00063145" w:rsidRPr="00815D54" w:rsidTr="00063145">
        <w:trPr>
          <w:trHeight w:val="177"/>
        </w:trPr>
        <w:tc>
          <w:tcPr>
            <w:tcW w:w="2337" w:type="dxa"/>
          </w:tcPr>
          <w:p w:rsidR="00063145" w:rsidRPr="00815D54" w:rsidRDefault="00063145" w:rsidP="00063145">
            <w:pPr>
              <w:pStyle w:val="TableParagraph"/>
              <w:ind w:left="111" w:right="103"/>
              <w:rPr>
                <w:sz w:val="20"/>
                <w:szCs w:val="20"/>
              </w:rPr>
            </w:pPr>
            <w:proofErr w:type="spellStart"/>
            <w:r w:rsidRPr="00815D54">
              <w:rPr>
                <w:spacing w:val="-2"/>
                <w:sz w:val="20"/>
                <w:szCs w:val="20"/>
              </w:rPr>
              <w:t>KNNWithMeans</w:t>
            </w:r>
            <w:proofErr w:type="spellEnd"/>
          </w:p>
        </w:tc>
        <w:tc>
          <w:tcPr>
            <w:tcW w:w="837" w:type="dxa"/>
          </w:tcPr>
          <w:p w:rsidR="00063145" w:rsidRPr="00815D54" w:rsidRDefault="00063145" w:rsidP="00063145">
            <w:pPr>
              <w:pStyle w:val="TableParagraph"/>
              <w:ind w:left="105" w:right="97"/>
              <w:rPr>
                <w:sz w:val="20"/>
                <w:szCs w:val="20"/>
              </w:rPr>
            </w:pPr>
            <w:r w:rsidRPr="00815D54">
              <w:rPr>
                <w:spacing w:val="-2"/>
                <w:sz w:val="20"/>
                <w:szCs w:val="20"/>
              </w:rPr>
              <w:t>0.90003</w:t>
            </w:r>
          </w:p>
        </w:tc>
        <w:tc>
          <w:tcPr>
            <w:tcW w:w="757" w:type="dxa"/>
          </w:tcPr>
          <w:p w:rsidR="00063145" w:rsidRPr="00815D54" w:rsidRDefault="00063145" w:rsidP="00063145">
            <w:pPr>
              <w:pStyle w:val="TableParagraph"/>
              <w:ind w:left="104" w:right="96"/>
              <w:rPr>
                <w:sz w:val="20"/>
                <w:szCs w:val="20"/>
              </w:rPr>
            </w:pPr>
            <w:r w:rsidRPr="00815D54">
              <w:rPr>
                <w:spacing w:val="-2"/>
                <w:sz w:val="20"/>
                <w:szCs w:val="20"/>
              </w:rPr>
              <w:t>0.68369</w:t>
            </w:r>
          </w:p>
        </w:tc>
        <w:tc>
          <w:tcPr>
            <w:tcW w:w="916" w:type="dxa"/>
          </w:tcPr>
          <w:p w:rsidR="00063145" w:rsidRPr="00815D54" w:rsidRDefault="00063145" w:rsidP="00063145">
            <w:pPr>
              <w:pStyle w:val="TableParagraph"/>
              <w:ind w:right="97"/>
              <w:rPr>
                <w:sz w:val="20"/>
                <w:szCs w:val="20"/>
              </w:rPr>
            </w:pPr>
            <w:r w:rsidRPr="00815D54">
              <w:rPr>
                <w:spacing w:val="-2"/>
                <w:sz w:val="20"/>
                <w:szCs w:val="20"/>
              </w:rPr>
              <w:t>0.10967</w:t>
            </w:r>
          </w:p>
        </w:tc>
        <w:tc>
          <w:tcPr>
            <w:tcW w:w="858" w:type="dxa"/>
          </w:tcPr>
          <w:p w:rsidR="00063145" w:rsidRPr="00815D54" w:rsidRDefault="00063145" w:rsidP="00063145">
            <w:pPr>
              <w:pStyle w:val="TableParagraph"/>
              <w:ind w:left="0" w:right="157"/>
              <w:jc w:val="right"/>
              <w:rPr>
                <w:sz w:val="20"/>
                <w:szCs w:val="20"/>
              </w:rPr>
            </w:pPr>
            <w:r w:rsidRPr="00815D54">
              <w:rPr>
                <w:spacing w:val="-2"/>
                <w:sz w:val="20"/>
                <w:szCs w:val="20"/>
              </w:rPr>
              <w:t>1.54060</w:t>
            </w:r>
          </w:p>
        </w:tc>
        <w:tc>
          <w:tcPr>
            <w:tcW w:w="864" w:type="dxa"/>
          </w:tcPr>
          <w:p w:rsidR="00063145" w:rsidRPr="00815D54" w:rsidRDefault="00063145" w:rsidP="00063145">
            <w:pPr>
              <w:pStyle w:val="TableParagraph"/>
              <w:ind w:left="173"/>
              <w:jc w:val="left"/>
              <w:rPr>
                <w:sz w:val="20"/>
                <w:szCs w:val="20"/>
              </w:rPr>
            </w:pPr>
            <w:r w:rsidRPr="00815D54">
              <w:rPr>
                <w:spacing w:val="-2"/>
                <w:sz w:val="20"/>
                <w:szCs w:val="20"/>
              </w:rPr>
              <w:t>0.80096</w:t>
            </w:r>
          </w:p>
        </w:tc>
        <w:tc>
          <w:tcPr>
            <w:tcW w:w="756" w:type="dxa"/>
          </w:tcPr>
          <w:p w:rsidR="00063145" w:rsidRPr="00815D54" w:rsidRDefault="00063145" w:rsidP="00063145">
            <w:pPr>
              <w:pStyle w:val="TableParagraph"/>
              <w:ind w:left="107" w:right="93"/>
              <w:rPr>
                <w:sz w:val="20"/>
                <w:szCs w:val="20"/>
              </w:rPr>
            </w:pPr>
            <w:r w:rsidRPr="00815D54">
              <w:rPr>
                <w:spacing w:val="-2"/>
                <w:sz w:val="20"/>
                <w:szCs w:val="20"/>
              </w:rPr>
              <w:t>0.38714</w:t>
            </w:r>
          </w:p>
        </w:tc>
        <w:tc>
          <w:tcPr>
            <w:tcW w:w="961" w:type="dxa"/>
          </w:tcPr>
          <w:p w:rsidR="00063145" w:rsidRPr="00815D54" w:rsidRDefault="00063145" w:rsidP="00063145">
            <w:pPr>
              <w:pStyle w:val="TableParagraph"/>
              <w:ind w:left="108" w:right="92"/>
              <w:rPr>
                <w:sz w:val="20"/>
                <w:szCs w:val="20"/>
              </w:rPr>
            </w:pPr>
            <w:r w:rsidRPr="00815D54">
              <w:rPr>
                <w:spacing w:val="-2"/>
                <w:sz w:val="20"/>
                <w:szCs w:val="20"/>
              </w:rPr>
              <w:t>0.52198</w:t>
            </w:r>
          </w:p>
        </w:tc>
        <w:tc>
          <w:tcPr>
            <w:tcW w:w="756" w:type="dxa"/>
          </w:tcPr>
          <w:p w:rsidR="00063145" w:rsidRPr="00815D54" w:rsidRDefault="00063145" w:rsidP="00063145">
            <w:pPr>
              <w:pStyle w:val="TableParagraph"/>
              <w:ind w:left="123"/>
              <w:jc w:val="left"/>
              <w:rPr>
                <w:sz w:val="20"/>
                <w:szCs w:val="20"/>
              </w:rPr>
            </w:pPr>
            <w:r w:rsidRPr="00815D54">
              <w:rPr>
                <w:spacing w:val="-2"/>
                <w:sz w:val="20"/>
                <w:szCs w:val="20"/>
              </w:rPr>
              <w:t>0.95271</w:t>
            </w:r>
          </w:p>
        </w:tc>
      </w:tr>
      <w:tr w:rsidR="00063145" w:rsidRPr="00815D54" w:rsidTr="00063145">
        <w:trPr>
          <w:trHeight w:val="177"/>
        </w:trPr>
        <w:tc>
          <w:tcPr>
            <w:tcW w:w="2337" w:type="dxa"/>
          </w:tcPr>
          <w:p w:rsidR="00063145" w:rsidRPr="00815D54" w:rsidRDefault="00063145" w:rsidP="00063145">
            <w:pPr>
              <w:pStyle w:val="TableParagraph"/>
              <w:ind w:left="111" w:right="103"/>
              <w:rPr>
                <w:sz w:val="20"/>
                <w:szCs w:val="20"/>
              </w:rPr>
            </w:pPr>
            <w:proofErr w:type="spellStart"/>
            <w:r w:rsidRPr="00815D54">
              <w:rPr>
                <w:spacing w:val="-2"/>
                <w:sz w:val="20"/>
                <w:szCs w:val="20"/>
              </w:rPr>
              <w:t>KNNBasic</w:t>
            </w:r>
            <w:proofErr w:type="spellEnd"/>
          </w:p>
        </w:tc>
        <w:tc>
          <w:tcPr>
            <w:tcW w:w="837" w:type="dxa"/>
          </w:tcPr>
          <w:p w:rsidR="00063145" w:rsidRPr="00815D54" w:rsidRDefault="00063145" w:rsidP="00063145">
            <w:pPr>
              <w:pStyle w:val="TableParagraph"/>
              <w:ind w:left="105" w:right="97"/>
              <w:rPr>
                <w:sz w:val="20"/>
                <w:szCs w:val="20"/>
              </w:rPr>
            </w:pPr>
            <w:r w:rsidRPr="00815D54">
              <w:rPr>
                <w:spacing w:val="-2"/>
                <w:sz w:val="20"/>
                <w:szCs w:val="20"/>
              </w:rPr>
              <w:t>0.95077</w:t>
            </w:r>
          </w:p>
        </w:tc>
        <w:tc>
          <w:tcPr>
            <w:tcW w:w="757" w:type="dxa"/>
          </w:tcPr>
          <w:p w:rsidR="00063145" w:rsidRPr="00815D54" w:rsidRDefault="00063145" w:rsidP="00063145">
            <w:pPr>
              <w:pStyle w:val="TableParagraph"/>
              <w:ind w:left="104" w:right="96"/>
              <w:rPr>
                <w:sz w:val="20"/>
                <w:szCs w:val="20"/>
              </w:rPr>
            </w:pPr>
            <w:r w:rsidRPr="00815D54">
              <w:rPr>
                <w:spacing w:val="-2"/>
                <w:sz w:val="20"/>
                <w:szCs w:val="20"/>
              </w:rPr>
              <w:t>0.72665</w:t>
            </w:r>
          </w:p>
        </w:tc>
        <w:tc>
          <w:tcPr>
            <w:tcW w:w="916" w:type="dxa"/>
          </w:tcPr>
          <w:p w:rsidR="00063145" w:rsidRPr="00815D54" w:rsidRDefault="00063145" w:rsidP="00063145">
            <w:pPr>
              <w:pStyle w:val="TableParagraph"/>
              <w:ind w:right="97"/>
              <w:rPr>
                <w:b/>
                <w:sz w:val="20"/>
                <w:szCs w:val="20"/>
              </w:rPr>
            </w:pPr>
            <w:r w:rsidRPr="00815D54">
              <w:rPr>
                <w:b/>
                <w:spacing w:val="-2"/>
                <w:sz w:val="20"/>
                <w:szCs w:val="20"/>
              </w:rPr>
              <w:t>0.09878</w:t>
            </w:r>
          </w:p>
        </w:tc>
        <w:tc>
          <w:tcPr>
            <w:tcW w:w="858" w:type="dxa"/>
          </w:tcPr>
          <w:p w:rsidR="00063145" w:rsidRPr="00815D54" w:rsidRDefault="00063145" w:rsidP="00063145">
            <w:pPr>
              <w:pStyle w:val="TableParagraph"/>
              <w:ind w:left="0" w:right="157"/>
              <w:jc w:val="right"/>
              <w:rPr>
                <w:sz w:val="20"/>
                <w:szCs w:val="20"/>
              </w:rPr>
            </w:pPr>
            <w:r w:rsidRPr="00815D54">
              <w:rPr>
                <w:spacing w:val="-2"/>
                <w:sz w:val="20"/>
                <w:szCs w:val="20"/>
              </w:rPr>
              <w:t>1.38924</w:t>
            </w:r>
          </w:p>
        </w:tc>
        <w:tc>
          <w:tcPr>
            <w:tcW w:w="864" w:type="dxa"/>
          </w:tcPr>
          <w:p w:rsidR="00063145" w:rsidRPr="00815D54" w:rsidRDefault="00063145" w:rsidP="00063145">
            <w:pPr>
              <w:pStyle w:val="TableParagraph"/>
              <w:ind w:left="173"/>
              <w:jc w:val="left"/>
              <w:rPr>
                <w:sz w:val="20"/>
                <w:szCs w:val="20"/>
              </w:rPr>
            </w:pPr>
            <w:r w:rsidRPr="00815D54">
              <w:rPr>
                <w:spacing w:val="-2"/>
                <w:sz w:val="20"/>
                <w:szCs w:val="20"/>
              </w:rPr>
              <w:t>0.78388</w:t>
            </w:r>
          </w:p>
        </w:tc>
        <w:tc>
          <w:tcPr>
            <w:tcW w:w="756" w:type="dxa"/>
          </w:tcPr>
          <w:p w:rsidR="00063145" w:rsidRPr="00815D54" w:rsidRDefault="00063145" w:rsidP="00063145">
            <w:pPr>
              <w:pStyle w:val="TableParagraph"/>
              <w:ind w:left="107" w:right="93"/>
              <w:rPr>
                <w:b/>
                <w:sz w:val="20"/>
                <w:szCs w:val="20"/>
              </w:rPr>
            </w:pPr>
            <w:r w:rsidRPr="00815D54">
              <w:rPr>
                <w:b/>
                <w:spacing w:val="-2"/>
                <w:sz w:val="20"/>
                <w:szCs w:val="20"/>
              </w:rPr>
              <w:t>0.42153</w:t>
            </w:r>
          </w:p>
        </w:tc>
        <w:tc>
          <w:tcPr>
            <w:tcW w:w="961" w:type="dxa"/>
          </w:tcPr>
          <w:p w:rsidR="00063145" w:rsidRPr="00815D54" w:rsidRDefault="00063145" w:rsidP="00063145">
            <w:pPr>
              <w:pStyle w:val="TableParagraph"/>
              <w:ind w:left="108" w:right="92"/>
              <w:rPr>
                <w:sz w:val="20"/>
                <w:szCs w:val="20"/>
              </w:rPr>
            </w:pPr>
            <w:r w:rsidRPr="00815D54">
              <w:rPr>
                <w:spacing w:val="-2"/>
                <w:sz w:val="20"/>
                <w:szCs w:val="20"/>
              </w:rPr>
              <w:t>0.54824</w:t>
            </w:r>
          </w:p>
        </w:tc>
        <w:tc>
          <w:tcPr>
            <w:tcW w:w="756" w:type="dxa"/>
          </w:tcPr>
          <w:p w:rsidR="00063145" w:rsidRPr="00815D54" w:rsidRDefault="00063145" w:rsidP="00063145">
            <w:pPr>
              <w:pStyle w:val="TableParagraph"/>
              <w:ind w:left="123"/>
              <w:jc w:val="left"/>
              <w:rPr>
                <w:sz w:val="20"/>
                <w:szCs w:val="20"/>
              </w:rPr>
            </w:pPr>
            <w:r w:rsidRPr="00815D54">
              <w:rPr>
                <w:spacing w:val="-2"/>
                <w:sz w:val="20"/>
                <w:szCs w:val="20"/>
              </w:rPr>
              <w:t>0.95868</w:t>
            </w:r>
          </w:p>
        </w:tc>
      </w:tr>
      <w:tr w:rsidR="00063145" w:rsidRPr="00815D54" w:rsidTr="00063145">
        <w:trPr>
          <w:trHeight w:val="187"/>
        </w:trPr>
        <w:tc>
          <w:tcPr>
            <w:tcW w:w="2337" w:type="dxa"/>
            <w:tcBorders>
              <w:bottom w:val="double" w:sz="4" w:space="0" w:color="000000"/>
            </w:tcBorders>
          </w:tcPr>
          <w:p w:rsidR="00063145" w:rsidRPr="00815D54" w:rsidRDefault="00063145" w:rsidP="00063145">
            <w:pPr>
              <w:pStyle w:val="TableParagraph"/>
              <w:spacing w:line="159" w:lineRule="exact"/>
              <w:ind w:left="111" w:right="103"/>
              <w:rPr>
                <w:sz w:val="20"/>
                <w:szCs w:val="20"/>
              </w:rPr>
            </w:pPr>
            <w:proofErr w:type="spellStart"/>
            <w:r w:rsidRPr="00815D54">
              <w:rPr>
                <w:spacing w:val="-2"/>
                <w:sz w:val="20"/>
                <w:szCs w:val="20"/>
              </w:rPr>
              <w:t>KNNBaseline</w:t>
            </w:r>
            <w:proofErr w:type="spellEnd"/>
          </w:p>
        </w:tc>
        <w:tc>
          <w:tcPr>
            <w:tcW w:w="837" w:type="dxa"/>
            <w:tcBorders>
              <w:bottom w:val="double" w:sz="4" w:space="0" w:color="000000"/>
            </w:tcBorders>
          </w:tcPr>
          <w:p w:rsidR="00063145" w:rsidRPr="00815D54" w:rsidRDefault="00063145" w:rsidP="00063145">
            <w:pPr>
              <w:pStyle w:val="TableParagraph"/>
              <w:spacing w:line="159" w:lineRule="exact"/>
              <w:ind w:left="105" w:right="97"/>
              <w:rPr>
                <w:sz w:val="20"/>
                <w:szCs w:val="20"/>
              </w:rPr>
            </w:pPr>
            <w:r w:rsidRPr="00815D54">
              <w:rPr>
                <w:spacing w:val="-2"/>
                <w:sz w:val="20"/>
                <w:szCs w:val="20"/>
              </w:rPr>
              <w:t>0.87629</w:t>
            </w:r>
          </w:p>
        </w:tc>
        <w:tc>
          <w:tcPr>
            <w:tcW w:w="757" w:type="dxa"/>
            <w:tcBorders>
              <w:bottom w:val="double" w:sz="4" w:space="0" w:color="000000"/>
            </w:tcBorders>
          </w:tcPr>
          <w:p w:rsidR="00063145" w:rsidRPr="00815D54" w:rsidRDefault="00063145" w:rsidP="00063145">
            <w:pPr>
              <w:pStyle w:val="TableParagraph"/>
              <w:spacing w:line="159" w:lineRule="exact"/>
              <w:ind w:left="104" w:right="96"/>
              <w:rPr>
                <w:sz w:val="20"/>
                <w:szCs w:val="20"/>
              </w:rPr>
            </w:pPr>
            <w:r w:rsidRPr="00815D54">
              <w:rPr>
                <w:spacing w:val="-2"/>
                <w:sz w:val="20"/>
                <w:szCs w:val="20"/>
              </w:rPr>
              <w:t>0.66599</w:t>
            </w:r>
          </w:p>
        </w:tc>
        <w:tc>
          <w:tcPr>
            <w:tcW w:w="916" w:type="dxa"/>
            <w:tcBorders>
              <w:bottom w:val="double" w:sz="4" w:space="0" w:color="000000"/>
            </w:tcBorders>
          </w:tcPr>
          <w:p w:rsidR="00063145" w:rsidRPr="00815D54" w:rsidRDefault="00063145" w:rsidP="00063145">
            <w:pPr>
              <w:pStyle w:val="TableParagraph"/>
              <w:spacing w:line="159" w:lineRule="exact"/>
              <w:ind w:right="97"/>
              <w:rPr>
                <w:sz w:val="20"/>
                <w:szCs w:val="20"/>
              </w:rPr>
            </w:pPr>
            <w:r w:rsidRPr="00815D54">
              <w:rPr>
                <w:spacing w:val="-2"/>
                <w:sz w:val="20"/>
                <w:szCs w:val="20"/>
              </w:rPr>
              <w:t>0.21010</w:t>
            </w:r>
          </w:p>
        </w:tc>
        <w:tc>
          <w:tcPr>
            <w:tcW w:w="858" w:type="dxa"/>
            <w:tcBorders>
              <w:bottom w:val="double" w:sz="4" w:space="0" w:color="000000"/>
            </w:tcBorders>
          </w:tcPr>
          <w:p w:rsidR="00063145" w:rsidRPr="00815D54" w:rsidRDefault="00063145" w:rsidP="00063145">
            <w:pPr>
              <w:pStyle w:val="TableParagraph"/>
              <w:spacing w:line="159" w:lineRule="exact"/>
              <w:ind w:left="0" w:right="157"/>
              <w:jc w:val="right"/>
              <w:rPr>
                <w:sz w:val="20"/>
                <w:szCs w:val="20"/>
              </w:rPr>
            </w:pPr>
            <w:r w:rsidRPr="00815D54">
              <w:rPr>
                <w:spacing w:val="-2"/>
                <w:sz w:val="20"/>
                <w:szCs w:val="20"/>
              </w:rPr>
              <w:t>1.93655</w:t>
            </w:r>
          </w:p>
        </w:tc>
        <w:tc>
          <w:tcPr>
            <w:tcW w:w="864" w:type="dxa"/>
            <w:tcBorders>
              <w:bottom w:val="double" w:sz="4" w:space="0" w:color="000000"/>
            </w:tcBorders>
          </w:tcPr>
          <w:p w:rsidR="00063145" w:rsidRPr="00815D54" w:rsidRDefault="00063145" w:rsidP="00063145">
            <w:pPr>
              <w:pStyle w:val="TableParagraph"/>
              <w:spacing w:line="159" w:lineRule="exact"/>
              <w:ind w:left="173"/>
              <w:jc w:val="left"/>
              <w:rPr>
                <w:sz w:val="20"/>
                <w:szCs w:val="20"/>
              </w:rPr>
            </w:pPr>
            <w:r w:rsidRPr="00815D54">
              <w:rPr>
                <w:spacing w:val="-2"/>
                <w:sz w:val="20"/>
                <w:szCs w:val="20"/>
              </w:rPr>
              <w:t>0.79642</w:t>
            </w:r>
          </w:p>
        </w:tc>
        <w:tc>
          <w:tcPr>
            <w:tcW w:w="756" w:type="dxa"/>
            <w:tcBorders>
              <w:bottom w:val="double" w:sz="4" w:space="0" w:color="000000"/>
            </w:tcBorders>
          </w:tcPr>
          <w:p w:rsidR="00063145" w:rsidRPr="00815D54" w:rsidRDefault="00063145" w:rsidP="00063145">
            <w:pPr>
              <w:pStyle w:val="TableParagraph"/>
              <w:spacing w:line="159" w:lineRule="exact"/>
              <w:ind w:left="107" w:right="93"/>
              <w:rPr>
                <w:sz w:val="20"/>
                <w:szCs w:val="20"/>
              </w:rPr>
            </w:pPr>
            <w:r w:rsidRPr="00815D54">
              <w:rPr>
                <w:spacing w:val="-2"/>
                <w:sz w:val="20"/>
                <w:szCs w:val="20"/>
              </w:rPr>
              <w:t>0.41588</w:t>
            </w:r>
          </w:p>
        </w:tc>
        <w:tc>
          <w:tcPr>
            <w:tcW w:w="961" w:type="dxa"/>
            <w:tcBorders>
              <w:bottom w:val="double" w:sz="4" w:space="0" w:color="000000"/>
            </w:tcBorders>
          </w:tcPr>
          <w:p w:rsidR="00063145" w:rsidRPr="00815D54" w:rsidRDefault="00063145" w:rsidP="00063145">
            <w:pPr>
              <w:pStyle w:val="TableParagraph"/>
              <w:spacing w:line="159" w:lineRule="exact"/>
              <w:ind w:left="108" w:right="92"/>
              <w:rPr>
                <w:sz w:val="20"/>
                <w:szCs w:val="20"/>
              </w:rPr>
            </w:pPr>
            <w:r w:rsidRPr="00815D54">
              <w:rPr>
                <w:spacing w:val="-2"/>
                <w:sz w:val="20"/>
                <w:szCs w:val="20"/>
              </w:rPr>
              <w:t>0.54642</w:t>
            </w:r>
          </w:p>
        </w:tc>
        <w:tc>
          <w:tcPr>
            <w:tcW w:w="756" w:type="dxa"/>
            <w:tcBorders>
              <w:bottom w:val="double" w:sz="4" w:space="0" w:color="000000"/>
            </w:tcBorders>
          </w:tcPr>
          <w:p w:rsidR="00063145" w:rsidRPr="00815D54" w:rsidRDefault="00063145" w:rsidP="00063145">
            <w:pPr>
              <w:pStyle w:val="TableParagraph"/>
              <w:spacing w:line="159" w:lineRule="exact"/>
              <w:ind w:left="123"/>
              <w:jc w:val="left"/>
              <w:rPr>
                <w:sz w:val="20"/>
                <w:szCs w:val="20"/>
              </w:rPr>
            </w:pPr>
            <w:r w:rsidRPr="00815D54">
              <w:rPr>
                <w:spacing w:val="-2"/>
                <w:sz w:val="20"/>
                <w:szCs w:val="20"/>
              </w:rPr>
              <w:t>0.95622</w:t>
            </w:r>
          </w:p>
        </w:tc>
      </w:tr>
      <w:tr w:rsidR="00063145" w:rsidRPr="00815D54" w:rsidTr="00063145">
        <w:trPr>
          <w:trHeight w:val="187"/>
        </w:trPr>
        <w:tc>
          <w:tcPr>
            <w:tcW w:w="2337" w:type="dxa"/>
            <w:tcBorders>
              <w:top w:val="double" w:sz="4" w:space="0" w:color="000000"/>
            </w:tcBorders>
          </w:tcPr>
          <w:p w:rsidR="00063145" w:rsidRPr="00815D54" w:rsidRDefault="00063145" w:rsidP="00063145">
            <w:pPr>
              <w:pStyle w:val="TableParagraph"/>
              <w:spacing w:line="167" w:lineRule="exact"/>
              <w:ind w:left="111" w:right="103"/>
              <w:rPr>
                <w:sz w:val="20"/>
                <w:szCs w:val="20"/>
              </w:rPr>
            </w:pPr>
            <w:proofErr w:type="spellStart"/>
            <w:r w:rsidRPr="00815D54">
              <w:rPr>
                <w:spacing w:val="-2"/>
                <w:sz w:val="20"/>
                <w:szCs w:val="20"/>
              </w:rPr>
              <w:t>BaselineOnly</w:t>
            </w:r>
            <w:proofErr w:type="spellEnd"/>
          </w:p>
        </w:tc>
        <w:tc>
          <w:tcPr>
            <w:tcW w:w="837" w:type="dxa"/>
            <w:tcBorders>
              <w:top w:val="double" w:sz="4" w:space="0" w:color="000000"/>
            </w:tcBorders>
          </w:tcPr>
          <w:p w:rsidR="00063145" w:rsidRPr="00815D54" w:rsidRDefault="00063145" w:rsidP="00063145">
            <w:pPr>
              <w:pStyle w:val="TableParagraph"/>
              <w:spacing w:line="167" w:lineRule="exact"/>
              <w:ind w:left="105" w:right="97"/>
              <w:rPr>
                <w:sz w:val="20"/>
                <w:szCs w:val="20"/>
              </w:rPr>
            </w:pPr>
            <w:r w:rsidRPr="00815D54">
              <w:rPr>
                <w:spacing w:val="-2"/>
                <w:sz w:val="20"/>
                <w:szCs w:val="20"/>
              </w:rPr>
              <w:t>0.87346</w:t>
            </w:r>
          </w:p>
        </w:tc>
        <w:tc>
          <w:tcPr>
            <w:tcW w:w="757" w:type="dxa"/>
            <w:tcBorders>
              <w:top w:val="double" w:sz="4" w:space="0" w:color="000000"/>
            </w:tcBorders>
          </w:tcPr>
          <w:p w:rsidR="00063145" w:rsidRPr="00815D54" w:rsidRDefault="00063145" w:rsidP="00063145">
            <w:pPr>
              <w:pStyle w:val="TableParagraph"/>
              <w:spacing w:line="167" w:lineRule="exact"/>
              <w:ind w:left="104" w:right="96"/>
              <w:rPr>
                <w:sz w:val="20"/>
                <w:szCs w:val="20"/>
              </w:rPr>
            </w:pPr>
            <w:r w:rsidRPr="00815D54">
              <w:rPr>
                <w:spacing w:val="-2"/>
                <w:sz w:val="20"/>
                <w:szCs w:val="20"/>
              </w:rPr>
              <w:t>0.67176</w:t>
            </w:r>
          </w:p>
        </w:tc>
        <w:tc>
          <w:tcPr>
            <w:tcW w:w="916" w:type="dxa"/>
            <w:tcBorders>
              <w:top w:val="double" w:sz="4" w:space="0" w:color="000000"/>
            </w:tcBorders>
          </w:tcPr>
          <w:p w:rsidR="00063145" w:rsidRPr="00815D54" w:rsidRDefault="00063145" w:rsidP="00063145">
            <w:pPr>
              <w:pStyle w:val="TableParagraph"/>
              <w:spacing w:line="167" w:lineRule="exact"/>
              <w:ind w:right="97"/>
              <w:rPr>
                <w:sz w:val="20"/>
                <w:szCs w:val="20"/>
              </w:rPr>
            </w:pPr>
            <w:r w:rsidRPr="00815D54">
              <w:rPr>
                <w:spacing w:val="-2"/>
                <w:sz w:val="20"/>
                <w:szCs w:val="20"/>
              </w:rPr>
              <w:t>0.13966</w:t>
            </w:r>
          </w:p>
        </w:tc>
        <w:tc>
          <w:tcPr>
            <w:tcW w:w="858" w:type="dxa"/>
            <w:tcBorders>
              <w:top w:val="double" w:sz="4" w:space="0" w:color="000000"/>
            </w:tcBorders>
          </w:tcPr>
          <w:p w:rsidR="00063145" w:rsidRPr="00815D54" w:rsidRDefault="00063145" w:rsidP="00063145">
            <w:pPr>
              <w:pStyle w:val="TableParagraph"/>
              <w:spacing w:line="167" w:lineRule="exact"/>
              <w:ind w:left="0" w:right="157"/>
              <w:jc w:val="right"/>
              <w:rPr>
                <w:b/>
                <w:sz w:val="20"/>
                <w:szCs w:val="20"/>
              </w:rPr>
            </w:pPr>
            <w:r w:rsidRPr="00815D54">
              <w:rPr>
                <w:b/>
                <w:spacing w:val="-2"/>
                <w:sz w:val="20"/>
                <w:szCs w:val="20"/>
              </w:rPr>
              <w:t>0.09251</w:t>
            </w:r>
          </w:p>
        </w:tc>
        <w:tc>
          <w:tcPr>
            <w:tcW w:w="864" w:type="dxa"/>
            <w:tcBorders>
              <w:top w:val="double" w:sz="4" w:space="0" w:color="000000"/>
            </w:tcBorders>
          </w:tcPr>
          <w:p w:rsidR="00063145" w:rsidRPr="00815D54" w:rsidRDefault="00063145" w:rsidP="00063145">
            <w:pPr>
              <w:pStyle w:val="TableParagraph"/>
              <w:spacing w:line="167" w:lineRule="exact"/>
              <w:ind w:left="173"/>
              <w:jc w:val="left"/>
              <w:rPr>
                <w:sz w:val="20"/>
                <w:szCs w:val="20"/>
              </w:rPr>
            </w:pPr>
            <w:r w:rsidRPr="00815D54">
              <w:rPr>
                <w:spacing w:val="-2"/>
                <w:sz w:val="20"/>
                <w:szCs w:val="20"/>
              </w:rPr>
              <w:t>0.80743</w:t>
            </w:r>
          </w:p>
        </w:tc>
        <w:tc>
          <w:tcPr>
            <w:tcW w:w="756" w:type="dxa"/>
            <w:tcBorders>
              <w:top w:val="double" w:sz="4" w:space="0" w:color="000000"/>
            </w:tcBorders>
          </w:tcPr>
          <w:p w:rsidR="00063145" w:rsidRPr="00815D54" w:rsidRDefault="00063145" w:rsidP="00063145">
            <w:pPr>
              <w:pStyle w:val="TableParagraph"/>
              <w:spacing w:line="167" w:lineRule="exact"/>
              <w:ind w:left="107" w:right="93"/>
              <w:rPr>
                <w:sz w:val="20"/>
                <w:szCs w:val="20"/>
              </w:rPr>
            </w:pPr>
            <w:r w:rsidRPr="00815D54">
              <w:rPr>
                <w:spacing w:val="-2"/>
                <w:sz w:val="20"/>
                <w:szCs w:val="20"/>
              </w:rPr>
              <w:t>0.40035</w:t>
            </w:r>
          </w:p>
        </w:tc>
        <w:tc>
          <w:tcPr>
            <w:tcW w:w="961" w:type="dxa"/>
            <w:tcBorders>
              <w:top w:val="double" w:sz="4" w:space="0" w:color="000000"/>
            </w:tcBorders>
          </w:tcPr>
          <w:p w:rsidR="00063145" w:rsidRPr="00815D54" w:rsidRDefault="00063145" w:rsidP="00063145">
            <w:pPr>
              <w:pStyle w:val="TableParagraph"/>
              <w:spacing w:line="167" w:lineRule="exact"/>
              <w:ind w:left="108" w:right="92"/>
              <w:rPr>
                <w:sz w:val="20"/>
                <w:szCs w:val="20"/>
              </w:rPr>
            </w:pPr>
            <w:r w:rsidRPr="00815D54">
              <w:rPr>
                <w:spacing w:val="-2"/>
                <w:sz w:val="20"/>
                <w:szCs w:val="20"/>
              </w:rPr>
              <w:t>0.53528</w:t>
            </w:r>
          </w:p>
        </w:tc>
        <w:tc>
          <w:tcPr>
            <w:tcW w:w="756" w:type="dxa"/>
            <w:tcBorders>
              <w:top w:val="double" w:sz="4" w:space="0" w:color="000000"/>
            </w:tcBorders>
          </w:tcPr>
          <w:p w:rsidR="00063145" w:rsidRPr="00815D54" w:rsidRDefault="00063145" w:rsidP="00063145">
            <w:pPr>
              <w:pStyle w:val="TableParagraph"/>
              <w:spacing w:line="167" w:lineRule="exact"/>
              <w:ind w:left="123"/>
              <w:jc w:val="left"/>
              <w:rPr>
                <w:sz w:val="20"/>
                <w:szCs w:val="20"/>
              </w:rPr>
            </w:pPr>
            <w:r w:rsidRPr="00815D54">
              <w:rPr>
                <w:spacing w:val="-2"/>
                <w:sz w:val="20"/>
                <w:szCs w:val="20"/>
              </w:rPr>
              <w:t>0.95908</w:t>
            </w:r>
          </w:p>
        </w:tc>
      </w:tr>
      <w:tr w:rsidR="00063145" w:rsidRPr="00815D54" w:rsidTr="00063145">
        <w:trPr>
          <w:trHeight w:val="187"/>
        </w:trPr>
        <w:tc>
          <w:tcPr>
            <w:tcW w:w="2337" w:type="dxa"/>
            <w:tcBorders>
              <w:bottom w:val="double" w:sz="4" w:space="0" w:color="000000"/>
            </w:tcBorders>
          </w:tcPr>
          <w:p w:rsidR="00063145" w:rsidRPr="00815D54" w:rsidRDefault="00063145" w:rsidP="00063145">
            <w:pPr>
              <w:pStyle w:val="TableParagraph"/>
              <w:spacing w:line="159" w:lineRule="exact"/>
              <w:ind w:left="111" w:right="103"/>
              <w:rPr>
                <w:sz w:val="20"/>
                <w:szCs w:val="20"/>
              </w:rPr>
            </w:pPr>
            <w:proofErr w:type="spellStart"/>
            <w:r w:rsidRPr="00815D54">
              <w:rPr>
                <w:spacing w:val="-2"/>
                <w:sz w:val="20"/>
                <w:szCs w:val="20"/>
              </w:rPr>
              <w:t>SlopeOne</w:t>
            </w:r>
            <w:proofErr w:type="spellEnd"/>
          </w:p>
        </w:tc>
        <w:tc>
          <w:tcPr>
            <w:tcW w:w="837" w:type="dxa"/>
            <w:tcBorders>
              <w:bottom w:val="double" w:sz="4" w:space="0" w:color="000000"/>
            </w:tcBorders>
          </w:tcPr>
          <w:p w:rsidR="00063145" w:rsidRPr="00815D54" w:rsidRDefault="00063145" w:rsidP="00063145">
            <w:pPr>
              <w:pStyle w:val="TableParagraph"/>
              <w:spacing w:line="159" w:lineRule="exact"/>
              <w:ind w:left="105" w:right="97"/>
              <w:rPr>
                <w:sz w:val="20"/>
                <w:szCs w:val="20"/>
              </w:rPr>
            </w:pPr>
            <w:r w:rsidRPr="00815D54">
              <w:rPr>
                <w:spacing w:val="-2"/>
                <w:sz w:val="20"/>
                <w:szCs w:val="20"/>
              </w:rPr>
              <w:t>0.90564</w:t>
            </w:r>
          </w:p>
        </w:tc>
        <w:tc>
          <w:tcPr>
            <w:tcW w:w="757" w:type="dxa"/>
            <w:tcBorders>
              <w:bottom w:val="double" w:sz="4" w:space="0" w:color="000000"/>
            </w:tcBorders>
          </w:tcPr>
          <w:p w:rsidR="00063145" w:rsidRPr="00815D54" w:rsidRDefault="00063145" w:rsidP="00063145">
            <w:pPr>
              <w:pStyle w:val="TableParagraph"/>
              <w:spacing w:line="159" w:lineRule="exact"/>
              <w:ind w:left="104" w:right="96"/>
              <w:rPr>
                <w:sz w:val="20"/>
                <w:szCs w:val="20"/>
              </w:rPr>
            </w:pPr>
            <w:r w:rsidRPr="00815D54">
              <w:rPr>
                <w:spacing w:val="-2"/>
                <w:sz w:val="20"/>
                <w:szCs w:val="20"/>
              </w:rPr>
              <w:t>0.68769</w:t>
            </w:r>
          </w:p>
        </w:tc>
        <w:tc>
          <w:tcPr>
            <w:tcW w:w="916" w:type="dxa"/>
            <w:tcBorders>
              <w:bottom w:val="double" w:sz="4" w:space="0" w:color="000000"/>
            </w:tcBorders>
          </w:tcPr>
          <w:p w:rsidR="00063145" w:rsidRPr="00815D54" w:rsidRDefault="00063145" w:rsidP="00063145">
            <w:pPr>
              <w:pStyle w:val="TableParagraph"/>
              <w:spacing w:line="159" w:lineRule="exact"/>
              <w:ind w:right="97"/>
              <w:rPr>
                <w:sz w:val="20"/>
                <w:szCs w:val="20"/>
              </w:rPr>
            </w:pPr>
            <w:r w:rsidRPr="00815D54">
              <w:rPr>
                <w:spacing w:val="-2"/>
                <w:sz w:val="20"/>
                <w:szCs w:val="20"/>
              </w:rPr>
              <w:t>4.75922</w:t>
            </w:r>
          </w:p>
        </w:tc>
        <w:tc>
          <w:tcPr>
            <w:tcW w:w="858" w:type="dxa"/>
            <w:tcBorders>
              <w:bottom w:val="double" w:sz="4" w:space="0" w:color="000000"/>
            </w:tcBorders>
          </w:tcPr>
          <w:p w:rsidR="00063145" w:rsidRPr="00815D54" w:rsidRDefault="00063145" w:rsidP="00063145">
            <w:pPr>
              <w:pStyle w:val="TableParagraph"/>
              <w:spacing w:line="159" w:lineRule="exact"/>
              <w:ind w:left="0" w:right="197"/>
              <w:jc w:val="right"/>
              <w:rPr>
                <w:sz w:val="20"/>
                <w:szCs w:val="20"/>
              </w:rPr>
            </w:pPr>
            <w:r w:rsidRPr="00815D54">
              <w:rPr>
                <w:spacing w:val="-2"/>
                <w:sz w:val="20"/>
                <w:szCs w:val="20"/>
              </w:rPr>
              <w:t>5.5923</w:t>
            </w:r>
          </w:p>
        </w:tc>
        <w:tc>
          <w:tcPr>
            <w:tcW w:w="864" w:type="dxa"/>
            <w:tcBorders>
              <w:bottom w:val="double" w:sz="4" w:space="0" w:color="000000"/>
            </w:tcBorders>
          </w:tcPr>
          <w:p w:rsidR="00063145" w:rsidRPr="00815D54" w:rsidRDefault="00063145" w:rsidP="00063145">
            <w:pPr>
              <w:pStyle w:val="TableParagraph"/>
              <w:spacing w:line="159" w:lineRule="exact"/>
              <w:ind w:left="173"/>
              <w:jc w:val="left"/>
              <w:rPr>
                <w:sz w:val="20"/>
                <w:szCs w:val="20"/>
              </w:rPr>
            </w:pPr>
            <w:r w:rsidRPr="00815D54">
              <w:rPr>
                <w:spacing w:val="-2"/>
                <w:sz w:val="20"/>
                <w:szCs w:val="20"/>
              </w:rPr>
              <w:t>0.80754</w:t>
            </w:r>
          </w:p>
        </w:tc>
        <w:tc>
          <w:tcPr>
            <w:tcW w:w="756" w:type="dxa"/>
            <w:tcBorders>
              <w:bottom w:val="double" w:sz="4" w:space="0" w:color="000000"/>
            </w:tcBorders>
          </w:tcPr>
          <w:p w:rsidR="00063145" w:rsidRPr="00815D54" w:rsidRDefault="00063145" w:rsidP="00063145">
            <w:pPr>
              <w:pStyle w:val="TableParagraph"/>
              <w:spacing w:line="159" w:lineRule="exact"/>
              <w:ind w:left="107" w:right="93"/>
              <w:rPr>
                <w:sz w:val="20"/>
                <w:szCs w:val="20"/>
              </w:rPr>
            </w:pPr>
            <w:r w:rsidRPr="00815D54">
              <w:rPr>
                <w:spacing w:val="-2"/>
                <w:sz w:val="20"/>
                <w:szCs w:val="20"/>
              </w:rPr>
              <w:t>0.39652</w:t>
            </w:r>
          </w:p>
        </w:tc>
        <w:tc>
          <w:tcPr>
            <w:tcW w:w="961" w:type="dxa"/>
            <w:tcBorders>
              <w:bottom w:val="double" w:sz="4" w:space="0" w:color="000000"/>
            </w:tcBorders>
          </w:tcPr>
          <w:p w:rsidR="00063145" w:rsidRPr="00815D54" w:rsidRDefault="00063145" w:rsidP="00063145">
            <w:pPr>
              <w:pStyle w:val="TableParagraph"/>
              <w:spacing w:line="159" w:lineRule="exact"/>
              <w:ind w:left="108" w:right="92"/>
              <w:rPr>
                <w:sz w:val="20"/>
                <w:szCs w:val="20"/>
              </w:rPr>
            </w:pPr>
            <w:r w:rsidRPr="00815D54">
              <w:rPr>
                <w:spacing w:val="-2"/>
                <w:sz w:val="20"/>
                <w:szCs w:val="20"/>
              </w:rPr>
              <w:t>0.5318</w:t>
            </w:r>
          </w:p>
        </w:tc>
        <w:tc>
          <w:tcPr>
            <w:tcW w:w="756" w:type="dxa"/>
            <w:tcBorders>
              <w:bottom w:val="double" w:sz="4" w:space="0" w:color="000000"/>
            </w:tcBorders>
          </w:tcPr>
          <w:p w:rsidR="00063145" w:rsidRPr="00815D54" w:rsidRDefault="00063145" w:rsidP="00063145">
            <w:pPr>
              <w:pStyle w:val="TableParagraph"/>
              <w:spacing w:line="159" w:lineRule="exact"/>
              <w:ind w:left="163"/>
              <w:jc w:val="left"/>
              <w:rPr>
                <w:sz w:val="20"/>
                <w:szCs w:val="20"/>
              </w:rPr>
            </w:pPr>
            <w:r w:rsidRPr="00815D54">
              <w:rPr>
                <w:spacing w:val="-2"/>
                <w:sz w:val="20"/>
                <w:szCs w:val="20"/>
              </w:rPr>
              <w:t>0.9555</w:t>
            </w:r>
          </w:p>
        </w:tc>
      </w:tr>
      <w:tr w:rsidR="00063145" w:rsidRPr="00815D54" w:rsidTr="00063145">
        <w:trPr>
          <w:trHeight w:val="187"/>
        </w:trPr>
        <w:tc>
          <w:tcPr>
            <w:tcW w:w="2337" w:type="dxa"/>
            <w:tcBorders>
              <w:top w:val="double" w:sz="4" w:space="0" w:color="000000"/>
            </w:tcBorders>
          </w:tcPr>
          <w:p w:rsidR="00063145" w:rsidRPr="00815D54" w:rsidRDefault="00063145" w:rsidP="00063145">
            <w:pPr>
              <w:pStyle w:val="TableParagraph"/>
              <w:spacing w:line="167" w:lineRule="exact"/>
              <w:ind w:left="111" w:right="103"/>
              <w:rPr>
                <w:sz w:val="20"/>
                <w:szCs w:val="20"/>
              </w:rPr>
            </w:pPr>
            <w:proofErr w:type="spellStart"/>
            <w:r w:rsidRPr="00815D54">
              <w:rPr>
                <w:spacing w:val="-2"/>
                <w:sz w:val="20"/>
                <w:szCs w:val="20"/>
              </w:rPr>
              <w:t>SVDpp</w:t>
            </w:r>
            <w:proofErr w:type="spellEnd"/>
          </w:p>
        </w:tc>
        <w:tc>
          <w:tcPr>
            <w:tcW w:w="837" w:type="dxa"/>
            <w:tcBorders>
              <w:top w:val="double" w:sz="4" w:space="0" w:color="000000"/>
            </w:tcBorders>
          </w:tcPr>
          <w:p w:rsidR="00063145" w:rsidRPr="00815D54" w:rsidRDefault="00063145" w:rsidP="00063145">
            <w:pPr>
              <w:pStyle w:val="TableParagraph"/>
              <w:spacing w:line="167" w:lineRule="exact"/>
              <w:ind w:left="105" w:right="97"/>
              <w:rPr>
                <w:b/>
                <w:sz w:val="20"/>
                <w:szCs w:val="20"/>
              </w:rPr>
            </w:pPr>
            <w:r w:rsidRPr="00815D54">
              <w:rPr>
                <w:b/>
                <w:spacing w:val="-2"/>
                <w:sz w:val="20"/>
                <w:szCs w:val="20"/>
              </w:rPr>
              <w:t>0.86912</w:t>
            </w:r>
          </w:p>
        </w:tc>
        <w:tc>
          <w:tcPr>
            <w:tcW w:w="757" w:type="dxa"/>
            <w:tcBorders>
              <w:top w:val="double" w:sz="4" w:space="0" w:color="000000"/>
            </w:tcBorders>
          </w:tcPr>
          <w:p w:rsidR="00063145" w:rsidRPr="00815D54" w:rsidRDefault="00063145" w:rsidP="00063145">
            <w:pPr>
              <w:pStyle w:val="TableParagraph"/>
              <w:spacing w:line="167" w:lineRule="exact"/>
              <w:ind w:left="104" w:right="96"/>
              <w:rPr>
                <w:b/>
                <w:sz w:val="20"/>
                <w:szCs w:val="20"/>
              </w:rPr>
            </w:pPr>
            <w:r w:rsidRPr="00815D54">
              <w:rPr>
                <w:b/>
                <w:spacing w:val="-2"/>
                <w:sz w:val="20"/>
                <w:szCs w:val="20"/>
              </w:rPr>
              <w:t>0.66405</w:t>
            </w:r>
          </w:p>
        </w:tc>
        <w:tc>
          <w:tcPr>
            <w:tcW w:w="916" w:type="dxa"/>
            <w:tcBorders>
              <w:top w:val="double" w:sz="4" w:space="0" w:color="000000"/>
            </w:tcBorders>
          </w:tcPr>
          <w:p w:rsidR="00063145" w:rsidRPr="00815D54" w:rsidRDefault="00063145" w:rsidP="00063145">
            <w:pPr>
              <w:pStyle w:val="TableParagraph"/>
              <w:spacing w:line="167" w:lineRule="exact"/>
              <w:ind w:right="97"/>
              <w:rPr>
                <w:sz w:val="20"/>
                <w:szCs w:val="20"/>
              </w:rPr>
            </w:pPr>
            <w:r w:rsidRPr="00815D54">
              <w:rPr>
                <w:spacing w:val="-2"/>
                <w:sz w:val="20"/>
                <w:szCs w:val="20"/>
              </w:rPr>
              <w:t>480.69708</w:t>
            </w:r>
          </w:p>
        </w:tc>
        <w:tc>
          <w:tcPr>
            <w:tcW w:w="858" w:type="dxa"/>
            <w:tcBorders>
              <w:top w:val="double" w:sz="4" w:space="0" w:color="000000"/>
            </w:tcBorders>
          </w:tcPr>
          <w:p w:rsidR="00063145" w:rsidRPr="00815D54" w:rsidRDefault="00063145" w:rsidP="00063145">
            <w:pPr>
              <w:pStyle w:val="TableParagraph"/>
              <w:spacing w:line="167" w:lineRule="exact"/>
              <w:ind w:left="0" w:right="157"/>
              <w:jc w:val="right"/>
              <w:rPr>
                <w:sz w:val="20"/>
                <w:szCs w:val="20"/>
              </w:rPr>
            </w:pPr>
            <w:r w:rsidRPr="00815D54">
              <w:rPr>
                <w:spacing w:val="-2"/>
                <w:sz w:val="20"/>
                <w:szCs w:val="20"/>
              </w:rPr>
              <w:t>7.99730</w:t>
            </w:r>
          </w:p>
        </w:tc>
        <w:tc>
          <w:tcPr>
            <w:tcW w:w="864" w:type="dxa"/>
            <w:tcBorders>
              <w:top w:val="double" w:sz="4" w:space="0" w:color="000000"/>
            </w:tcBorders>
          </w:tcPr>
          <w:p w:rsidR="00063145" w:rsidRPr="00815D54" w:rsidRDefault="00063145" w:rsidP="00063145">
            <w:pPr>
              <w:pStyle w:val="TableParagraph"/>
              <w:spacing w:line="167" w:lineRule="exact"/>
              <w:ind w:left="173"/>
              <w:jc w:val="left"/>
              <w:rPr>
                <w:b/>
                <w:sz w:val="20"/>
                <w:szCs w:val="20"/>
              </w:rPr>
            </w:pPr>
            <w:r w:rsidRPr="00815D54">
              <w:rPr>
                <w:b/>
                <w:spacing w:val="-2"/>
                <w:sz w:val="20"/>
                <w:szCs w:val="20"/>
              </w:rPr>
              <w:t>0.81784</w:t>
            </w:r>
          </w:p>
        </w:tc>
        <w:tc>
          <w:tcPr>
            <w:tcW w:w="756" w:type="dxa"/>
            <w:tcBorders>
              <w:top w:val="double" w:sz="4" w:space="0" w:color="000000"/>
            </w:tcBorders>
          </w:tcPr>
          <w:p w:rsidR="00063145" w:rsidRPr="00815D54" w:rsidRDefault="00063145" w:rsidP="00063145">
            <w:pPr>
              <w:pStyle w:val="TableParagraph"/>
              <w:spacing w:line="167" w:lineRule="exact"/>
              <w:ind w:left="107" w:right="93"/>
              <w:rPr>
                <w:sz w:val="20"/>
                <w:szCs w:val="20"/>
              </w:rPr>
            </w:pPr>
            <w:r w:rsidRPr="00815D54">
              <w:rPr>
                <w:spacing w:val="-2"/>
                <w:sz w:val="20"/>
                <w:szCs w:val="20"/>
              </w:rPr>
              <w:t>0.39788</w:t>
            </w:r>
          </w:p>
        </w:tc>
        <w:tc>
          <w:tcPr>
            <w:tcW w:w="961" w:type="dxa"/>
            <w:tcBorders>
              <w:top w:val="double" w:sz="4" w:space="0" w:color="000000"/>
            </w:tcBorders>
          </w:tcPr>
          <w:p w:rsidR="00063145" w:rsidRPr="00815D54" w:rsidRDefault="00063145" w:rsidP="00063145">
            <w:pPr>
              <w:pStyle w:val="TableParagraph"/>
              <w:spacing w:line="167" w:lineRule="exact"/>
              <w:ind w:left="108" w:right="92"/>
              <w:rPr>
                <w:sz w:val="20"/>
                <w:szCs w:val="20"/>
              </w:rPr>
            </w:pPr>
            <w:r w:rsidRPr="00815D54">
              <w:rPr>
                <w:spacing w:val="-2"/>
                <w:sz w:val="20"/>
                <w:szCs w:val="20"/>
              </w:rPr>
              <w:t>0.53532</w:t>
            </w:r>
          </w:p>
        </w:tc>
        <w:tc>
          <w:tcPr>
            <w:tcW w:w="756" w:type="dxa"/>
            <w:tcBorders>
              <w:top w:val="double" w:sz="4" w:space="0" w:color="000000"/>
            </w:tcBorders>
          </w:tcPr>
          <w:p w:rsidR="00063145" w:rsidRPr="00815D54" w:rsidRDefault="00063145" w:rsidP="00063145">
            <w:pPr>
              <w:pStyle w:val="TableParagraph"/>
              <w:spacing w:line="167" w:lineRule="exact"/>
              <w:ind w:left="123"/>
              <w:jc w:val="left"/>
              <w:rPr>
                <w:b/>
                <w:sz w:val="20"/>
                <w:szCs w:val="20"/>
              </w:rPr>
            </w:pPr>
            <w:r w:rsidRPr="00815D54">
              <w:rPr>
                <w:b/>
                <w:spacing w:val="-2"/>
                <w:sz w:val="20"/>
                <w:szCs w:val="20"/>
              </w:rPr>
              <w:t>0.96032</w:t>
            </w:r>
          </w:p>
        </w:tc>
      </w:tr>
      <w:tr w:rsidR="00063145" w:rsidRPr="00815D54" w:rsidTr="00063145">
        <w:trPr>
          <w:trHeight w:val="187"/>
        </w:trPr>
        <w:tc>
          <w:tcPr>
            <w:tcW w:w="2337" w:type="dxa"/>
            <w:tcBorders>
              <w:bottom w:val="double" w:sz="4" w:space="0" w:color="000000"/>
            </w:tcBorders>
          </w:tcPr>
          <w:p w:rsidR="00063145" w:rsidRPr="00815D54" w:rsidRDefault="00063145" w:rsidP="00063145">
            <w:pPr>
              <w:pStyle w:val="TableParagraph"/>
              <w:spacing w:line="159" w:lineRule="exact"/>
              <w:ind w:left="111" w:right="103"/>
              <w:rPr>
                <w:sz w:val="20"/>
                <w:szCs w:val="20"/>
              </w:rPr>
            </w:pPr>
            <w:r w:rsidRPr="00815D54">
              <w:rPr>
                <w:spacing w:val="-5"/>
                <w:sz w:val="20"/>
                <w:szCs w:val="20"/>
              </w:rPr>
              <w:t>SVD</w:t>
            </w:r>
          </w:p>
        </w:tc>
        <w:tc>
          <w:tcPr>
            <w:tcW w:w="837" w:type="dxa"/>
            <w:tcBorders>
              <w:bottom w:val="double" w:sz="4" w:space="0" w:color="000000"/>
            </w:tcBorders>
          </w:tcPr>
          <w:p w:rsidR="00063145" w:rsidRPr="00815D54" w:rsidRDefault="00063145" w:rsidP="00063145">
            <w:pPr>
              <w:pStyle w:val="TableParagraph"/>
              <w:spacing w:line="159" w:lineRule="exact"/>
              <w:ind w:left="105" w:right="97"/>
              <w:rPr>
                <w:sz w:val="20"/>
                <w:szCs w:val="20"/>
              </w:rPr>
            </w:pPr>
            <w:r w:rsidRPr="00815D54">
              <w:rPr>
                <w:spacing w:val="-2"/>
                <w:sz w:val="20"/>
                <w:szCs w:val="20"/>
              </w:rPr>
              <w:t>0.87944</w:t>
            </w:r>
          </w:p>
        </w:tc>
        <w:tc>
          <w:tcPr>
            <w:tcW w:w="757" w:type="dxa"/>
            <w:tcBorders>
              <w:bottom w:val="double" w:sz="4" w:space="0" w:color="000000"/>
            </w:tcBorders>
          </w:tcPr>
          <w:p w:rsidR="00063145" w:rsidRPr="00815D54" w:rsidRDefault="00063145" w:rsidP="00063145">
            <w:pPr>
              <w:pStyle w:val="TableParagraph"/>
              <w:spacing w:line="159" w:lineRule="exact"/>
              <w:ind w:left="104" w:right="96"/>
              <w:rPr>
                <w:sz w:val="20"/>
                <w:szCs w:val="20"/>
              </w:rPr>
            </w:pPr>
            <w:r w:rsidRPr="00815D54">
              <w:rPr>
                <w:spacing w:val="-2"/>
                <w:sz w:val="20"/>
                <w:szCs w:val="20"/>
              </w:rPr>
              <w:t>0.67394</w:t>
            </w:r>
          </w:p>
        </w:tc>
        <w:tc>
          <w:tcPr>
            <w:tcW w:w="916" w:type="dxa"/>
            <w:tcBorders>
              <w:bottom w:val="double" w:sz="4" w:space="0" w:color="000000"/>
            </w:tcBorders>
          </w:tcPr>
          <w:p w:rsidR="00063145" w:rsidRPr="00815D54" w:rsidRDefault="00063145" w:rsidP="00063145">
            <w:pPr>
              <w:pStyle w:val="TableParagraph"/>
              <w:spacing w:line="159" w:lineRule="exact"/>
              <w:ind w:right="97"/>
              <w:rPr>
                <w:sz w:val="20"/>
                <w:szCs w:val="20"/>
              </w:rPr>
            </w:pPr>
            <w:r w:rsidRPr="00815D54">
              <w:rPr>
                <w:spacing w:val="-2"/>
                <w:sz w:val="20"/>
                <w:szCs w:val="20"/>
              </w:rPr>
              <w:t>4.60998</w:t>
            </w:r>
          </w:p>
        </w:tc>
        <w:tc>
          <w:tcPr>
            <w:tcW w:w="858" w:type="dxa"/>
            <w:tcBorders>
              <w:bottom w:val="double" w:sz="4" w:space="0" w:color="000000"/>
            </w:tcBorders>
          </w:tcPr>
          <w:p w:rsidR="00063145" w:rsidRPr="00815D54" w:rsidRDefault="00063145" w:rsidP="00063145">
            <w:pPr>
              <w:pStyle w:val="TableParagraph"/>
              <w:spacing w:line="159" w:lineRule="exact"/>
              <w:ind w:left="0" w:right="157"/>
              <w:jc w:val="right"/>
              <w:rPr>
                <w:sz w:val="20"/>
                <w:szCs w:val="20"/>
              </w:rPr>
            </w:pPr>
            <w:r w:rsidRPr="00815D54">
              <w:rPr>
                <w:spacing w:val="-2"/>
                <w:sz w:val="20"/>
                <w:szCs w:val="20"/>
              </w:rPr>
              <w:t>0.12506</w:t>
            </w:r>
          </w:p>
        </w:tc>
        <w:tc>
          <w:tcPr>
            <w:tcW w:w="864" w:type="dxa"/>
            <w:tcBorders>
              <w:bottom w:val="double" w:sz="4" w:space="0" w:color="000000"/>
            </w:tcBorders>
          </w:tcPr>
          <w:p w:rsidR="00063145" w:rsidRPr="00815D54" w:rsidRDefault="00063145" w:rsidP="00063145">
            <w:pPr>
              <w:pStyle w:val="TableParagraph"/>
              <w:spacing w:line="159" w:lineRule="exact"/>
              <w:ind w:left="173"/>
              <w:jc w:val="left"/>
              <w:rPr>
                <w:sz w:val="20"/>
                <w:szCs w:val="20"/>
              </w:rPr>
            </w:pPr>
            <w:r w:rsidRPr="00815D54">
              <w:rPr>
                <w:spacing w:val="-2"/>
                <w:sz w:val="20"/>
                <w:szCs w:val="20"/>
              </w:rPr>
              <w:t>0.80330</w:t>
            </w:r>
          </w:p>
        </w:tc>
        <w:tc>
          <w:tcPr>
            <w:tcW w:w="756" w:type="dxa"/>
            <w:tcBorders>
              <w:bottom w:val="double" w:sz="4" w:space="0" w:color="000000"/>
            </w:tcBorders>
          </w:tcPr>
          <w:p w:rsidR="00063145" w:rsidRPr="00815D54" w:rsidRDefault="00063145" w:rsidP="00063145">
            <w:pPr>
              <w:pStyle w:val="TableParagraph"/>
              <w:spacing w:line="159" w:lineRule="exact"/>
              <w:ind w:left="107" w:right="93"/>
              <w:rPr>
                <w:sz w:val="20"/>
                <w:szCs w:val="20"/>
              </w:rPr>
            </w:pPr>
            <w:r w:rsidRPr="00815D54">
              <w:rPr>
                <w:spacing w:val="-2"/>
                <w:sz w:val="20"/>
                <w:szCs w:val="20"/>
              </w:rPr>
              <w:t>0.38554</w:t>
            </w:r>
          </w:p>
        </w:tc>
        <w:tc>
          <w:tcPr>
            <w:tcW w:w="961" w:type="dxa"/>
            <w:tcBorders>
              <w:bottom w:val="double" w:sz="4" w:space="0" w:color="000000"/>
            </w:tcBorders>
          </w:tcPr>
          <w:p w:rsidR="00063145" w:rsidRPr="00815D54" w:rsidRDefault="00063145" w:rsidP="00063145">
            <w:pPr>
              <w:pStyle w:val="TableParagraph"/>
              <w:spacing w:line="159" w:lineRule="exact"/>
              <w:ind w:left="108" w:right="92"/>
              <w:rPr>
                <w:sz w:val="20"/>
                <w:szCs w:val="20"/>
              </w:rPr>
            </w:pPr>
            <w:r w:rsidRPr="00815D54">
              <w:rPr>
                <w:spacing w:val="-2"/>
                <w:sz w:val="20"/>
                <w:szCs w:val="20"/>
              </w:rPr>
              <w:t>0.52102</w:t>
            </w:r>
          </w:p>
        </w:tc>
        <w:tc>
          <w:tcPr>
            <w:tcW w:w="756" w:type="dxa"/>
            <w:tcBorders>
              <w:bottom w:val="double" w:sz="4" w:space="0" w:color="000000"/>
            </w:tcBorders>
          </w:tcPr>
          <w:p w:rsidR="00063145" w:rsidRPr="00815D54" w:rsidRDefault="00063145" w:rsidP="00063145">
            <w:pPr>
              <w:pStyle w:val="TableParagraph"/>
              <w:spacing w:line="159" w:lineRule="exact"/>
              <w:ind w:left="123"/>
              <w:jc w:val="left"/>
              <w:rPr>
                <w:sz w:val="20"/>
                <w:szCs w:val="20"/>
              </w:rPr>
            </w:pPr>
            <w:r w:rsidRPr="00815D54">
              <w:rPr>
                <w:spacing w:val="-2"/>
                <w:sz w:val="20"/>
                <w:szCs w:val="20"/>
              </w:rPr>
              <w:t>0.95660</w:t>
            </w:r>
          </w:p>
        </w:tc>
      </w:tr>
      <w:tr w:rsidR="00063145" w:rsidRPr="00815D54" w:rsidTr="00063145">
        <w:trPr>
          <w:trHeight w:val="187"/>
        </w:trPr>
        <w:tc>
          <w:tcPr>
            <w:tcW w:w="2337" w:type="dxa"/>
            <w:tcBorders>
              <w:top w:val="double" w:sz="4" w:space="0" w:color="000000"/>
            </w:tcBorders>
          </w:tcPr>
          <w:p w:rsidR="00063145" w:rsidRPr="00815D54" w:rsidRDefault="00063145" w:rsidP="00063145">
            <w:pPr>
              <w:pStyle w:val="TableParagraph"/>
              <w:spacing w:line="167" w:lineRule="exact"/>
              <w:ind w:left="111" w:right="103"/>
              <w:rPr>
                <w:sz w:val="20"/>
                <w:szCs w:val="20"/>
              </w:rPr>
            </w:pPr>
            <w:r w:rsidRPr="00815D54">
              <w:rPr>
                <w:spacing w:val="-5"/>
                <w:sz w:val="20"/>
                <w:szCs w:val="20"/>
              </w:rPr>
              <w:t>NMF</w:t>
            </w:r>
          </w:p>
        </w:tc>
        <w:tc>
          <w:tcPr>
            <w:tcW w:w="837" w:type="dxa"/>
            <w:tcBorders>
              <w:top w:val="double" w:sz="4" w:space="0" w:color="000000"/>
            </w:tcBorders>
          </w:tcPr>
          <w:p w:rsidR="00063145" w:rsidRPr="00815D54" w:rsidRDefault="00063145" w:rsidP="00063145">
            <w:pPr>
              <w:pStyle w:val="TableParagraph"/>
              <w:spacing w:line="167" w:lineRule="exact"/>
              <w:ind w:left="105" w:right="97"/>
              <w:rPr>
                <w:sz w:val="20"/>
                <w:szCs w:val="20"/>
              </w:rPr>
            </w:pPr>
            <w:r w:rsidRPr="00815D54">
              <w:rPr>
                <w:spacing w:val="-2"/>
                <w:sz w:val="20"/>
                <w:szCs w:val="20"/>
              </w:rPr>
              <w:t>0.92914</w:t>
            </w:r>
          </w:p>
        </w:tc>
        <w:tc>
          <w:tcPr>
            <w:tcW w:w="757" w:type="dxa"/>
            <w:tcBorders>
              <w:top w:val="double" w:sz="4" w:space="0" w:color="000000"/>
            </w:tcBorders>
          </w:tcPr>
          <w:p w:rsidR="00063145" w:rsidRPr="00815D54" w:rsidRDefault="00063145" w:rsidP="00063145">
            <w:pPr>
              <w:pStyle w:val="TableParagraph"/>
              <w:spacing w:line="167" w:lineRule="exact"/>
              <w:ind w:left="104" w:right="96"/>
              <w:rPr>
                <w:sz w:val="20"/>
                <w:szCs w:val="20"/>
              </w:rPr>
            </w:pPr>
            <w:r w:rsidRPr="00815D54">
              <w:rPr>
                <w:spacing w:val="-2"/>
                <w:sz w:val="20"/>
                <w:szCs w:val="20"/>
              </w:rPr>
              <w:t>0.70946</w:t>
            </w:r>
          </w:p>
        </w:tc>
        <w:tc>
          <w:tcPr>
            <w:tcW w:w="916" w:type="dxa"/>
            <w:tcBorders>
              <w:top w:val="double" w:sz="4" w:space="0" w:color="000000"/>
            </w:tcBorders>
          </w:tcPr>
          <w:p w:rsidR="00063145" w:rsidRPr="00815D54" w:rsidRDefault="00063145" w:rsidP="00063145">
            <w:pPr>
              <w:pStyle w:val="TableParagraph"/>
              <w:spacing w:line="167" w:lineRule="exact"/>
              <w:ind w:right="97"/>
              <w:rPr>
                <w:sz w:val="20"/>
                <w:szCs w:val="20"/>
              </w:rPr>
            </w:pPr>
            <w:r w:rsidRPr="00815D54">
              <w:rPr>
                <w:spacing w:val="-2"/>
                <w:sz w:val="20"/>
                <w:szCs w:val="20"/>
              </w:rPr>
              <w:t>5.15004</w:t>
            </w:r>
          </w:p>
        </w:tc>
        <w:tc>
          <w:tcPr>
            <w:tcW w:w="858" w:type="dxa"/>
            <w:tcBorders>
              <w:top w:val="double" w:sz="4" w:space="0" w:color="000000"/>
            </w:tcBorders>
          </w:tcPr>
          <w:p w:rsidR="00063145" w:rsidRPr="00815D54" w:rsidRDefault="00063145" w:rsidP="00063145">
            <w:pPr>
              <w:pStyle w:val="TableParagraph"/>
              <w:spacing w:line="167" w:lineRule="exact"/>
              <w:ind w:left="0" w:right="157"/>
              <w:jc w:val="right"/>
              <w:rPr>
                <w:sz w:val="20"/>
                <w:szCs w:val="20"/>
              </w:rPr>
            </w:pPr>
            <w:r w:rsidRPr="00815D54">
              <w:rPr>
                <w:spacing w:val="-2"/>
                <w:sz w:val="20"/>
                <w:szCs w:val="20"/>
              </w:rPr>
              <w:t>0.20406</w:t>
            </w:r>
          </w:p>
        </w:tc>
        <w:tc>
          <w:tcPr>
            <w:tcW w:w="864" w:type="dxa"/>
            <w:tcBorders>
              <w:top w:val="double" w:sz="4" w:space="0" w:color="000000"/>
            </w:tcBorders>
          </w:tcPr>
          <w:p w:rsidR="00063145" w:rsidRPr="00815D54" w:rsidRDefault="00063145" w:rsidP="00063145">
            <w:pPr>
              <w:pStyle w:val="TableParagraph"/>
              <w:spacing w:line="167" w:lineRule="exact"/>
              <w:ind w:left="173"/>
              <w:jc w:val="left"/>
              <w:rPr>
                <w:sz w:val="20"/>
                <w:szCs w:val="20"/>
              </w:rPr>
            </w:pPr>
            <w:r w:rsidRPr="00815D54">
              <w:rPr>
                <w:spacing w:val="-2"/>
                <w:sz w:val="20"/>
                <w:szCs w:val="20"/>
              </w:rPr>
              <w:t>0.77928</w:t>
            </w:r>
          </w:p>
        </w:tc>
        <w:tc>
          <w:tcPr>
            <w:tcW w:w="756" w:type="dxa"/>
            <w:tcBorders>
              <w:top w:val="double" w:sz="4" w:space="0" w:color="000000"/>
            </w:tcBorders>
          </w:tcPr>
          <w:p w:rsidR="00063145" w:rsidRPr="00815D54" w:rsidRDefault="00063145" w:rsidP="00063145">
            <w:pPr>
              <w:pStyle w:val="TableParagraph"/>
              <w:spacing w:line="167" w:lineRule="exact"/>
              <w:ind w:left="107" w:right="93"/>
              <w:rPr>
                <w:sz w:val="20"/>
                <w:szCs w:val="20"/>
              </w:rPr>
            </w:pPr>
            <w:r w:rsidRPr="00815D54">
              <w:rPr>
                <w:spacing w:val="-2"/>
                <w:sz w:val="20"/>
                <w:szCs w:val="20"/>
              </w:rPr>
              <w:t>0.38074</w:t>
            </w:r>
          </w:p>
        </w:tc>
        <w:tc>
          <w:tcPr>
            <w:tcW w:w="961" w:type="dxa"/>
            <w:tcBorders>
              <w:top w:val="double" w:sz="4" w:space="0" w:color="000000"/>
            </w:tcBorders>
          </w:tcPr>
          <w:p w:rsidR="00063145" w:rsidRPr="00815D54" w:rsidRDefault="00063145" w:rsidP="00063145">
            <w:pPr>
              <w:pStyle w:val="TableParagraph"/>
              <w:spacing w:line="167" w:lineRule="exact"/>
              <w:ind w:left="108" w:right="92"/>
              <w:rPr>
                <w:sz w:val="20"/>
                <w:szCs w:val="20"/>
              </w:rPr>
            </w:pPr>
            <w:r w:rsidRPr="00815D54">
              <w:rPr>
                <w:spacing w:val="-2"/>
                <w:sz w:val="20"/>
                <w:szCs w:val="20"/>
              </w:rPr>
              <w:t>0.51155</w:t>
            </w:r>
          </w:p>
        </w:tc>
        <w:tc>
          <w:tcPr>
            <w:tcW w:w="756" w:type="dxa"/>
            <w:tcBorders>
              <w:top w:val="double" w:sz="4" w:space="0" w:color="000000"/>
            </w:tcBorders>
          </w:tcPr>
          <w:p w:rsidR="00063145" w:rsidRPr="00815D54" w:rsidRDefault="00063145" w:rsidP="00063145">
            <w:pPr>
              <w:pStyle w:val="TableParagraph"/>
              <w:spacing w:line="167" w:lineRule="exact"/>
              <w:ind w:left="123"/>
              <w:jc w:val="left"/>
              <w:rPr>
                <w:sz w:val="20"/>
                <w:szCs w:val="20"/>
              </w:rPr>
            </w:pPr>
            <w:r w:rsidRPr="00815D54">
              <w:rPr>
                <w:spacing w:val="-2"/>
                <w:sz w:val="20"/>
                <w:szCs w:val="20"/>
              </w:rPr>
              <w:t>0.95488</w:t>
            </w:r>
          </w:p>
        </w:tc>
      </w:tr>
      <w:tr w:rsidR="00063145" w:rsidRPr="00815D54" w:rsidTr="00063145">
        <w:trPr>
          <w:trHeight w:val="177"/>
        </w:trPr>
        <w:tc>
          <w:tcPr>
            <w:tcW w:w="2337" w:type="dxa"/>
          </w:tcPr>
          <w:p w:rsidR="00063145" w:rsidRPr="00815D54" w:rsidRDefault="00063145" w:rsidP="00063145">
            <w:pPr>
              <w:pStyle w:val="TableParagraph"/>
              <w:ind w:left="111" w:right="103"/>
              <w:rPr>
                <w:sz w:val="20"/>
                <w:szCs w:val="20"/>
              </w:rPr>
            </w:pPr>
            <w:proofErr w:type="spellStart"/>
            <w:r w:rsidRPr="00815D54">
              <w:rPr>
                <w:spacing w:val="-2"/>
                <w:sz w:val="20"/>
                <w:szCs w:val="20"/>
              </w:rPr>
              <w:t>CoClustering</w:t>
            </w:r>
            <w:proofErr w:type="spellEnd"/>
          </w:p>
        </w:tc>
        <w:tc>
          <w:tcPr>
            <w:tcW w:w="837" w:type="dxa"/>
          </w:tcPr>
          <w:p w:rsidR="00063145" w:rsidRPr="00815D54" w:rsidRDefault="00063145" w:rsidP="00063145">
            <w:pPr>
              <w:pStyle w:val="TableParagraph"/>
              <w:ind w:left="105" w:right="97"/>
              <w:rPr>
                <w:sz w:val="20"/>
                <w:szCs w:val="20"/>
              </w:rPr>
            </w:pPr>
            <w:r w:rsidRPr="00815D54">
              <w:rPr>
                <w:spacing w:val="-2"/>
                <w:sz w:val="20"/>
                <w:szCs w:val="20"/>
              </w:rPr>
              <w:t>0.95221</w:t>
            </w:r>
          </w:p>
        </w:tc>
        <w:tc>
          <w:tcPr>
            <w:tcW w:w="757" w:type="dxa"/>
          </w:tcPr>
          <w:p w:rsidR="00063145" w:rsidRPr="00815D54" w:rsidRDefault="00063145" w:rsidP="00063145">
            <w:pPr>
              <w:pStyle w:val="TableParagraph"/>
              <w:ind w:left="104" w:right="96"/>
              <w:rPr>
                <w:sz w:val="20"/>
                <w:szCs w:val="20"/>
              </w:rPr>
            </w:pPr>
            <w:r w:rsidRPr="00815D54">
              <w:rPr>
                <w:spacing w:val="-2"/>
                <w:sz w:val="20"/>
                <w:szCs w:val="20"/>
              </w:rPr>
              <w:t>0.73326</w:t>
            </w:r>
          </w:p>
        </w:tc>
        <w:tc>
          <w:tcPr>
            <w:tcW w:w="916" w:type="dxa"/>
          </w:tcPr>
          <w:p w:rsidR="00063145" w:rsidRPr="00815D54" w:rsidRDefault="00063145" w:rsidP="00063145">
            <w:pPr>
              <w:pStyle w:val="TableParagraph"/>
              <w:ind w:right="97"/>
              <w:rPr>
                <w:sz w:val="20"/>
                <w:szCs w:val="20"/>
              </w:rPr>
            </w:pPr>
            <w:r w:rsidRPr="00815D54">
              <w:rPr>
                <w:spacing w:val="-2"/>
                <w:sz w:val="20"/>
                <w:szCs w:val="20"/>
              </w:rPr>
              <w:t>1.82520</w:t>
            </w:r>
          </w:p>
        </w:tc>
        <w:tc>
          <w:tcPr>
            <w:tcW w:w="858" w:type="dxa"/>
          </w:tcPr>
          <w:p w:rsidR="00063145" w:rsidRPr="00815D54" w:rsidRDefault="00063145" w:rsidP="00063145">
            <w:pPr>
              <w:pStyle w:val="TableParagraph"/>
              <w:ind w:left="0" w:right="157"/>
              <w:jc w:val="right"/>
              <w:rPr>
                <w:sz w:val="20"/>
                <w:szCs w:val="20"/>
              </w:rPr>
            </w:pPr>
            <w:r w:rsidRPr="00815D54">
              <w:rPr>
                <w:spacing w:val="-2"/>
                <w:sz w:val="20"/>
                <w:szCs w:val="20"/>
              </w:rPr>
              <w:t>0.17341</w:t>
            </w:r>
          </w:p>
        </w:tc>
        <w:tc>
          <w:tcPr>
            <w:tcW w:w="864" w:type="dxa"/>
          </w:tcPr>
          <w:p w:rsidR="00063145" w:rsidRPr="00815D54" w:rsidRDefault="00063145" w:rsidP="00063145">
            <w:pPr>
              <w:pStyle w:val="TableParagraph"/>
              <w:ind w:left="173"/>
              <w:jc w:val="left"/>
              <w:rPr>
                <w:sz w:val="20"/>
                <w:szCs w:val="20"/>
              </w:rPr>
            </w:pPr>
            <w:r w:rsidRPr="00815D54">
              <w:rPr>
                <w:spacing w:val="-2"/>
                <w:sz w:val="20"/>
                <w:szCs w:val="20"/>
              </w:rPr>
              <w:t>0.78262</w:t>
            </w:r>
          </w:p>
        </w:tc>
        <w:tc>
          <w:tcPr>
            <w:tcW w:w="756" w:type="dxa"/>
          </w:tcPr>
          <w:p w:rsidR="00063145" w:rsidRPr="00815D54" w:rsidRDefault="00063145" w:rsidP="00063145">
            <w:pPr>
              <w:pStyle w:val="TableParagraph"/>
              <w:ind w:left="107" w:right="93"/>
              <w:rPr>
                <w:sz w:val="20"/>
                <w:szCs w:val="20"/>
              </w:rPr>
            </w:pPr>
            <w:r w:rsidRPr="00815D54">
              <w:rPr>
                <w:spacing w:val="-2"/>
                <w:sz w:val="20"/>
                <w:szCs w:val="20"/>
              </w:rPr>
              <w:t>0.38098</w:t>
            </w:r>
          </w:p>
        </w:tc>
        <w:tc>
          <w:tcPr>
            <w:tcW w:w="961" w:type="dxa"/>
          </w:tcPr>
          <w:p w:rsidR="00063145" w:rsidRPr="00815D54" w:rsidRDefault="00063145" w:rsidP="00063145">
            <w:pPr>
              <w:pStyle w:val="TableParagraph"/>
              <w:ind w:left="108" w:right="92"/>
              <w:rPr>
                <w:sz w:val="20"/>
                <w:szCs w:val="20"/>
              </w:rPr>
            </w:pPr>
            <w:r w:rsidRPr="00815D54">
              <w:rPr>
                <w:spacing w:val="-2"/>
                <w:sz w:val="20"/>
                <w:szCs w:val="20"/>
              </w:rPr>
              <w:t>0.51248</w:t>
            </w:r>
          </w:p>
        </w:tc>
        <w:tc>
          <w:tcPr>
            <w:tcW w:w="756" w:type="dxa"/>
          </w:tcPr>
          <w:p w:rsidR="00063145" w:rsidRPr="00815D54" w:rsidRDefault="00063145" w:rsidP="00063145">
            <w:pPr>
              <w:pStyle w:val="TableParagraph"/>
              <w:ind w:left="123"/>
              <w:jc w:val="left"/>
              <w:rPr>
                <w:sz w:val="20"/>
                <w:szCs w:val="20"/>
              </w:rPr>
            </w:pPr>
            <w:r w:rsidRPr="00815D54">
              <w:rPr>
                <w:spacing w:val="-2"/>
                <w:sz w:val="20"/>
                <w:szCs w:val="20"/>
              </w:rPr>
              <w:t>0.95574</w:t>
            </w:r>
          </w:p>
        </w:tc>
      </w:tr>
    </w:tbl>
    <w:p w:rsidR="00063145" w:rsidRPr="0057179E" w:rsidRDefault="00063145" w:rsidP="00063145">
      <w:pPr>
        <w:tabs>
          <w:tab w:val="left" w:pos="5898"/>
        </w:tabs>
        <w:rPr>
          <w:b/>
        </w:rPr>
      </w:pPr>
      <w:r w:rsidRPr="0057179E">
        <w:rPr>
          <w:b/>
        </w:rPr>
        <w:t>•</w:t>
      </w:r>
      <w:r w:rsidRPr="0057179E">
        <w:rPr>
          <w:b/>
        </w:rPr>
        <w:t>Matrix Factorization model:</w:t>
      </w:r>
    </w:p>
    <w:p w:rsidR="00063145" w:rsidRDefault="00063145" w:rsidP="00063145">
      <w:pPr>
        <w:tabs>
          <w:tab w:val="left" w:pos="5898"/>
        </w:tabs>
      </w:pPr>
    </w:p>
    <w:p w:rsidR="00063145" w:rsidRDefault="00063145" w:rsidP="00063145">
      <w:pPr>
        <w:tabs>
          <w:tab w:val="left" w:pos="5898"/>
        </w:tabs>
      </w:pPr>
      <w:r w:rsidRPr="00063145">
        <w:t>TABLE VI: Analysis for Latent Factor methods and CF methods implemented using surprise library</w:t>
      </w:r>
    </w:p>
    <w:p w:rsidR="00063145" w:rsidRDefault="00063145" w:rsidP="00063145">
      <w:pPr>
        <w:tabs>
          <w:tab w:val="left" w:pos="5898"/>
        </w:tabs>
      </w:pPr>
      <w:r>
        <w:t>–</w:t>
      </w:r>
      <w:proofErr w:type="spellStart"/>
      <w:r>
        <w:t>SVDpp</w:t>
      </w:r>
      <w:proofErr w:type="spellEnd"/>
      <w:r>
        <w:t xml:space="preserve"> is one of the best method which gives t lowest predicting error. However, it is much slow method in terms of training.</w:t>
      </w:r>
    </w:p>
    <w:p w:rsidR="00063145" w:rsidRDefault="00063145" w:rsidP="00063145">
      <w:pPr>
        <w:tabs>
          <w:tab w:val="left" w:pos="5898"/>
        </w:tabs>
      </w:pPr>
      <w:r>
        <w:t>–</w:t>
      </w:r>
      <w:r w:rsidR="00472EB6">
        <w:t>Hyper parameter</w:t>
      </w:r>
      <w:r>
        <w:t xml:space="preserve"> tuning of SVD parameters </w:t>
      </w:r>
      <w:proofErr w:type="spellStart"/>
      <w:r>
        <w:t>usi</w:t>
      </w:r>
      <w:proofErr w:type="spellEnd"/>
      <w:r>
        <w:t xml:space="preserve"> </w:t>
      </w:r>
      <w:proofErr w:type="spellStart"/>
      <w:r>
        <w:t>GridSearchCV</w:t>
      </w:r>
      <w:proofErr w:type="spellEnd"/>
      <w:r>
        <w:t xml:space="preserve"> im</w:t>
      </w:r>
      <w:r w:rsidR="00472EB6">
        <w:t>proves the testing prediction re</w:t>
      </w:r>
      <w:r>
        <w:t>sults.</w:t>
      </w:r>
    </w:p>
    <w:p w:rsidR="00063145" w:rsidRDefault="00063145" w:rsidP="00063145">
      <w:pPr>
        <w:tabs>
          <w:tab w:val="left" w:pos="5898"/>
        </w:tabs>
      </w:pPr>
      <w:r>
        <w:lastRenderedPageBreak/>
        <w:t>–</w:t>
      </w:r>
      <w:r>
        <w:t xml:space="preserve">The testing accuracy and the evaluation </w:t>
      </w:r>
      <w:r w:rsidR="00472EB6">
        <w:t>parameter</w:t>
      </w:r>
      <w:r>
        <w:t xml:space="preserve"> can be seen in Table VI.</w:t>
      </w:r>
    </w:p>
    <w:p w:rsidR="00063145" w:rsidRPr="0057179E" w:rsidRDefault="00063145" w:rsidP="00063145">
      <w:pPr>
        <w:tabs>
          <w:tab w:val="left" w:pos="5898"/>
        </w:tabs>
        <w:rPr>
          <w:b/>
        </w:rPr>
      </w:pPr>
      <w:r w:rsidRPr="0057179E">
        <w:rPr>
          <w:b/>
        </w:rPr>
        <w:t>•</w:t>
      </w:r>
      <w:r w:rsidRPr="0057179E">
        <w:rPr>
          <w:b/>
        </w:rPr>
        <w:t>Combined model:</w:t>
      </w:r>
    </w:p>
    <w:p w:rsidR="00063145" w:rsidRDefault="00063145" w:rsidP="00063145">
      <w:pPr>
        <w:tabs>
          <w:tab w:val="left" w:pos="5898"/>
        </w:tabs>
      </w:pPr>
      <w:r>
        <w:t>–</w:t>
      </w:r>
      <w:r>
        <w:t>The comparison of various KNN based and matr</w:t>
      </w:r>
      <w:r>
        <w:t>ix</w:t>
      </w:r>
      <w:r>
        <w:t xml:space="preserve"> factor based methods can be seen in Fig. 15, Fig.16 and Fig.17. A weighted linear combination of the top methods gives better testing accuracy of ratings and even outperforms the best individual models (</w:t>
      </w:r>
      <w:proofErr w:type="spellStart"/>
      <w:r>
        <w:t>KNNBaseline</w:t>
      </w:r>
      <w:proofErr w:type="spellEnd"/>
      <w:r>
        <w:t xml:space="preserve"> and </w:t>
      </w:r>
      <w:proofErr w:type="spellStart"/>
      <w:r>
        <w:t>SVDpp</w:t>
      </w:r>
      <w:proofErr w:type="spellEnd"/>
      <w:r>
        <w:t xml:space="preserve">). The NDCG values improve </w:t>
      </w:r>
      <w:proofErr w:type="spellStart"/>
      <w:r>
        <w:t>incase</w:t>
      </w:r>
      <w:proofErr w:type="spellEnd"/>
      <w:r>
        <w:t xml:space="preserve"> of the combined model. We experimented with the different weights for the linear combination of the models - </w:t>
      </w:r>
      <w:proofErr w:type="spellStart"/>
      <w:r>
        <w:t>KNNBaseline</w:t>
      </w:r>
      <w:proofErr w:type="spellEnd"/>
      <w:r>
        <w:t xml:space="preserve">, </w:t>
      </w:r>
      <w:proofErr w:type="spellStart"/>
      <w:r>
        <w:t>SVDpp</w:t>
      </w:r>
      <w:proofErr w:type="spellEnd"/>
      <w:r>
        <w:t xml:space="preserve">, SVD, </w:t>
      </w:r>
      <w:proofErr w:type="spellStart"/>
      <w:proofErr w:type="gramStart"/>
      <w:r>
        <w:t>BaselineOnly</w:t>
      </w:r>
      <w:proofErr w:type="spellEnd"/>
      <w:proofErr w:type="gramEnd"/>
      <w:r>
        <w:t xml:space="preserve">. The weights assigned to each model and the respective evaluation results are shown in Table </w:t>
      </w:r>
      <w:proofErr w:type="spellStart"/>
      <w:r>
        <w:t>Table</w:t>
      </w:r>
      <w:proofErr w:type="spellEnd"/>
      <w:r>
        <w:t xml:space="preserve"> V.</w:t>
      </w:r>
    </w:p>
    <w:p w:rsidR="00063145" w:rsidRPr="0057179E" w:rsidRDefault="00063145" w:rsidP="00063145">
      <w:pPr>
        <w:tabs>
          <w:tab w:val="left" w:pos="5898"/>
        </w:tabs>
        <w:rPr>
          <w:b/>
        </w:rPr>
      </w:pPr>
      <w:r w:rsidRPr="0057179E">
        <w:rPr>
          <w:b/>
        </w:rPr>
        <w:t>•</w:t>
      </w:r>
      <w:r w:rsidRPr="0057179E">
        <w:rPr>
          <w:b/>
        </w:rPr>
        <w:t>Hybrid model:</w:t>
      </w:r>
    </w:p>
    <w:p w:rsidR="00063145" w:rsidRDefault="00063145" w:rsidP="00063145">
      <w:pPr>
        <w:tabs>
          <w:tab w:val="left" w:pos="5898"/>
        </w:tabs>
      </w:pPr>
      <w:r w:rsidRPr="00815D54">
        <w:rPr>
          <w:noProof/>
          <w:sz w:val="20"/>
          <w:szCs w:val="20"/>
        </w:rPr>
        <w:drawing>
          <wp:anchor distT="0" distB="0" distL="0" distR="0" simplePos="0" relativeHeight="251678720" behindDoc="0" locked="0" layoutInCell="1" allowOverlap="1" wp14:anchorId="5B189D80" wp14:editId="5A5F21F9">
            <wp:simplePos x="0" y="0"/>
            <wp:positionH relativeFrom="page">
              <wp:posOffset>856615</wp:posOffset>
            </wp:positionH>
            <wp:positionV relativeFrom="paragraph">
              <wp:posOffset>1663065</wp:posOffset>
            </wp:positionV>
            <wp:extent cx="3335020" cy="1549400"/>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3335020" cy="1549400"/>
                    </a:xfrm>
                    <a:prstGeom prst="rect">
                      <a:avLst/>
                    </a:prstGeom>
                  </pic:spPr>
                </pic:pic>
              </a:graphicData>
            </a:graphic>
          </wp:anchor>
        </w:drawing>
      </w:r>
      <w:r>
        <w:t>–</w:t>
      </w:r>
      <w:r>
        <w:t xml:space="preserve">We integrated the above models into a single model to generate recommendation lists. Currently, the combined model (SVD + CF) recommended movies from the testing set. We have merged the top movies from popularity model, combined </w:t>
      </w:r>
      <w:proofErr w:type="gramStart"/>
      <w:r>
        <w:t>model(</w:t>
      </w:r>
      <w:proofErr w:type="gramEnd"/>
      <w:r>
        <w:t>SVD + CF)</w:t>
      </w:r>
      <w:r>
        <w:t>, content based (movie similar</w:t>
      </w:r>
      <w:r>
        <w:t xml:space="preserve">ity) and chosen the top movies based on estimated ratings as the final recommendation list. Though the model cannot </w:t>
      </w:r>
      <w:r>
        <w:t>be evaluated using standard pa</w:t>
      </w:r>
      <w:r>
        <w:t xml:space="preserve">rameters since we do not have the original ratings, the quality and diversity of recommendations has improved. The results improve for users which have rated </w:t>
      </w:r>
      <w:proofErr w:type="gramStart"/>
      <w:r>
        <w:t>less</w:t>
      </w:r>
      <w:proofErr w:type="gramEnd"/>
      <w:r>
        <w:t xml:space="preserve"> movies validating that the hybrid model is an efficient solution to the cold start problem often faced in recommendation systems.</w:t>
      </w:r>
    </w:p>
    <w:p w:rsidR="00063145" w:rsidRDefault="00063145" w:rsidP="00063145">
      <w:pPr>
        <w:tabs>
          <w:tab w:val="left" w:pos="5898"/>
        </w:tabs>
      </w:pPr>
    </w:p>
    <w:p w:rsidR="00063145" w:rsidRDefault="00063145" w:rsidP="00063145">
      <w:pPr>
        <w:tabs>
          <w:tab w:val="left" w:pos="5898"/>
        </w:tabs>
      </w:pPr>
    </w:p>
    <w:p w:rsidR="00063145" w:rsidRDefault="00063145" w:rsidP="00063145">
      <w:pPr>
        <w:tabs>
          <w:tab w:val="left" w:pos="5898"/>
        </w:tabs>
      </w:pPr>
    </w:p>
    <w:p w:rsidR="00063145" w:rsidRDefault="00063145" w:rsidP="00063145">
      <w:pPr>
        <w:tabs>
          <w:tab w:val="left" w:pos="5898"/>
        </w:tabs>
      </w:pPr>
    </w:p>
    <w:p w:rsidR="00063145" w:rsidRDefault="00063145" w:rsidP="00063145">
      <w:pPr>
        <w:tabs>
          <w:tab w:val="left" w:pos="5898"/>
        </w:tabs>
      </w:pPr>
    </w:p>
    <w:p w:rsidR="00063145" w:rsidRDefault="00472EB6" w:rsidP="00063145">
      <w:pPr>
        <w:tabs>
          <w:tab w:val="left" w:pos="5898"/>
        </w:tabs>
      </w:pPr>
      <w:r w:rsidRPr="00472EB6">
        <w:t>Fig. 15: Comparison of algorithms based on MAE RMSE</w:t>
      </w:r>
    </w:p>
    <w:p w:rsidR="00472EB6" w:rsidRDefault="00472EB6" w:rsidP="00063145">
      <w:pPr>
        <w:tabs>
          <w:tab w:val="left" w:pos="5898"/>
        </w:tabs>
      </w:pPr>
    </w:p>
    <w:p w:rsidR="00063145" w:rsidRDefault="00063145" w:rsidP="00063145">
      <w:pPr>
        <w:tabs>
          <w:tab w:val="left" w:pos="5898"/>
        </w:tabs>
      </w:pPr>
    </w:p>
    <w:p w:rsidR="00063145" w:rsidRDefault="00063145" w:rsidP="00063145">
      <w:pPr>
        <w:tabs>
          <w:tab w:val="left" w:pos="5898"/>
        </w:tabs>
      </w:pPr>
    </w:p>
    <w:p w:rsidR="00063145" w:rsidRDefault="00063145" w:rsidP="00063145">
      <w:pPr>
        <w:tabs>
          <w:tab w:val="left" w:pos="5898"/>
        </w:tabs>
      </w:pPr>
    </w:p>
    <w:p w:rsidR="00063145" w:rsidRDefault="00063145" w:rsidP="00063145">
      <w:pPr>
        <w:tabs>
          <w:tab w:val="left" w:pos="5898"/>
        </w:tabs>
      </w:pPr>
    </w:p>
    <w:p w:rsidR="00063145" w:rsidRDefault="00472EB6" w:rsidP="00063145">
      <w:pPr>
        <w:tabs>
          <w:tab w:val="left" w:pos="5898"/>
        </w:tabs>
      </w:pPr>
      <w:r w:rsidRPr="00815D54">
        <w:rPr>
          <w:noProof/>
        </w:rPr>
        <w:lastRenderedPageBreak/>
        <w:drawing>
          <wp:anchor distT="0" distB="0" distL="0" distR="0" simplePos="0" relativeHeight="251682816" behindDoc="0" locked="0" layoutInCell="1" allowOverlap="1" wp14:anchorId="0E368769" wp14:editId="5CF570F5">
            <wp:simplePos x="0" y="0"/>
            <wp:positionH relativeFrom="page">
              <wp:posOffset>902335</wp:posOffset>
            </wp:positionH>
            <wp:positionV relativeFrom="paragraph">
              <wp:posOffset>1220470</wp:posOffset>
            </wp:positionV>
            <wp:extent cx="2983865" cy="1445260"/>
            <wp:effectExtent l="0" t="0" r="6985" b="254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2983865" cy="1445260"/>
                    </a:xfrm>
                    <a:prstGeom prst="rect">
                      <a:avLst/>
                    </a:prstGeom>
                  </pic:spPr>
                </pic:pic>
              </a:graphicData>
            </a:graphic>
          </wp:anchor>
        </w:drawing>
      </w:r>
      <w:r w:rsidRPr="00815D54">
        <w:rPr>
          <w:noProof/>
        </w:rPr>
        <w:drawing>
          <wp:anchor distT="0" distB="0" distL="0" distR="0" simplePos="0" relativeHeight="251680768" behindDoc="0" locked="0" layoutInCell="1" allowOverlap="1" wp14:anchorId="4EFB3F1E" wp14:editId="17B1531E">
            <wp:simplePos x="0" y="0"/>
            <wp:positionH relativeFrom="page">
              <wp:posOffset>947420</wp:posOffset>
            </wp:positionH>
            <wp:positionV relativeFrom="paragraph">
              <wp:posOffset>-574675</wp:posOffset>
            </wp:positionV>
            <wp:extent cx="2941320" cy="1442720"/>
            <wp:effectExtent l="0" t="0" r="0" b="508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2941320" cy="1442720"/>
                    </a:xfrm>
                    <a:prstGeom prst="rect">
                      <a:avLst/>
                    </a:prstGeom>
                  </pic:spPr>
                </pic:pic>
              </a:graphicData>
            </a:graphic>
          </wp:anchor>
        </w:drawing>
      </w:r>
      <w:r w:rsidRPr="00472EB6">
        <w:t xml:space="preserve"> Fig. 16: Precision and Recall values for different methods</w:t>
      </w:r>
    </w:p>
    <w:p w:rsidR="00472EB6" w:rsidRDefault="00472EB6" w:rsidP="00063145">
      <w:pPr>
        <w:tabs>
          <w:tab w:val="left" w:pos="5898"/>
        </w:tabs>
      </w:pPr>
    </w:p>
    <w:p w:rsidR="00472EB6" w:rsidRDefault="00472EB6" w:rsidP="00472EB6">
      <w:pPr>
        <w:tabs>
          <w:tab w:val="left" w:pos="5898"/>
        </w:tabs>
      </w:pPr>
      <w:r>
        <w:t>Fig. 17: NDCG values for different methods</w:t>
      </w:r>
    </w:p>
    <w:p w:rsidR="00472EB6" w:rsidRDefault="00472EB6" w:rsidP="00472EB6">
      <w:pPr>
        <w:tabs>
          <w:tab w:val="left" w:pos="5898"/>
        </w:tabs>
      </w:pPr>
    </w:p>
    <w:p w:rsidR="00472EB6" w:rsidRPr="0057179E" w:rsidRDefault="00472EB6" w:rsidP="00472EB6">
      <w:pPr>
        <w:tabs>
          <w:tab w:val="left" w:pos="5898"/>
        </w:tabs>
        <w:rPr>
          <w:b/>
        </w:rPr>
      </w:pPr>
      <w:r w:rsidRPr="0057179E">
        <w:rPr>
          <w:b/>
        </w:rPr>
        <w:t>V.</w:t>
      </w:r>
      <w:r w:rsidRPr="0057179E">
        <w:rPr>
          <w:b/>
        </w:rPr>
        <w:t>CONCLUSION</w:t>
      </w:r>
    </w:p>
    <w:p w:rsidR="00472EB6" w:rsidRDefault="00472EB6" w:rsidP="00472EB6">
      <w:pPr>
        <w:tabs>
          <w:tab w:val="left" w:pos="5898"/>
        </w:tabs>
      </w:pPr>
      <w:r>
        <w:t>The content based and popularity based model are decent models for generating recommendations and understanding the notion of similarity. They are useful to solve the cold start</w:t>
      </w:r>
      <w:r>
        <w:t xml:space="preserve"> </w:t>
      </w:r>
      <w:r w:rsidRPr="00472EB6">
        <w:t>problem for a new user. However, they lack personalization</w:t>
      </w:r>
      <w:r>
        <w:t xml:space="preserve"> </w:t>
      </w:r>
      <w:r>
        <w:t>for a given user. Collaborative filtering and latent factor methods capture the user related features well and are more powerful for large datasets. Combining the models of CF and SVD improves the accuracy of the predicted ratings as seen in the combined model. The hybrid model extracts the features from each model and helps to create a balanced recommendation list for a user.</w:t>
      </w:r>
    </w:p>
    <w:p w:rsidR="00472EB6" w:rsidRDefault="00472EB6" w:rsidP="00472EB6">
      <w:pPr>
        <w:tabs>
          <w:tab w:val="left" w:pos="5898"/>
        </w:tabs>
      </w:pPr>
    </w:p>
    <w:p w:rsidR="00472EB6" w:rsidRPr="00472EB6" w:rsidRDefault="00472EB6" w:rsidP="00472EB6">
      <w:pPr>
        <w:tabs>
          <w:tab w:val="left" w:pos="5898"/>
        </w:tabs>
        <w:jc w:val="center"/>
        <w:rPr>
          <w:b/>
        </w:rPr>
      </w:pPr>
      <w:r w:rsidRPr="00472EB6">
        <w:rPr>
          <w:b/>
        </w:rPr>
        <w:t>VI.</w:t>
      </w:r>
      <w:r w:rsidRPr="00472EB6">
        <w:rPr>
          <w:b/>
        </w:rPr>
        <w:t>FUTURE WORK</w:t>
      </w:r>
    </w:p>
    <w:p w:rsidR="00472EB6" w:rsidRDefault="00472EB6" w:rsidP="00472EB6">
      <w:pPr>
        <w:tabs>
          <w:tab w:val="left" w:pos="5898"/>
        </w:tabs>
      </w:pPr>
      <w:r>
        <w:t xml:space="preserve">A possible extension of the hybrid model is creating a feature vector for model and training a neural network to learn the importance or the weights of each model. Such a linear combination model can highly improve the recommendations. Learning to rank using deep learning methods is another </w:t>
      </w:r>
      <w:proofErr w:type="spellStart"/>
      <w:r>
        <w:t>pos</w:t>
      </w:r>
      <w:proofErr w:type="spellEnd"/>
      <w:r>
        <w:t xml:space="preserve">- </w:t>
      </w:r>
      <w:proofErr w:type="spellStart"/>
      <w:r>
        <w:t>sible</w:t>
      </w:r>
      <w:proofErr w:type="spellEnd"/>
      <w:r>
        <w:t xml:space="preserve"> extension. Currently, we have implemented the models using the smaller dataset. Extending this to the larger dataset and observing the results is yet another future task. Another possible extension in case of content based recommendation is</w:t>
      </w:r>
      <w:r>
        <w:t xml:space="preserve"> </w:t>
      </w:r>
      <w:r w:rsidRPr="00472EB6">
        <w:t>adding the director and cast information to generate the item</w:t>
      </w:r>
      <w:r>
        <w:t xml:space="preserve"> </w:t>
      </w:r>
      <w:r w:rsidRPr="00472EB6">
        <w:t>and user profiles.</w:t>
      </w:r>
    </w:p>
    <w:p w:rsidR="00472EB6" w:rsidRDefault="00472EB6">
      <w:r>
        <w:br w:type="page"/>
      </w:r>
    </w:p>
    <w:p w:rsidR="00063145" w:rsidRDefault="00063145" w:rsidP="00472EB6">
      <w:pPr>
        <w:tabs>
          <w:tab w:val="left" w:pos="5898"/>
        </w:tabs>
      </w:pPr>
    </w:p>
    <w:p w:rsidR="00472EB6" w:rsidRPr="00472EB6" w:rsidRDefault="00472EB6" w:rsidP="00472EB6">
      <w:pPr>
        <w:tabs>
          <w:tab w:val="left" w:pos="5898"/>
        </w:tabs>
        <w:jc w:val="center"/>
        <w:rPr>
          <w:b/>
        </w:rPr>
      </w:pPr>
      <w:r w:rsidRPr="00472EB6">
        <w:rPr>
          <w:b/>
        </w:rPr>
        <w:t>REFERENCES</w:t>
      </w:r>
    </w:p>
    <w:p w:rsidR="001E2F5C" w:rsidRDefault="001E2F5C" w:rsidP="001E2F5C">
      <w:pPr>
        <w:tabs>
          <w:tab w:val="left" w:pos="5898"/>
        </w:tabs>
      </w:pPr>
      <w:proofErr w:type="spellStart"/>
      <w:proofErr w:type="gramStart"/>
      <w:r>
        <w:t>Adomavicius</w:t>
      </w:r>
      <w:proofErr w:type="spellEnd"/>
      <w:r>
        <w:t xml:space="preserve">, G., &amp; </w:t>
      </w:r>
      <w:proofErr w:type="spellStart"/>
      <w:r>
        <w:t>Tuzhilin</w:t>
      </w:r>
      <w:proofErr w:type="spellEnd"/>
      <w:r>
        <w:t>, A. (</w:t>
      </w:r>
      <w:proofErr w:type="spellStart"/>
      <w:r>
        <w:t>n.d.</w:t>
      </w:r>
      <w:proofErr w:type="spellEnd"/>
      <w:r>
        <w:t>).</w:t>
      </w:r>
      <w:proofErr w:type="gramEnd"/>
      <w:r>
        <w:t xml:space="preserve"> Toward the next generation of recommender systems: A survey of the state-of-the-art and possible extensions. </w:t>
      </w:r>
      <w:proofErr w:type="gramStart"/>
      <w:r>
        <w:t>In Regional Co</w:t>
      </w:r>
      <w:r>
        <w:t>nference Series in Mathematics.</w:t>
      </w:r>
      <w:proofErr w:type="gramEnd"/>
    </w:p>
    <w:p w:rsidR="001E2F5C" w:rsidRDefault="001E2F5C" w:rsidP="001E2F5C">
      <w:pPr>
        <w:tabs>
          <w:tab w:val="left" w:pos="5898"/>
        </w:tabs>
      </w:pPr>
      <w:proofErr w:type="spellStart"/>
      <w:proofErr w:type="gramStart"/>
      <w:r>
        <w:t>Errico</w:t>
      </w:r>
      <w:proofErr w:type="spellEnd"/>
      <w:r>
        <w:t xml:space="preserve">, J. H., </w:t>
      </w:r>
      <w:proofErr w:type="spellStart"/>
      <w:r>
        <w:t>Beek</w:t>
      </w:r>
      <w:proofErr w:type="spellEnd"/>
      <w:r>
        <w:t xml:space="preserve">, P. V., </w:t>
      </w:r>
      <w:proofErr w:type="spellStart"/>
      <w:r>
        <w:t>Sezan</w:t>
      </w:r>
      <w:proofErr w:type="spellEnd"/>
      <w:r>
        <w:t xml:space="preserve">, M. I., &amp; </w:t>
      </w:r>
      <w:proofErr w:type="spellStart"/>
      <w:r>
        <w:t>Ferman</w:t>
      </w:r>
      <w:proofErr w:type="spellEnd"/>
      <w:r>
        <w:t>, A. M. (2002).</w:t>
      </w:r>
      <w:proofErr w:type="gramEnd"/>
      <w:r>
        <w:t xml:space="preserve"> Content-based filtering and personalization using structured metadata. </w:t>
      </w:r>
      <w:proofErr w:type="gramStart"/>
      <w:r>
        <w:t>In Regional Co</w:t>
      </w:r>
      <w:r>
        <w:t>nference Series in Mathematics.</w:t>
      </w:r>
      <w:proofErr w:type="gramEnd"/>
    </w:p>
    <w:p w:rsidR="00063145" w:rsidRDefault="001E2F5C" w:rsidP="001E2F5C">
      <w:pPr>
        <w:tabs>
          <w:tab w:val="left" w:pos="5898"/>
        </w:tabs>
      </w:pPr>
      <w:proofErr w:type="gramStart"/>
      <w:r>
        <w:t>Hug, N. (2017).</w:t>
      </w:r>
      <w:proofErr w:type="gramEnd"/>
      <w:r>
        <w:t xml:space="preserve"> </w:t>
      </w:r>
      <w:proofErr w:type="gramStart"/>
      <w:r>
        <w:t>Surprise, a Python library for recommender systems.</w:t>
      </w:r>
      <w:proofErr w:type="gramEnd"/>
      <w:r>
        <w:t xml:space="preserve"> Retrieved from http://surpriselib.com</w:t>
      </w:r>
    </w:p>
    <w:p w:rsidR="00063145" w:rsidRDefault="00063145" w:rsidP="00063145">
      <w:pPr>
        <w:tabs>
          <w:tab w:val="left" w:pos="5898"/>
        </w:tabs>
      </w:pPr>
    </w:p>
    <w:p w:rsidR="00063145" w:rsidRDefault="00063145" w:rsidP="00063145">
      <w:pPr>
        <w:tabs>
          <w:tab w:val="left" w:pos="5898"/>
        </w:tabs>
      </w:pPr>
    </w:p>
    <w:p w:rsidR="00063145" w:rsidRPr="00572342" w:rsidRDefault="00063145" w:rsidP="00063145">
      <w:pPr>
        <w:tabs>
          <w:tab w:val="left" w:pos="5898"/>
        </w:tabs>
      </w:pPr>
    </w:p>
    <w:sectPr w:rsidR="00063145" w:rsidRPr="005723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82246"/>
    <w:multiLevelType w:val="hybridMultilevel"/>
    <w:tmpl w:val="F9ACD1F2"/>
    <w:lvl w:ilvl="0" w:tplc="A6CECC8A">
      <w:numFmt w:val="bullet"/>
      <w:lvlText w:val="•"/>
      <w:lvlJc w:val="left"/>
      <w:pPr>
        <w:ind w:left="490" w:hanging="182"/>
      </w:pPr>
      <w:rPr>
        <w:rFonts w:ascii="Arial" w:eastAsia="Arial" w:hAnsi="Arial" w:cs="Arial" w:hint="default"/>
        <w:b w:val="0"/>
        <w:bCs w:val="0"/>
        <w:i/>
        <w:iCs/>
        <w:w w:val="166"/>
        <w:sz w:val="14"/>
        <w:szCs w:val="14"/>
        <w:lang w:val="en-US" w:eastAsia="en-US" w:bidi="ar-SA"/>
      </w:rPr>
    </w:lvl>
    <w:lvl w:ilvl="1" w:tplc="5F047ED0">
      <w:numFmt w:val="bullet"/>
      <w:lvlText w:val="•"/>
      <w:lvlJc w:val="left"/>
      <w:pPr>
        <w:ind w:left="1031" w:hanging="182"/>
      </w:pPr>
      <w:rPr>
        <w:rFonts w:hint="default"/>
        <w:lang w:val="en-US" w:eastAsia="en-US" w:bidi="ar-SA"/>
      </w:rPr>
    </w:lvl>
    <w:lvl w:ilvl="2" w:tplc="8E9EAC00">
      <w:numFmt w:val="bullet"/>
      <w:lvlText w:val="•"/>
      <w:lvlJc w:val="left"/>
      <w:pPr>
        <w:ind w:left="1562" w:hanging="182"/>
      </w:pPr>
      <w:rPr>
        <w:rFonts w:hint="default"/>
        <w:lang w:val="en-US" w:eastAsia="en-US" w:bidi="ar-SA"/>
      </w:rPr>
    </w:lvl>
    <w:lvl w:ilvl="3" w:tplc="29D09064">
      <w:numFmt w:val="bullet"/>
      <w:lvlText w:val="•"/>
      <w:lvlJc w:val="left"/>
      <w:pPr>
        <w:ind w:left="2093" w:hanging="182"/>
      </w:pPr>
      <w:rPr>
        <w:rFonts w:hint="default"/>
        <w:lang w:val="en-US" w:eastAsia="en-US" w:bidi="ar-SA"/>
      </w:rPr>
    </w:lvl>
    <w:lvl w:ilvl="4" w:tplc="F7A63B82">
      <w:numFmt w:val="bullet"/>
      <w:lvlText w:val="•"/>
      <w:lvlJc w:val="left"/>
      <w:pPr>
        <w:ind w:left="2625" w:hanging="182"/>
      </w:pPr>
      <w:rPr>
        <w:rFonts w:hint="default"/>
        <w:lang w:val="en-US" w:eastAsia="en-US" w:bidi="ar-SA"/>
      </w:rPr>
    </w:lvl>
    <w:lvl w:ilvl="5" w:tplc="77F4637E">
      <w:numFmt w:val="bullet"/>
      <w:lvlText w:val="•"/>
      <w:lvlJc w:val="left"/>
      <w:pPr>
        <w:ind w:left="3156" w:hanging="182"/>
      </w:pPr>
      <w:rPr>
        <w:rFonts w:hint="default"/>
        <w:lang w:val="en-US" w:eastAsia="en-US" w:bidi="ar-SA"/>
      </w:rPr>
    </w:lvl>
    <w:lvl w:ilvl="6" w:tplc="6720C10C">
      <w:numFmt w:val="bullet"/>
      <w:lvlText w:val="•"/>
      <w:lvlJc w:val="left"/>
      <w:pPr>
        <w:ind w:left="3687" w:hanging="182"/>
      </w:pPr>
      <w:rPr>
        <w:rFonts w:hint="default"/>
        <w:lang w:val="en-US" w:eastAsia="en-US" w:bidi="ar-SA"/>
      </w:rPr>
    </w:lvl>
    <w:lvl w:ilvl="7" w:tplc="759A0EC2">
      <w:numFmt w:val="bullet"/>
      <w:lvlText w:val="•"/>
      <w:lvlJc w:val="left"/>
      <w:pPr>
        <w:ind w:left="4219" w:hanging="182"/>
      </w:pPr>
      <w:rPr>
        <w:rFonts w:hint="default"/>
        <w:lang w:val="en-US" w:eastAsia="en-US" w:bidi="ar-SA"/>
      </w:rPr>
    </w:lvl>
    <w:lvl w:ilvl="8" w:tplc="72EE76F2">
      <w:numFmt w:val="bullet"/>
      <w:lvlText w:val="•"/>
      <w:lvlJc w:val="left"/>
      <w:pPr>
        <w:ind w:left="4750" w:hanging="182"/>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ECE"/>
    <w:rsid w:val="00063145"/>
    <w:rsid w:val="001E2F5C"/>
    <w:rsid w:val="003B1C3C"/>
    <w:rsid w:val="00472EB6"/>
    <w:rsid w:val="0057179E"/>
    <w:rsid w:val="00572342"/>
    <w:rsid w:val="00753BC2"/>
    <w:rsid w:val="008C2ECE"/>
    <w:rsid w:val="009A46A8"/>
    <w:rsid w:val="00A03DA5"/>
    <w:rsid w:val="00D774A0"/>
    <w:rsid w:val="00EC1CCE"/>
    <w:rsid w:val="00FA2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EC1CCE"/>
    <w:pPr>
      <w:widowControl w:val="0"/>
      <w:autoSpaceDE w:val="0"/>
      <w:autoSpaceDN w:val="0"/>
      <w:spacing w:after="0" w:line="240" w:lineRule="auto"/>
      <w:ind w:left="977" w:hanging="266"/>
      <w:jc w:val="both"/>
      <w:outlineLvl w:val="0"/>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342"/>
    <w:pPr>
      <w:ind w:left="720"/>
      <w:contextualSpacing/>
    </w:pPr>
  </w:style>
  <w:style w:type="paragraph" w:styleId="BalloonText">
    <w:name w:val="Balloon Text"/>
    <w:basedOn w:val="Normal"/>
    <w:link w:val="BalloonTextChar"/>
    <w:uiPriority w:val="99"/>
    <w:semiHidden/>
    <w:unhideWhenUsed/>
    <w:rsid w:val="00EC1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CCE"/>
    <w:rPr>
      <w:rFonts w:ascii="Tahoma" w:hAnsi="Tahoma" w:cs="Tahoma"/>
      <w:sz w:val="16"/>
      <w:szCs w:val="16"/>
    </w:rPr>
  </w:style>
  <w:style w:type="paragraph" w:styleId="BodyText">
    <w:name w:val="Body Text"/>
    <w:basedOn w:val="Normal"/>
    <w:link w:val="BodyTextChar"/>
    <w:uiPriority w:val="1"/>
    <w:qFormat/>
    <w:rsid w:val="00EC1CCE"/>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EC1CCE"/>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EC1CCE"/>
    <w:pPr>
      <w:widowControl w:val="0"/>
      <w:autoSpaceDE w:val="0"/>
      <w:autoSpaceDN w:val="0"/>
      <w:spacing w:after="0" w:line="157" w:lineRule="exact"/>
      <w:ind w:left="106"/>
      <w:jc w:val="center"/>
    </w:pPr>
    <w:rPr>
      <w:rFonts w:ascii="Times New Roman" w:eastAsia="Times New Roman" w:hAnsi="Times New Roman" w:cs="Times New Roman"/>
    </w:rPr>
  </w:style>
  <w:style w:type="character" w:customStyle="1" w:styleId="Heading1Char">
    <w:name w:val="Heading 1 Char"/>
    <w:basedOn w:val="DefaultParagraphFont"/>
    <w:link w:val="Heading1"/>
    <w:uiPriority w:val="1"/>
    <w:rsid w:val="00EC1CCE"/>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EC1CCE"/>
    <w:pPr>
      <w:widowControl w:val="0"/>
      <w:autoSpaceDE w:val="0"/>
      <w:autoSpaceDN w:val="0"/>
      <w:spacing w:after="0" w:line="240" w:lineRule="auto"/>
      <w:ind w:left="977" w:hanging="266"/>
      <w:jc w:val="both"/>
      <w:outlineLvl w:val="0"/>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342"/>
    <w:pPr>
      <w:ind w:left="720"/>
      <w:contextualSpacing/>
    </w:pPr>
  </w:style>
  <w:style w:type="paragraph" w:styleId="BalloonText">
    <w:name w:val="Balloon Text"/>
    <w:basedOn w:val="Normal"/>
    <w:link w:val="BalloonTextChar"/>
    <w:uiPriority w:val="99"/>
    <w:semiHidden/>
    <w:unhideWhenUsed/>
    <w:rsid w:val="00EC1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CCE"/>
    <w:rPr>
      <w:rFonts w:ascii="Tahoma" w:hAnsi="Tahoma" w:cs="Tahoma"/>
      <w:sz w:val="16"/>
      <w:szCs w:val="16"/>
    </w:rPr>
  </w:style>
  <w:style w:type="paragraph" w:styleId="BodyText">
    <w:name w:val="Body Text"/>
    <w:basedOn w:val="Normal"/>
    <w:link w:val="BodyTextChar"/>
    <w:uiPriority w:val="1"/>
    <w:qFormat/>
    <w:rsid w:val="00EC1CCE"/>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EC1CCE"/>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EC1CCE"/>
    <w:pPr>
      <w:widowControl w:val="0"/>
      <w:autoSpaceDE w:val="0"/>
      <w:autoSpaceDN w:val="0"/>
      <w:spacing w:after="0" w:line="157" w:lineRule="exact"/>
      <w:ind w:left="106"/>
      <w:jc w:val="center"/>
    </w:pPr>
    <w:rPr>
      <w:rFonts w:ascii="Times New Roman" w:eastAsia="Times New Roman" w:hAnsi="Times New Roman" w:cs="Times New Roman"/>
    </w:rPr>
  </w:style>
  <w:style w:type="character" w:customStyle="1" w:styleId="Heading1Char">
    <w:name w:val="Heading 1 Char"/>
    <w:basedOn w:val="DefaultParagraphFont"/>
    <w:link w:val="Heading1"/>
    <w:uiPriority w:val="1"/>
    <w:rsid w:val="00EC1CC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3513</Words>
  <Characters>20027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Adams</dc:creator>
  <cp:lastModifiedBy>Adams</cp:lastModifiedBy>
  <cp:revision>2</cp:revision>
  <dcterms:created xsi:type="dcterms:W3CDTF">2023-05-19T14:52:00Z</dcterms:created>
  <dcterms:modified xsi:type="dcterms:W3CDTF">2023-05-19T14:52:00Z</dcterms:modified>
</cp:coreProperties>
</file>