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for Funding - EcoLeather Recyclers Pvt. Ltd.</w:t>
      </w:r>
    </w:p>
    <w:p>
      <w:pPr>
        <w:pStyle w:val="Heading1"/>
      </w:pPr>
      <w:r>
        <w:t>Introduction</w:t>
      </w:r>
    </w:p>
    <w:p>
      <w:r>
        <w:br/>
        <w:t>EcoLeather Recyclers Pvt. Ltd., based in India, is an innovative company focused on reducing the environmental impact of leather waste through recycling. Our mission is to sustainably collect, process, and repurpose discarded leather from garments, factories, and retailers, turning it into high-quality products such as handbags, shoes, and furniture upholstery. By working closely with local artisans, we not only create new products but also preserve traditional craftsmanship, contributing to the local economy while fostering sustainable practices in the leather industry. We are seeking funding to expand our operations, increase our processing capacity, and strengthen our impact on reducing leather waste in India.</w:t>
        <w:br/>
      </w:r>
    </w:p>
    <w:p>
      <w:pPr>
        <w:pStyle w:val="Heading1"/>
      </w:pPr>
      <w:r>
        <w:t>Company Overview</w:t>
      </w:r>
    </w:p>
    <w:p>
      <w:r>
        <w:br/>
        <w:t>Founded in [Year], EcoLeather Recyclers has established itself as a leader in leather recycling in India. We collaborate with a wide range of sources, including individuals, factories, and clothing retailers, to collect discarded leather garments, jackets, and other products. Our team of artisans then carefully processes the material, transforming it into innovative and fashionable products. This process minimizes waste and creates a circular economy within the leather industry, reducing the demand for new leather production and, consequently, its environmental footprint. Our unique combination of sustainability and artistry gives us a competitive edge in the recycled leather market.</w:t>
        <w:br/>
        <w:br/>
        <w:t>EcoLeather Recyclers is deeply committed to environmental sustainability. Our operations follow stringent eco-friendly practices, such as reducing water and chemical usage in the leather recycling process. We are also exploring partnerships with environmentally conscious fashion brands and retailers to scale our impact further.</w:t>
        <w:br/>
      </w:r>
    </w:p>
    <w:p>
      <w:pPr>
        <w:pStyle w:val="Heading1"/>
      </w:pPr>
      <w:r>
        <w:t>Market Opportunity</w:t>
      </w:r>
    </w:p>
    <w:p>
      <w:r>
        <w:br/>
        <w:t>The global demand for sustainable fashion and recycled materials is growing exponentially, with consumers increasingly valuing eco-friendly products. India, with its vast leather industry and significant environmental challenges related to waste, provides an ideal landscape for EcoLeather Recyclers to scale its operations. According to market research, the global leather goods market is expected to grow by 5% annually, and the demand for sustainable alternatives is rising rapidly. EcoLeather Recyclers is well-positioned to tap into this trend by offering recycled leather goods that appeal to both environmentally conscious consumers and fashion-forward markets.</w:t>
        <w:br/>
        <w:br/>
        <w:t>Additionally, with rising awareness around sustainability and ethical fashion, our model of repurposing leather provides an attractive proposition for international buyers seeking sustainable solutions. By collaborating with both domestic and international fashion brands, we aim to position ourselves as a leader in the global recycled leather market.</w:t>
        <w:br/>
      </w:r>
    </w:p>
    <w:p>
      <w:pPr>
        <w:pStyle w:val="Heading1"/>
      </w:pPr>
      <w:r>
        <w:t>Use of Funds</w:t>
      </w:r>
    </w:p>
    <w:p>
      <w:r>
        <w:br/>
        <w:t>We seek an investment of [Amount] to achieve the following objectives:</w:t>
        <w:br/>
        <w:t>1. Expansion of Collection Networks: We plan to increase our collection network by partnering with more factories, clothing retailers, and individuals across major cities in India. This expansion will enable us to source more raw materials and increase our production capacity.</w:t>
        <w:br/>
        <w:t>2. Infrastructure Development: We aim to invest in state-of-the-art machinery to enhance our leather processing capabilities. This includes acquiring eco-friendly technology to minimize water and chemical use, thus improving our production efficiency while adhering to our sustainability goals.</w:t>
        <w:br/>
        <w:t>3. Product Development and Market Expansion: We plan to develop new product lines, such as furniture upholstery and eco-leather accessories, while strengthening our presence in existing markets like handbags and shoes. We also intend to expand our sales channels, including e-commerce platforms, to reach a broader audience, both locally and internationally.</w:t>
        <w:br/>
        <w:t>4. Artisan Development and Employment Generation: We will continue to support local artisans by providing training and employment opportunities in leather recycling and product development. This initiative not only preserves traditional craftsmanship but also contributes to the livelihood of communities.</w:t>
        <w:br/>
        <w:t>5. Marketing and Branding: A portion of the funds will be allocated to marketing campaigns aimed at increasing awareness of the environmental benefits of recycled leather. We will leverage both traditional and digital media to reach eco-conscious consumers and promote our brand globally.</w:t>
        <w:br/>
      </w:r>
    </w:p>
    <w:p>
      <w:pPr>
        <w:pStyle w:val="Heading1"/>
      </w:pPr>
      <w:r>
        <w:t>Sustainability Impact</w:t>
      </w:r>
    </w:p>
    <w:p>
      <w:r>
        <w:br/>
        <w:t>EcoLeather Recyclers is committed to minimizing the environmental impact of the leather industry. By repurposing discarded leather, we reduce the demand for new leather production, which is known for its intensive use of water, chemicals, and land resources. Our recycling process significantly reduces the carbon footprint associated with leather goods, contributing to a more sustainable future. We aim to recycle [X] tons of leather waste annually by [Year], reducing landfill waste and preventing harmful chemicals from entering the environment.</w:t>
        <w:br/>
      </w:r>
    </w:p>
    <w:p>
      <w:pPr>
        <w:pStyle w:val="Heading1"/>
      </w:pPr>
      <w:r>
        <w:t>Financial Outlook</w:t>
      </w:r>
    </w:p>
    <w:p>
      <w:r>
        <w:br/>
        <w:t>EcoLeather Recyclers has experienced steady growth since its inception, with revenues increasing by [X]% annually over the past [Y] years. Our business model is financially sustainable, with low production costs due to the use of recycled materials and a strong demand for eco-friendly products. With the proposed investment, we project a revenue growth of [X]% over the next three years, driven by the expansion of our operations and the introduction of new product lines. We expect to achieve profitability within [X] years and provide a positive return on investment for our partners.</w:t>
        <w:br/>
      </w:r>
    </w:p>
    <w:p>
      <w:pPr>
        <w:pStyle w:val="Heading1"/>
      </w:pPr>
      <w:r>
        <w:t>Conclusion</w:t>
      </w:r>
    </w:p>
    <w:p>
      <w:r>
        <w:br/>
        <w:t>EcoLeather Recyclers Pvt. Ltd. offers a compelling opportunity for investors looking to support sustainable businesses with strong growth potential. By addressing the pressing issue of leather waste and offering eco-friendly, high-quality products, we are making a positive environmental and social impact while capitalizing on the growing demand for sustainable fashion. We invite [Venture Capital Firm Name] to join us in this exciting venture and contribute to a greener, more sustainable future.</w:t>
        <w:br/>
        <w:br/>
        <w:t>Thank you for your consideration.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