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601B4" w14:textId="5CDFC1BA" w:rsidR="00AC7A73" w:rsidRDefault="00AC7A73">
      <w:r>
        <w:rPr>
          <w:rFonts w:hint="eastAsia"/>
        </w:rPr>
        <w:t>T</w:t>
      </w:r>
      <w:r>
        <w:t>his is an i</w:t>
      </w:r>
      <w:r w:rsidRPr="00AC7A73">
        <w:rPr>
          <w:rFonts w:hint="eastAsia"/>
        </w:rPr>
        <w:t xml:space="preserve">nstant </w:t>
      </w:r>
      <w:r>
        <w:t>m</w:t>
      </w:r>
      <w:r w:rsidRPr="00AC7A73">
        <w:rPr>
          <w:rFonts w:hint="eastAsia"/>
        </w:rPr>
        <w:t>essaging</w:t>
      </w:r>
      <w:r w:rsidRPr="00AC7A73">
        <w:t xml:space="preserve"> tool</w:t>
      </w:r>
      <w:r>
        <w:t xml:space="preserve"> based on cloud database. </w:t>
      </w:r>
      <w:r w:rsidR="00975FAD">
        <w:t>When you register it, y</w:t>
      </w:r>
      <w:r>
        <w:t>ou can chat with your friends by the APP.</w:t>
      </w:r>
      <w:r w:rsidR="00975FAD">
        <w:t xml:space="preserve"> </w:t>
      </w:r>
    </w:p>
    <w:p w14:paraId="65011B14" w14:textId="0FFB1D73" w:rsidR="00975FAD" w:rsidRDefault="00975FAD" w:rsidP="00975FAD">
      <w:r>
        <w:t>It was coded by:</w:t>
      </w:r>
      <w:r>
        <w:rPr>
          <w:rFonts w:hint="eastAsia"/>
        </w:rPr>
        <w:t xml:space="preserve"> </w:t>
      </w:r>
      <w:r>
        <w:t>C#</w:t>
      </w:r>
      <w:r w:rsidR="00B4100C">
        <w:t xml:space="preserve"> </w:t>
      </w:r>
      <w:r w:rsidR="006026AF">
        <w:t xml:space="preserve">Windows form </w:t>
      </w:r>
      <w:r>
        <w:t>+</w:t>
      </w:r>
      <w:r w:rsidR="00B4100C">
        <w:t xml:space="preserve"> </w:t>
      </w:r>
      <w:r>
        <w:rPr>
          <w:rFonts w:hint="eastAsia"/>
        </w:rPr>
        <w:t>ADO.</w:t>
      </w:r>
      <w:r>
        <w:t>NET</w:t>
      </w:r>
      <w:r w:rsidR="00B4100C">
        <w:t xml:space="preserve"> </w:t>
      </w:r>
      <w:r>
        <w:t>+</w:t>
      </w:r>
      <w:r w:rsidR="00B4100C">
        <w:t xml:space="preserve"> </w:t>
      </w:r>
      <w:r>
        <w:t>SQL Server.</w:t>
      </w:r>
    </w:p>
    <w:p w14:paraId="56157C1A" w14:textId="590F275F" w:rsidR="00975FAD" w:rsidRDefault="00975FAD">
      <w:r>
        <w:t xml:space="preserve">1.Sign in: If you input the correct account, you could login in. </w:t>
      </w:r>
      <w:r w:rsidR="003A3DB6">
        <w:t>Y</w:t>
      </w:r>
      <w:r>
        <w:t xml:space="preserve">ou can choose </w:t>
      </w:r>
      <w:r w:rsidR="003A3DB6">
        <w:t xml:space="preserve">the </w:t>
      </w:r>
      <w:r>
        <w:t xml:space="preserve">opition </w:t>
      </w:r>
      <w:r w:rsidR="003A3DB6">
        <w:t>‘</w:t>
      </w:r>
      <w:r>
        <w:t>RemeberPwd</w:t>
      </w:r>
      <w:r w:rsidR="003A3DB6">
        <w:t>’</w:t>
      </w:r>
      <w:r>
        <w:t xml:space="preserve"> to remember your password.</w:t>
      </w:r>
      <w:r w:rsidR="003A3DB6">
        <w:t xml:space="preserve"> You can choose</w:t>
      </w:r>
      <w:r>
        <w:t xml:space="preserve"> </w:t>
      </w:r>
      <w:r w:rsidR="003A3DB6">
        <w:t xml:space="preserve">the </w:t>
      </w:r>
      <w:r w:rsidR="003A3DB6">
        <w:t>opition</w:t>
      </w:r>
      <w:r w:rsidR="003A3DB6">
        <w:t xml:space="preserve"> ‘</w:t>
      </w:r>
      <w:r>
        <w:t>AutoLogin</w:t>
      </w:r>
      <w:r w:rsidR="003A3DB6">
        <w:t>’</w:t>
      </w:r>
      <w:r>
        <w:t xml:space="preserve"> to </w:t>
      </w:r>
      <w:r w:rsidR="003A3DB6">
        <w:t>quickly login.</w:t>
      </w:r>
    </w:p>
    <w:p w14:paraId="77FEB9D2" w14:textId="20EE00D1" w:rsidR="00975FAD" w:rsidRDefault="00975FAD">
      <w:r>
        <w:rPr>
          <w:noProof/>
        </w:rPr>
        <w:drawing>
          <wp:inline distT="0" distB="0" distL="0" distR="0" wp14:anchorId="61B6E06B" wp14:editId="3FCC42A3">
            <wp:extent cx="4114800" cy="3152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1549" w14:textId="161776AD" w:rsidR="0000128F" w:rsidRDefault="0000128F"/>
    <w:p w14:paraId="1D308691" w14:textId="75555DF3" w:rsidR="0000128F" w:rsidRDefault="0000128F">
      <w:r>
        <w:rPr>
          <w:rFonts w:hint="eastAsia"/>
        </w:rPr>
        <w:t>2</w:t>
      </w:r>
      <w:r>
        <w:t>.Register: If you haven’t an account, you could apply ID after you input the informations.</w:t>
      </w:r>
    </w:p>
    <w:p w14:paraId="49102793" w14:textId="5DA9DC14" w:rsidR="0000128F" w:rsidRDefault="0000128F">
      <w:r>
        <w:rPr>
          <w:noProof/>
        </w:rPr>
        <w:drawing>
          <wp:inline distT="0" distB="0" distL="0" distR="0" wp14:anchorId="0628E924" wp14:editId="6A84BFE0">
            <wp:extent cx="3695700" cy="3714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DE0E" w14:textId="0DCF80A7" w:rsidR="00F56C8E" w:rsidRDefault="00F56C8E"/>
    <w:p w14:paraId="6C873C9D" w14:textId="3EF3821A" w:rsidR="00F56C8E" w:rsidRDefault="00F56C8E">
      <w:r>
        <w:rPr>
          <w:rFonts w:hint="eastAsia"/>
        </w:rPr>
        <w:lastRenderedPageBreak/>
        <w:t>3</w:t>
      </w:r>
      <w:r>
        <w:t xml:space="preserve">.Main: After you login in, it will show the main window, you can see all your friends. </w:t>
      </w:r>
      <w:r w:rsidR="0066141A">
        <w:t xml:space="preserve">You could see the login in status of your friends at the friend list. </w:t>
      </w:r>
      <w:r>
        <w:t xml:space="preserve">When your friends message you, his/her avatar will </w:t>
      </w:r>
      <w:r w:rsidR="00307BC7">
        <w:t xml:space="preserve">be </w:t>
      </w:r>
      <w:r>
        <w:t xml:space="preserve">flashing. When you want to chat with a friend you just need to click his/her </w:t>
      </w:r>
      <w:r w:rsidRPr="00F56C8E">
        <w:t>avatar</w:t>
      </w:r>
      <w:r>
        <w:t>.</w:t>
      </w:r>
      <w:r w:rsidR="00553586">
        <w:t xml:space="preserve"> You could change to small avatar</w:t>
      </w:r>
      <w:r w:rsidR="007179DE">
        <w:t xml:space="preserve"> mode</w:t>
      </w:r>
      <w:r w:rsidR="00553586">
        <w:t>.</w:t>
      </w:r>
    </w:p>
    <w:p w14:paraId="3B41D6F9" w14:textId="1810E500" w:rsidR="00F56C8E" w:rsidRDefault="00F56C8E">
      <w:r>
        <w:rPr>
          <w:noProof/>
        </w:rPr>
        <w:drawing>
          <wp:inline distT="0" distB="0" distL="0" distR="0" wp14:anchorId="39CC6253" wp14:editId="65BA324E">
            <wp:extent cx="2376180" cy="547370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0738" cy="54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692" w:rsidRPr="00331692">
        <w:rPr>
          <w:noProof/>
        </w:rPr>
        <w:t xml:space="preserve"> </w:t>
      </w:r>
      <w:r w:rsidR="00331692">
        <w:rPr>
          <w:noProof/>
        </w:rPr>
        <w:drawing>
          <wp:inline distT="0" distB="0" distL="0" distR="0" wp14:anchorId="294AC412" wp14:editId="1A23D772">
            <wp:extent cx="2372961" cy="5466283"/>
            <wp:effectExtent l="0" t="0" r="889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8614" cy="550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88A3" w14:textId="421B8600" w:rsidR="00C00C8A" w:rsidRDefault="00C00C8A"/>
    <w:p w14:paraId="34F08092" w14:textId="09814153" w:rsidR="00C00C8A" w:rsidRDefault="00C00C8A"/>
    <w:p w14:paraId="3EB3D04A" w14:textId="134A7722" w:rsidR="00C00C8A" w:rsidRDefault="00C00C8A"/>
    <w:p w14:paraId="2AC91B6F" w14:textId="002E4121" w:rsidR="00C00C8A" w:rsidRDefault="00C00C8A"/>
    <w:p w14:paraId="09852D43" w14:textId="55262581" w:rsidR="00C00C8A" w:rsidRDefault="00C00C8A"/>
    <w:p w14:paraId="337996A1" w14:textId="5A9461B3" w:rsidR="00C00C8A" w:rsidRDefault="00C00C8A"/>
    <w:p w14:paraId="0974E73F" w14:textId="64D81FD8" w:rsidR="00C00C8A" w:rsidRDefault="00C00C8A"/>
    <w:p w14:paraId="524A9801" w14:textId="12B645D8" w:rsidR="00C00C8A" w:rsidRDefault="00C00C8A"/>
    <w:p w14:paraId="0E459FD9" w14:textId="4CAA7371" w:rsidR="00C00C8A" w:rsidRPr="00975FAD" w:rsidRDefault="00C00C8A">
      <w:pPr>
        <w:rPr>
          <w:rFonts w:hint="eastAsia"/>
        </w:rPr>
      </w:pPr>
      <w:r>
        <w:rPr>
          <w:rFonts w:hint="eastAsia"/>
        </w:rPr>
        <w:t>4</w:t>
      </w:r>
      <w:r>
        <w:t>.Chat: After you click a avatar, the chat windows will show. You can type some messages to your friend or see the message history.</w:t>
      </w:r>
    </w:p>
    <w:p w14:paraId="648F9A14" w14:textId="16E52061" w:rsidR="00975FAD" w:rsidRDefault="00975FA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17D645" wp14:editId="4CF4D2D5">
            <wp:extent cx="5274310" cy="43795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1BBE" w14:textId="77777777" w:rsidR="00AC7A73" w:rsidRPr="00AC7A73" w:rsidRDefault="00AC7A73"/>
    <w:p w14:paraId="06BF486C" w14:textId="317ED5F7" w:rsidR="00365A14" w:rsidRDefault="00C00C8A">
      <w:r>
        <w:rPr>
          <w:rFonts w:hint="eastAsia"/>
        </w:rPr>
        <w:t>5</w:t>
      </w:r>
      <w:r>
        <w:t>.Personality: W</w:t>
      </w:r>
      <w:r>
        <w:rPr>
          <w:rFonts w:hint="eastAsia"/>
        </w:rPr>
        <w:t>hen</w:t>
      </w:r>
      <w:r>
        <w:t xml:space="preserve"> you click your avatar</w:t>
      </w:r>
      <w:r w:rsidR="00BB5F02">
        <w:t xml:space="preserve"> in main window</w:t>
      </w:r>
      <w:r>
        <w:t xml:space="preserve">, you can modify your </w:t>
      </w:r>
      <w:r w:rsidR="00BB5F02">
        <w:t>information and your avatar.</w:t>
      </w:r>
    </w:p>
    <w:p w14:paraId="7A856ACF" w14:textId="70037CEA" w:rsidR="00537653" w:rsidRDefault="00C00C8A">
      <w:pPr>
        <w:rPr>
          <w:rFonts w:hint="eastAsia"/>
        </w:rPr>
      </w:pPr>
      <w:r>
        <w:rPr>
          <w:noProof/>
        </w:rPr>
        <w:drawing>
          <wp:inline distT="0" distB="0" distL="0" distR="0" wp14:anchorId="50DC0921" wp14:editId="24571506">
            <wp:extent cx="3514725" cy="3076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80C6" w14:textId="10ADF59A" w:rsidR="00537653" w:rsidRDefault="00C00C8A">
      <w:r>
        <w:rPr>
          <w:noProof/>
        </w:rPr>
        <w:lastRenderedPageBreak/>
        <w:drawing>
          <wp:inline distT="0" distB="0" distL="0" distR="0" wp14:anchorId="7CB3CE7D" wp14:editId="19057E6F">
            <wp:extent cx="3486150" cy="21050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30A0" w14:textId="529A6289" w:rsidR="00537653" w:rsidRDefault="00537653"/>
    <w:p w14:paraId="07C2F7A4" w14:textId="3AA3B55C" w:rsidR="00537653" w:rsidRDefault="00BB5F02">
      <w:r>
        <w:rPr>
          <w:rFonts w:hint="eastAsia"/>
        </w:rPr>
        <w:t>6</w:t>
      </w:r>
      <w:r>
        <w:t>.Find: It provides three ways to find friends.</w:t>
      </w:r>
      <w:r w:rsidR="00D85E34">
        <w:t xml:space="preserve"> After you query the people, you could select some people to add friend.</w:t>
      </w:r>
    </w:p>
    <w:p w14:paraId="6E2D3143" w14:textId="4A652739" w:rsidR="00537653" w:rsidRDefault="00537653">
      <w:pPr>
        <w:rPr>
          <w:rFonts w:hint="eastAsia"/>
        </w:rPr>
      </w:pPr>
      <w:r>
        <w:rPr>
          <w:noProof/>
        </w:rPr>
        <w:drawing>
          <wp:inline distT="0" distB="0" distL="0" distR="0" wp14:anchorId="1453EB4C" wp14:editId="57B5412C">
            <wp:extent cx="4445000" cy="2930671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6870" cy="293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471896" wp14:editId="035C967B">
            <wp:extent cx="4445000" cy="2930671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2221" cy="2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888C" w14:textId="45B2F476" w:rsidR="00537653" w:rsidRDefault="00537653">
      <w:r>
        <w:rPr>
          <w:noProof/>
        </w:rPr>
        <w:lastRenderedPageBreak/>
        <w:drawing>
          <wp:inline distT="0" distB="0" distL="0" distR="0" wp14:anchorId="772709F5" wp14:editId="7FFE6F55">
            <wp:extent cx="4445000" cy="2930671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501" cy="293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1FBD" w14:textId="0D5B1A77" w:rsidR="00D85E34" w:rsidRDefault="00D85E34">
      <w:pPr>
        <w:rPr>
          <w:rFonts w:hint="eastAsia"/>
        </w:rPr>
      </w:pPr>
      <w:r>
        <w:rPr>
          <w:noProof/>
        </w:rPr>
        <w:drawing>
          <wp:inline distT="0" distB="0" distL="0" distR="0" wp14:anchorId="7B130F62" wp14:editId="45D61E21">
            <wp:extent cx="4432300" cy="2922298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7860" cy="292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3AF2" w14:textId="4F6CAA0B" w:rsidR="00BB5F02" w:rsidRDefault="00BB5F02"/>
    <w:p w14:paraId="16C44C41" w14:textId="7EC41236" w:rsidR="0066141A" w:rsidRDefault="0066141A">
      <w:r>
        <w:rPr>
          <w:rFonts w:hint="eastAsia"/>
        </w:rPr>
        <w:t>7</w:t>
      </w:r>
      <w:r>
        <w:t xml:space="preserve">.Notice: When some </w:t>
      </w:r>
      <w:r>
        <w:rPr>
          <w:rFonts w:hint="eastAsia"/>
        </w:rPr>
        <w:t>s</w:t>
      </w:r>
      <w:r>
        <w:t>trangers want to add you be a friend, the sound icon will flashing at the bottom of main window. If you click the icon, it will show</w:t>
      </w:r>
      <w:r w:rsidR="008724F7">
        <w:t xml:space="preserve"> the messages</w:t>
      </w:r>
      <w:r w:rsidR="00D549AF">
        <w:t>.</w:t>
      </w:r>
    </w:p>
    <w:p w14:paraId="7C2018B2" w14:textId="27780ED1" w:rsidR="0066141A" w:rsidRDefault="0066141A">
      <w:r>
        <w:rPr>
          <w:noProof/>
        </w:rPr>
        <w:drawing>
          <wp:inline distT="0" distB="0" distL="0" distR="0" wp14:anchorId="4FC552ED" wp14:editId="600B2ADB">
            <wp:extent cx="3276600" cy="1771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3A0C" w14:textId="1E739315" w:rsidR="0066141A" w:rsidRDefault="0066141A"/>
    <w:p w14:paraId="52DE4DE4" w14:textId="77777777" w:rsidR="00367D81" w:rsidRDefault="00367D81">
      <w:pPr>
        <w:rPr>
          <w:rFonts w:hint="eastAsia"/>
        </w:rPr>
      </w:pPr>
    </w:p>
    <w:p w14:paraId="6A9AA51E" w14:textId="40C48D47" w:rsidR="00BA207B" w:rsidRDefault="0066141A">
      <w:r>
        <w:lastRenderedPageBreak/>
        <w:t>8.Stranger: If you change your friend list in main window, you could see the strangers who want to add you be a friend. You can also message to strangers.</w:t>
      </w:r>
    </w:p>
    <w:p w14:paraId="488F1804" w14:textId="48397FEC" w:rsidR="0066141A" w:rsidRDefault="0066141A">
      <w:pPr>
        <w:rPr>
          <w:rFonts w:hint="eastAsia"/>
        </w:rPr>
      </w:pPr>
      <w:r>
        <w:rPr>
          <w:noProof/>
        </w:rPr>
        <w:drawing>
          <wp:inline distT="0" distB="0" distL="0" distR="0" wp14:anchorId="60ED6F40" wp14:editId="0FD1E762">
            <wp:extent cx="2667000" cy="61436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73D8" w14:textId="4D24CBBF" w:rsidR="00BB5F02" w:rsidRDefault="00BB5F02">
      <w:pPr>
        <w:rPr>
          <w:rFonts w:hint="eastAsia"/>
        </w:rPr>
      </w:pPr>
    </w:p>
    <w:p w14:paraId="1C0E3D65" w14:textId="0CC8DC09" w:rsidR="00537653" w:rsidRDefault="00537653"/>
    <w:p w14:paraId="6A83B76A" w14:textId="066E7B89" w:rsidR="00537653" w:rsidRDefault="00537653">
      <w:pPr>
        <w:rPr>
          <w:rFonts w:hint="eastAsia"/>
        </w:rPr>
      </w:pPr>
    </w:p>
    <w:sectPr w:rsidR="00537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4B"/>
    <w:rsid w:val="0000128F"/>
    <w:rsid w:val="002020FE"/>
    <w:rsid w:val="00307BC7"/>
    <w:rsid w:val="00331692"/>
    <w:rsid w:val="00365A14"/>
    <w:rsid w:val="00367D81"/>
    <w:rsid w:val="003A3DB6"/>
    <w:rsid w:val="00497D4B"/>
    <w:rsid w:val="00537653"/>
    <w:rsid w:val="00553586"/>
    <w:rsid w:val="006026AF"/>
    <w:rsid w:val="0066141A"/>
    <w:rsid w:val="007179DE"/>
    <w:rsid w:val="00862C8F"/>
    <w:rsid w:val="008724F7"/>
    <w:rsid w:val="00975FAD"/>
    <w:rsid w:val="00AC7A73"/>
    <w:rsid w:val="00B4100C"/>
    <w:rsid w:val="00B85883"/>
    <w:rsid w:val="00BA207B"/>
    <w:rsid w:val="00BB5F02"/>
    <w:rsid w:val="00C00BC7"/>
    <w:rsid w:val="00C00C8A"/>
    <w:rsid w:val="00D549AF"/>
    <w:rsid w:val="00D85E34"/>
    <w:rsid w:val="00DA3390"/>
    <w:rsid w:val="00F37E37"/>
    <w:rsid w:val="00F5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92E6"/>
  <w15:chartTrackingRefBased/>
  <w15:docId w15:val="{0053ECE1-7817-41EA-B151-C99A693D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13510226439cn@gmail.com</dc:creator>
  <cp:keywords/>
  <dc:description/>
  <cp:lastModifiedBy>13510226439cn@gmail.com</cp:lastModifiedBy>
  <cp:revision>45</cp:revision>
  <dcterms:created xsi:type="dcterms:W3CDTF">2023-05-30T04:33:00Z</dcterms:created>
  <dcterms:modified xsi:type="dcterms:W3CDTF">2023-05-30T05:26:00Z</dcterms:modified>
</cp:coreProperties>
</file>