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D2B03" w14:textId="14016F8E" w:rsidR="00DC423A" w:rsidRPr="00DC423A" w:rsidRDefault="00E83515" w:rsidP="00E83515">
      <w:pPr>
        <w:pStyle w:val="Subtitle"/>
        <w:rPr>
          <w14:ligatures w14:val="standard"/>
        </w:rPr>
      </w:pPr>
      <w:bookmarkStart w:id="0" w:name="_GoBack"/>
      <w:r w:rsidRPr="00E83515">
        <w:rPr>
          <w:rFonts w:eastAsia="Times New Roman" w:cs="Times New Roman"/>
          <w:b/>
          <w:bCs/>
          <w:sz w:val="35"/>
          <w:szCs w:val="20"/>
          <w14:ligatures w14:val="standard"/>
        </w:rPr>
        <w:t>Reconstituting a Digital Repository through Use Case Driven Ontology Development</w:t>
      </w:r>
      <w:bookmarkEnd w:id="0"/>
      <w:r>
        <w:rPr>
          <w:rFonts w:eastAsia="Times New Roman" w:cs="Times New Roman"/>
          <w:b/>
          <w:bCs/>
          <w:sz w:val="35"/>
          <w:szCs w:val="20"/>
          <w14:ligatures w14:val="standard"/>
        </w:rPr>
        <w:br/>
      </w:r>
      <w:r w:rsidRPr="00E83515">
        <w:rPr>
          <w14:ligatures w14:val="standard"/>
        </w:rPr>
        <w:t>Conceptual modeling for the curation of oceanographic datasets</w:t>
      </w:r>
    </w:p>
    <w:p w14:paraId="543704B4" w14:textId="169A0F0A" w:rsidR="00586A35" w:rsidRPr="00586A35" w:rsidRDefault="00E83515" w:rsidP="00E83515">
      <w:pPr>
        <w:pStyle w:val="Authors"/>
        <w:jc w:val="left"/>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rFonts w:ascii="Linux Biolinum" w:eastAsiaTheme="majorEastAsia" w:hAnsi="Linux Biolinum" w:cstheme="majorBidi"/>
          <w:iCs/>
          <w:szCs w:val="24"/>
          <w14:ligatures w14:val="standard"/>
        </w:rPr>
        <w:br/>
      </w:r>
    </w:p>
    <w:p w14:paraId="5DBC5996" w14:textId="77777777" w:rsidR="00DC423A" w:rsidRPr="00DC423A" w:rsidRDefault="00DC423A" w:rsidP="00DC423A">
      <w:pPr>
        <w:pStyle w:val="Authors"/>
      </w:pPr>
      <w:r w:rsidRPr="00DC423A">
        <w:rPr>
          <w:szCs w:val="24"/>
        </w:rPr>
        <w:lastRenderedPageBreak/>
        <w:t>Adam Shepherd</w:t>
      </w:r>
      <w:r w:rsidRPr="00DC423A">
        <w:rPr>
          <w:szCs w:val="24"/>
          <w:vertAlign w:val="superscript"/>
        </w:rPr>
        <w:t>†</w:t>
      </w:r>
      <w:r w:rsidRPr="00DC423A">
        <w:br/>
        <w:t xml:space="preserve"> </w:t>
      </w:r>
      <w:r w:rsidRPr="00DC423A">
        <w:rPr>
          <w:sz w:val="20"/>
          <w:szCs w:val="20"/>
        </w:rPr>
        <w:t>Marine Chemistry and Geochemistry</w:t>
      </w:r>
      <w:r w:rsidRPr="00DC423A">
        <w:rPr>
          <w:sz w:val="20"/>
          <w:szCs w:val="20"/>
        </w:rPr>
        <w:br/>
        <w:t>Woods Hole Oceanographic Institution</w:t>
      </w:r>
      <w:r w:rsidRPr="00DC423A">
        <w:rPr>
          <w:sz w:val="20"/>
          <w:szCs w:val="20"/>
        </w:rPr>
        <w:br/>
        <w:t xml:space="preserve"> Woods Hole, MA USA </w:t>
      </w:r>
      <w:hyperlink r:id="rId13" w:history="1">
        <w:r w:rsidRPr="00DC423A">
          <w:rPr>
            <w:rStyle w:val="Hyperlink"/>
            <w:sz w:val="20"/>
            <w:szCs w:val="20"/>
            <w14:ligatures w14:val="standard"/>
          </w:rPr>
          <w:t>ashepherd@whoi.edu</w:t>
        </w:r>
      </w:hyperlink>
    </w:p>
    <w:p w14:paraId="1DC5B46C" w14:textId="77777777" w:rsidR="00DC423A" w:rsidRPr="00DC423A" w:rsidRDefault="00DC423A" w:rsidP="00DC423A">
      <w:pPr>
        <w:pStyle w:val="Authors"/>
      </w:pPr>
      <w:r w:rsidRPr="00DC423A">
        <w:lastRenderedPageBreak/>
        <w:t>Danie Kinkade</w:t>
      </w:r>
      <w:r w:rsidRPr="00DC423A">
        <w:rPr>
          <w:vertAlign w:val="superscript"/>
        </w:rPr>
        <w:t>†</w:t>
      </w:r>
      <w:r w:rsidRPr="00DC423A">
        <w:br/>
        <w:t xml:space="preserve"> </w:t>
      </w:r>
      <w:r w:rsidRPr="00DC423A">
        <w:rPr>
          <w:sz w:val="20"/>
          <w:szCs w:val="20"/>
        </w:rPr>
        <w:t>Biology</w:t>
      </w:r>
      <w:r w:rsidRPr="00DC423A">
        <w:rPr>
          <w:sz w:val="20"/>
          <w:szCs w:val="20"/>
        </w:rPr>
        <w:br/>
        <w:t>Woods Hole Oceanographic Institution</w:t>
      </w:r>
      <w:r w:rsidRPr="00DC423A">
        <w:rPr>
          <w:sz w:val="20"/>
          <w:szCs w:val="20"/>
        </w:rPr>
        <w:br/>
        <w:t xml:space="preserve"> Woods Hole, MA USA</w:t>
      </w:r>
      <w:r w:rsidRPr="00DC423A">
        <w:rPr>
          <w:sz w:val="20"/>
          <w:szCs w:val="20"/>
        </w:rPr>
        <w:br/>
      </w:r>
      <w:hyperlink r:id="rId14" w:history="1">
        <w:r w:rsidRPr="00DC423A">
          <w:rPr>
            <w:rStyle w:val="Hyperlink"/>
            <w:sz w:val="20"/>
            <w:szCs w:val="20"/>
            <w14:ligatures w14:val="standard"/>
          </w:rPr>
          <w:t>dkinkade@whoi.edu</w:t>
        </w:r>
      </w:hyperlink>
    </w:p>
    <w:p w14:paraId="44A76069" w14:textId="6831FEFF" w:rsidR="00F3231F" w:rsidRPr="00586A35" w:rsidRDefault="00DC423A" w:rsidP="00DC423A">
      <w:pPr>
        <w:pStyle w:val="Authors"/>
      </w:pPr>
      <w:r>
        <w:rPr>
          <w:rStyle w:val="FirstName"/>
          <w14:ligatures w14:val="standard"/>
        </w:rPr>
        <w:lastRenderedPageBreak/>
        <w:t>Douglas Fils</w:t>
      </w:r>
      <w:r w:rsidR="00B54E9E" w:rsidRPr="00C14A4F">
        <w:rPr>
          <w:vertAlign w:val="superscript"/>
        </w:rPr>
        <w:t>††</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Consortium of Ocean Leadership</w:t>
      </w:r>
      <w:r w:rsidR="00586A35" w:rsidRPr="00586A35">
        <w:rPr>
          <w:rStyle w:val="OrgName"/>
          <w:color w:val="auto"/>
          <w:sz w:val="20"/>
          <w14:ligatures w14:val="standard"/>
        </w:rPr>
        <w:br/>
        <w:t xml:space="preserve"> </w:t>
      </w:r>
      <w:r>
        <w:rPr>
          <w:rStyle w:val="City"/>
          <w:sz w:val="20"/>
          <w14:ligatures w14:val="standard"/>
        </w:rPr>
        <w:t>Washington, D.C., USA</w:t>
      </w:r>
      <w:r w:rsidR="00586A35" w:rsidRPr="00586A35">
        <w:br/>
        <w:t xml:space="preserve"> </w:t>
      </w:r>
      <w:hyperlink r:id="rId15" w:history="1">
        <w:r w:rsidRPr="00A4271D">
          <w:rPr>
            <w:rStyle w:val="Hyperlink"/>
            <w:sz w:val="20"/>
            <w14:ligatures w14:val="standard"/>
          </w:rPr>
          <w:t>dfils@oceanleadership.org</w:t>
        </w:r>
      </w:hyperlink>
      <w:r>
        <w:rPr>
          <w:rStyle w:val="Email"/>
          <w:color w:val="auto"/>
          <w:sz w:val="20"/>
          <w14:ligatures w14:val="standard"/>
        </w:rPr>
        <w:t xml:space="preserve"> </w:t>
      </w:r>
    </w:p>
    <w:p w14:paraId="642A796E"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C815045" w14:textId="77777777" w:rsidR="00694749" w:rsidRPr="00586A35" w:rsidRDefault="00694749" w:rsidP="00694749">
      <w:pPr>
        <w:pStyle w:val="AuthNotes"/>
        <w:rPr>
          <w:color w:val="auto"/>
          <w14:ligatures w14:val="standard"/>
        </w:rPr>
      </w:pPr>
    </w:p>
    <w:p w14:paraId="17F142B5"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D98D2DA" w14:textId="77777777" w:rsidR="0007392C" w:rsidRPr="00586A35" w:rsidRDefault="007A502C" w:rsidP="00694749">
      <w:pPr>
        <w:pStyle w:val="AbsHead"/>
        <w:rPr>
          <w14:ligatures w14:val="standard"/>
        </w:rPr>
      </w:pPr>
      <w:r w:rsidRPr="00586A35">
        <w:rPr>
          <w14:ligatures w14:val="standard"/>
        </w:rPr>
        <w:lastRenderedPageBreak/>
        <w:t>ABSTRACT</w:t>
      </w:r>
    </w:p>
    <w:p w14:paraId="7050A5CD" w14:textId="5900AF45" w:rsidR="00E83515" w:rsidRPr="00E83515" w:rsidRDefault="00E83515" w:rsidP="00E83515">
      <w:pPr>
        <w:pStyle w:val="Abstract"/>
        <w:rPr>
          <w14:ligatures w14:val="standard"/>
        </w:rPr>
      </w:pPr>
      <w:r w:rsidRPr="00E83515">
        <w:rPr>
          <w14:ligatures w14:val="standard"/>
        </w:rPr>
        <w:t>The Biological and Chemical Oceanography and Data Management Office (BCO-DMO) was created in 2006 to assemble, curate, and publicly serve all data and related products resulting from grants funded by the NSF core programs for Biological and Chemical Oceanography, and Office of Polar Programs. Since that time, a rich database has been built of over 9,000 datasets of diverse data types from over 2,600 contributors from physical, chemical, biological and/or ecological and biogeochemical sub-domains repr</w:t>
      </w:r>
      <w:r>
        <w:rPr>
          <w14:ligatures w14:val="standard"/>
        </w:rPr>
        <w:t>esenting 1,000 funded projects.</w:t>
      </w:r>
    </w:p>
    <w:p w14:paraId="49813A5B" w14:textId="0A50CDE0" w:rsidR="00E83515" w:rsidRPr="00E83515" w:rsidRDefault="00E83515" w:rsidP="00E83515">
      <w:pPr>
        <w:pStyle w:val="Abstract"/>
        <w:rPr>
          <w14:ligatures w14:val="standard"/>
        </w:rPr>
      </w:pPr>
      <w:r w:rsidRPr="00E83515">
        <w:rPr>
          <w14:ligatures w14:val="standard"/>
        </w:rPr>
        <w:t xml:space="preserve">Due to changes in the data management landscape, BCO-DMO recently began to re-architect its data infrastructure with a focus on its conceptual model. The goal of this re-architecture was to simplify the management of its custom software to leverage the data management and knowledge representation expertise of its staff by migrating logical assumptions within code to an RDF ontology. With its schema and axioms, the ontology would serve as the backbone to a knowledge graph that would drive the functions and capabilities across BCO-DMO’s software stack. Applying the TWC Semantic Web Methodology developed at the Tetherless World Constellation at Rensselaer Polytechnic Institute, BCO-DMO assembled a small team of various experts to redesign the BCO-DMO data infrastructure and in turn publish a new version of its Ocean Data Ontology. </w:t>
      </w:r>
    </w:p>
    <w:p w14:paraId="02A5B19F" w14:textId="0C8DA97E" w:rsidR="0014244B" w:rsidRPr="00586A35" w:rsidRDefault="00E83515" w:rsidP="007A502C">
      <w:pPr>
        <w:pStyle w:val="Abstract"/>
        <w:rPr>
          <w14:ligatures w14:val="standard"/>
        </w:rPr>
      </w:pPr>
      <w:r w:rsidRPr="00E83515">
        <w:rPr>
          <w14:ligatures w14:val="standard"/>
        </w:rPr>
        <w:t xml:space="preserve">Through iterating over concept maps, activity diagrams, and sequence graphs, BCO-DMO continues an iterative process of re-evaluating new and existing use cases for the next version of the Ocean Data Ontology. This paper will describe the process of centering a digital repository’s infrastructure around its </w:t>
      </w:r>
      <w:r w:rsidRPr="00E83515">
        <w:rPr>
          <w14:ligatures w14:val="standard"/>
        </w:rPr>
        <w:lastRenderedPageBreak/>
        <w:t>conceptual model detailing how the TWC Semant</w:t>
      </w:r>
      <w:r>
        <w:rPr>
          <w14:ligatures w14:val="standard"/>
        </w:rPr>
        <w:t>ic Web Methodology was applied.</w:t>
      </w:r>
    </w:p>
    <w:p w14:paraId="2D4CDB40" w14:textId="77777777" w:rsidR="00A369EC" w:rsidRDefault="00A369EC" w:rsidP="00A369EC">
      <w:pPr>
        <w:pStyle w:val="NormalWeb"/>
        <w:framePr w:w="4680" w:h="1237" w:hRule="exact" w:hSpace="187" w:wrap="around" w:vAnchor="page" w:hAnchor="page" w:x="1155" w:y="12785" w:anchorLock="1"/>
        <w:spacing w:before="0" w:beforeAutospacing="0" w:after="0" w:afterAutospacing="0"/>
        <w:rPr>
          <w:rFonts w:eastAsia="PMingLiU" w:cs="Linux Libertine"/>
          <w:color w:val="000000"/>
          <w:sz w:val="14"/>
          <w:szCs w:val="14"/>
        </w:rPr>
      </w:pPr>
    </w:p>
    <w:p w14:paraId="50315C62" w14:textId="0AB3C302" w:rsidR="003B65B7" w:rsidRDefault="00B4052C" w:rsidP="00A369EC">
      <w:pPr>
        <w:pStyle w:val="NormalWeb"/>
        <w:framePr w:w="4680" w:h="1237" w:hRule="exact" w:hSpace="187" w:wrap="around" w:vAnchor="page" w:hAnchor="page" w:x="1155" w:y="12785" w:anchorLock="1"/>
        <w:spacing w:before="0" w:beforeAutospacing="0" w:after="0" w:afterAutospacing="0"/>
        <w:rPr>
          <w:rFonts w:eastAsia="PMingLiU" w:cs="Linux Libertine"/>
          <w:color w:val="000000"/>
          <w:sz w:val="14"/>
          <w:szCs w:val="14"/>
        </w:rPr>
      </w:pPr>
      <w:r w:rsidRPr="009D003C">
        <w:rPr>
          <w:rFonts w:eastAsia="PMingLiU" w:cs="Linux Libertine"/>
          <w:color w:val="000000"/>
          <w:sz w:val="14"/>
          <w:szCs w:val="14"/>
        </w:rPr>
        <w:t>†</w:t>
      </w:r>
      <w:r w:rsidR="003B65B7" w:rsidRPr="003B65B7">
        <w:rPr>
          <w:rFonts w:eastAsia="PMingLiU" w:cs="Linux Libertine"/>
          <w:color w:val="000000"/>
          <w:sz w:val="14"/>
          <w:szCs w:val="14"/>
        </w:rPr>
        <w:t>Adam Shepherd and Danie Kinkade are co-PIs of the Biological and Chemical Data Management Office (BCO-DMO)</w:t>
      </w:r>
      <w:r w:rsidR="00562B45">
        <w:rPr>
          <w:rFonts w:eastAsia="PMingLiU" w:cs="Linux Libertine"/>
          <w:color w:val="000000"/>
          <w:sz w:val="14"/>
          <w:szCs w:val="14"/>
        </w:rPr>
        <w:t xml:space="preserve"> a National Science Foundation funded data repository</w:t>
      </w:r>
      <w:r w:rsidR="003B65B7" w:rsidRPr="003B65B7">
        <w:rPr>
          <w:rFonts w:eastAsia="PMingLiU" w:cs="Linux Libertine"/>
          <w:color w:val="000000"/>
          <w:sz w:val="14"/>
          <w:szCs w:val="14"/>
        </w:rPr>
        <w:t>. Together, they serve as the Technical Director and Director of the facility, respectively.</w:t>
      </w:r>
    </w:p>
    <w:p w14:paraId="10B20BC6" w14:textId="42C2FAA4" w:rsidR="003B65B7" w:rsidRPr="00A369EC" w:rsidRDefault="00B54E9E" w:rsidP="00A369EC">
      <w:pPr>
        <w:pStyle w:val="NormalWeb"/>
        <w:framePr w:w="4680" w:h="1237" w:hRule="exact" w:hSpace="187" w:wrap="around" w:vAnchor="page" w:hAnchor="page" w:x="1155" w:y="12785" w:anchorLock="1"/>
        <w:spacing w:before="0" w:beforeAutospacing="0" w:after="0" w:afterAutospacing="0"/>
        <w:rPr>
          <w:rFonts w:ascii="Times New Roman" w:eastAsia="PMingLiU" w:hAnsi="Times New Roman" w:cs="Times New Roman"/>
          <w:sz w:val="24"/>
          <w:szCs w:val="24"/>
        </w:rPr>
      </w:pPr>
      <w:r w:rsidRPr="009D003C">
        <w:rPr>
          <w:rFonts w:eastAsia="PMingLiU" w:cs="Linux Libertine"/>
          <w:color w:val="000000"/>
          <w:sz w:val="14"/>
          <w:szCs w:val="14"/>
        </w:rPr>
        <w:t>††</w:t>
      </w:r>
      <w:r w:rsidR="009D003C" w:rsidRPr="009D003C">
        <w:rPr>
          <w:rFonts w:eastAsia="PMingLiU" w:cs="Linux Libertine"/>
          <w:color w:val="000000"/>
          <w:sz w:val="14"/>
          <w:szCs w:val="14"/>
        </w:rPr>
        <w:t xml:space="preserve">Douglas Fils is the </w:t>
      </w:r>
      <w:r w:rsidR="007361F7">
        <w:rPr>
          <w:rFonts w:eastAsia="PMingLiU" w:cs="Linux Libertine"/>
          <w:color w:val="000000"/>
          <w:sz w:val="14"/>
          <w:szCs w:val="14"/>
        </w:rPr>
        <w:t>PI</w:t>
      </w:r>
      <w:r w:rsidR="009D003C" w:rsidRPr="009D003C">
        <w:rPr>
          <w:rFonts w:eastAsia="PMingLiU" w:cs="Linux Libertine"/>
          <w:color w:val="000000"/>
          <w:sz w:val="14"/>
          <w:szCs w:val="14"/>
        </w:rPr>
        <w:t xml:space="preserve"> </w:t>
      </w:r>
      <w:r w:rsidR="009D003C">
        <w:rPr>
          <w:rFonts w:eastAsia="PMingLiU" w:cs="Linux Libertine"/>
          <w:color w:val="000000"/>
          <w:sz w:val="14"/>
          <w:szCs w:val="14"/>
        </w:rPr>
        <w:t xml:space="preserve">for the </w:t>
      </w:r>
      <w:r w:rsidR="009D003C" w:rsidRPr="009D003C">
        <w:rPr>
          <w:rFonts w:eastAsia="PMingLiU" w:cs="Linux Libertine"/>
          <w:color w:val="000000"/>
          <w:sz w:val="14"/>
          <w:szCs w:val="14"/>
        </w:rPr>
        <w:t xml:space="preserve">Open Core Data project </w:t>
      </w:r>
      <w:r w:rsidR="007361F7">
        <w:rPr>
          <w:rFonts w:eastAsia="PMingLiU" w:cs="Linux Libertine"/>
          <w:color w:val="000000"/>
          <w:sz w:val="14"/>
          <w:szCs w:val="14"/>
        </w:rPr>
        <w:t>who collaborated with BCO-DMO on its refactored conceptual model.</w:t>
      </w:r>
    </w:p>
    <w:p w14:paraId="7ECA8948" w14:textId="25186D8F" w:rsidR="00B4052C" w:rsidRPr="004636DF" w:rsidRDefault="00B4052C" w:rsidP="00A369EC">
      <w:pPr>
        <w:pStyle w:val="FootnoteText"/>
        <w:framePr w:w="4680" w:h="1237" w:hRule="exact" w:hSpace="187" w:wrap="around" w:vAnchor="page" w:hAnchor="page" w:x="1155" w:y="12785" w:anchorLock="1"/>
        <w:rPr>
          <w:iCs/>
          <w14:ligatures w14:val="standard"/>
        </w:rPr>
      </w:pPr>
    </w:p>
    <w:p w14:paraId="45746EEC"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1ED031EC" w14:textId="6B360E6B" w:rsidR="007D3C28" w:rsidRPr="00F27C1A" w:rsidRDefault="003C3338" w:rsidP="003B65B7">
      <w:pPr>
        <w:rPr>
          <w:rFonts w:ascii="Linux Libertine" w:eastAsia="Times New Roman" w:hAnsi="Linux Libertine" w:cs="Linux Libertine"/>
          <w:color w:val="000000"/>
          <w:sz w:val="18"/>
          <w:szCs w:val="18"/>
        </w:rPr>
      </w:pPr>
      <w:r w:rsidRPr="00F27C1A">
        <w:rPr>
          <w:rFonts w:ascii="Linux Libertine" w:eastAsia="Times New Roman" w:hAnsi="Linux Libertine" w:cs="Linux Libertine"/>
          <w:color w:val="000000"/>
          <w:sz w:val="18"/>
          <w:szCs w:val="18"/>
        </w:rPr>
        <w:t>• </w:t>
      </w:r>
      <w:r w:rsidR="003B65B7">
        <w:rPr>
          <w:rFonts w:ascii="Linux Libertine" w:eastAsia="Times New Roman" w:hAnsi="Linux Libertine" w:cs="Linux Libertine"/>
          <w:color w:val="000000"/>
          <w:sz w:val="18"/>
          <w:szCs w:val="18"/>
        </w:rPr>
        <w:t>Digital libraries and archives</w:t>
      </w:r>
      <w:r w:rsidR="003B65B7" w:rsidRPr="00F27C1A">
        <w:rPr>
          <w:rFonts w:ascii="Linux Libertine" w:eastAsia="Times New Roman" w:hAnsi="Linux Libertine" w:cs="Linux Libertine"/>
          <w:color w:val="000000"/>
          <w:sz w:val="18"/>
          <w:szCs w:val="18"/>
        </w:rPr>
        <w:t xml:space="preserve">   • Entity relationship models </w:t>
      </w:r>
      <w:r w:rsidRPr="00F27C1A">
        <w:rPr>
          <w:rFonts w:ascii="Linux Libertine" w:eastAsia="Times New Roman" w:hAnsi="Linux Libertine" w:cs="Linux Libertine"/>
          <w:color w:val="000000"/>
          <w:sz w:val="18"/>
          <w:szCs w:val="18"/>
        </w:rPr>
        <w:t>• </w:t>
      </w:r>
      <w:r w:rsidR="003B65B7">
        <w:rPr>
          <w:rFonts w:ascii="Linux Libertine" w:eastAsia="Times New Roman" w:hAnsi="Linux Libertine" w:cs="Linux Libertine"/>
          <w:color w:val="000000"/>
          <w:sz w:val="18"/>
          <w:szCs w:val="18"/>
        </w:rPr>
        <w:t>Graph-based database models</w:t>
      </w:r>
    </w:p>
    <w:p w14:paraId="3417EA93"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3A34B96C" w14:textId="23CF608E" w:rsidR="009D003C" w:rsidRDefault="003B65B7" w:rsidP="00227878">
      <w:pPr>
        <w:pStyle w:val="KeyWords"/>
        <w:rPr>
          <w:lang w:eastAsia="it-IT"/>
          <w14:ligatures w14:val="standard"/>
        </w:rPr>
      </w:pPr>
      <w:r w:rsidRPr="003B65B7">
        <w:rPr>
          <w:lang w:eastAsia="it-IT"/>
          <w14:ligatures w14:val="standard"/>
        </w:rPr>
        <w:t>Conceptual Models, Design Patterns, Ontologies, Data Repository, Resource Description Framework</w:t>
      </w:r>
    </w:p>
    <w:p w14:paraId="79A342AA" w14:textId="2DA67B2F" w:rsidR="0007392C" w:rsidRPr="00586A35" w:rsidRDefault="00675128" w:rsidP="009D003C">
      <w:pPr>
        <w:pStyle w:val="Head1"/>
        <w:spacing w:before="380"/>
        <w:ind w:left="0" w:firstLine="0"/>
        <w:rPr>
          <w14:ligatures w14:val="standard"/>
        </w:rPr>
      </w:pPr>
      <w:r w:rsidRPr="00586A35">
        <w:rPr>
          <w:rStyle w:val="Label"/>
          <w14:ligatures w14:val="standard"/>
        </w:rPr>
        <w:t>1</w:t>
      </w:r>
      <w:r w:rsidR="00586A35" w:rsidRPr="00586A35">
        <w:rPr>
          <w14:ligatures w14:val="standard"/>
        </w:rPr>
        <w:t> </w:t>
      </w:r>
      <w:r w:rsidR="00E83515">
        <w:rPr>
          <w14:ligatures w14:val="standard"/>
        </w:rPr>
        <w:t>Background</w:t>
      </w:r>
    </w:p>
    <w:p w14:paraId="75690D8F" w14:textId="1DB8F5B2" w:rsidR="00E83515" w:rsidRPr="00E83515" w:rsidRDefault="00E83515" w:rsidP="00E83515">
      <w:pPr>
        <w:pStyle w:val="Head2"/>
        <w:ind w:left="0" w:firstLine="0"/>
        <w:jc w:val="both"/>
        <w:rPr>
          <w:rStyle w:val="Label"/>
          <w:b w:val="0"/>
          <w:sz w:val="18"/>
          <w:szCs w:val="18"/>
          <w14:ligatures w14:val="standard"/>
        </w:rPr>
      </w:pPr>
      <w:r w:rsidRPr="00E83515">
        <w:rPr>
          <w:rStyle w:val="Label"/>
          <w:b w:val="0"/>
          <w:sz w:val="18"/>
          <w:szCs w:val="18"/>
          <w14:ligatures w14:val="standard"/>
        </w:rPr>
        <w:t>Scientific research is intrinsically reliant upon the creation, management, analysis, synthesis, and interpretation of data. Once generated, data are essential to demonstrating the veracity and reproducibility of scientific results, and existing data hold great potential to accelerate scientific discovery through reuse. The Biological and Chemical Oceanography and Data Management Office (BCO-DMO) is a publicly accessible earth science data repository created in 2006 to curate, serve (publish), and archive digital data and information from biological, chemical and biogeochemical research conducted in coastal, marine, great lakes and laboratory environments.  The office’s mission is to provide investigators with data management services that span the full data lifecycle (from data management planning, to data publication, and archive with an appropriate national facility). However, since 2006 data management has both significantly matured and grown progressively complex within the ocean sciences</w:t>
      </w:r>
      <w:r w:rsidR="00FA1CCD">
        <w:rPr>
          <w:rStyle w:val="Label"/>
          <w:b w:val="0"/>
          <w:sz w:val="18"/>
          <w:szCs w:val="18"/>
          <w14:ligatures w14:val="standard"/>
        </w:rPr>
        <w:t xml:space="preserve"> </w:t>
      </w:r>
      <w:r w:rsidRPr="00E83515">
        <w:rPr>
          <w:rStyle w:val="Label"/>
          <w:b w:val="0"/>
          <w:sz w:val="18"/>
          <w:szCs w:val="18"/>
          <w14:ligatures w14:val="standard"/>
        </w:rPr>
        <w:t xml:space="preserve">[1]. </w:t>
      </w:r>
    </w:p>
    <w:p w14:paraId="00D23964" w14:textId="060E1430" w:rsidR="00E83515" w:rsidRPr="00E83515" w:rsidRDefault="00E83515" w:rsidP="00E83515">
      <w:pPr>
        <w:pStyle w:val="Head2"/>
        <w:ind w:left="0" w:firstLine="0"/>
        <w:jc w:val="both"/>
        <w:rPr>
          <w:rStyle w:val="Label"/>
          <w:b w:val="0"/>
          <w:sz w:val="18"/>
          <w:szCs w:val="18"/>
          <w14:ligatures w14:val="standard"/>
        </w:rPr>
      </w:pPr>
      <w:r w:rsidRPr="00E83515">
        <w:rPr>
          <w:rStyle w:val="Label"/>
          <w:b w:val="0"/>
          <w:sz w:val="18"/>
          <w:szCs w:val="18"/>
          <w14:ligatures w14:val="standard"/>
        </w:rPr>
        <w:t xml:space="preserve">Best practices have emerged for data citation, versioning, provenance, and identification while big data challenges stress the capabilities of domain-specific repositories. These progressions required BCO-DMO re-architect its data infrastructure to address software development that had diverged from its conceptual model. This resulted in software that contained logical assumptions about the model that over time became expensive to </w:t>
      </w:r>
      <w:r w:rsidRPr="00E83515">
        <w:rPr>
          <w:rStyle w:val="Label"/>
          <w:b w:val="0"/>
          <w:sz w:val="18"/>
          <w:szCs w:val="18"/>
          <w14:ligatures w14:val="standard"/>
        </w:rPr>
        <w:lastRenderedPageBreak/>
        <w:t>manage. In effect, this valuable knowledge about how data and information were related was locked inside software unavailable to data producers, curators and consumers.</w:t>
      </w:r>
    </w:p>
    <w:p w14:paraId="1BF05033" w14:textId="5C0DA3BB" w:rsidR="00E83515" w:rsidRPr="00E83515" w:rsidRDefault="00E83515" w:rsidP="00E83515">
      <w:pPr>
        <w:pStyle w:val="Head2"/>
        <w:ind w:left="0" w:firstLine="0"/>
        <w:jc w:val="both"/>
        <w:rPr>
          <w:rStyle w:val="Label"/>
          <w:b w:val="0"/>
          <w:sz w:val="18"/>
          <w:szCs w:val="18"/>
          <w14:ligatures w14:val="standard"/>
        </w:rPr>
      </w:pPr>
      <w:r w:rsidRPr="00E83515">
        <w:rPr>
          <w:rStyle w:val="Label"/>
          <w:b w:val="0"/>
          <w:sz w:val="18"/>
          <w:szCs w:val="18"/>
          <w14:ligatures w14:val="standard"/>
        </w:rPr>
        <w:t xml:space="preserve">Despite working with ontologies since 2012, BCO-DMO used them solely to publish metadata following the W3C Best Practices for Data on the </w:t>
      </w:r>
      <w:r w:rsidR="00FA1CCD" w:rsidRPr="00E83515">
        <w:rPr>
          <w:rStyle w:val="Label"/>
          <w:b w:val="0"/>
          <w:sz w:val="18"/>
          <w:szCs w:val="18"/>
          <w14:ligatures w14:val="standard"/>
        </w:rPr>
        <w:t>Web [</w:t>
      </w:r>
      <w:r w:rsidRPr="00E83515">
        <w:rPr>
          <w:rStyle w:val="Label"/>
          <w:b w:val="0"/>
          <w:sz w:val="18"/>
          <w:szCs w:val="18"/>
          <w14:ligatures w14:val="standard"/>
        </w:rPr>
        <w:t xml:space="preserve">2]. Yet, as knowledge graph technologies become increasingly useful to software </w:t>
      </w:r>
      <w:r w:rsidR="00FA1CCD" w:rsidRPr="00E83515">
        <w:rPr>
          <w:rStyle w:val="Label"/>
          <w:b w:val="0"/>
          <w:sz w:val="18"/>
          <w:szCs w:val="18"/>
          <w14:ligatures w14:val="standard"/>
        </w:rPr>
        <w:t>development [</w:t>
      </w:r>
      <w:r w:rsidRPr="00E83515">
        <w:rPr>
          <w:rStyle w:val="Label"/>
          <w:b w:val="0"/>
          <w:sz w:val="18"/>
          <w:szCs w:val="18"/>
          <w14:ligatures w14:val="standard"/>
        </w:rPr>
        <w:t xml:space="preserve">3], BCO-DMO has recognized that ontology-driven software development can lower the technical debt incurred from having these logical assumptions and domain knowledge stored as software code. As a result, a major goal of the re-architecture was to leverage BCO-DMO’s Ocean Data </w:t>
      </w:r>
      <w:r w:rsidR="00FA1CCD" w:rsidRPr="00E83515">
        <w:rPr>
          <w:rStyle w:val="Label"/>
          <w:b w:val="0"/>
          <w:sz w:val="18"/>
          <w:szCs w:val="18"/>
          <w14:ligatures w14:val="standard"/>
        </w:rPr>
        <w:t>Ontology [</w:t>
      </w:r>
      <w:r w:rsidRPr="00E83515">
        <w:rPr>
          <w:rStyle w:val="Label"/>
          <w:b w:val="0"/>
          <w:sz w:val="18"/>
          <w:szCs w:val="18"/>
          <w14:ligatures w14:val="standard"/>
        </w:rPr>
        <w:t xml:space="preserve">4] to achieve a fully data-driven architecture using a common machine-accessible vocabulary across multiple software components. To redesign the data infrastructure and the Ocean Data Ontology, BCO-DMO applied the TWC Semantic Web </w:t>
      </w:r>
      <w:r w:rsidR="00FA1CCD" w:rsidRPr="00E83515">
        <w:rPr>
          <w:rStyle w:val="Label"/>
          <w:b w:val="0"/>
          <w:sz w:val="18"/>
          <w:szCs w:val="18"/>
          <w14:ligatures w14:val="standard"/>
        </w:rPr>
        <w:t>Methodology [</w:t>
      </w:r>
      <w:r w:rsidRPr="00E83515">
        <w:rPr>
          <w:rStyle w:val="Label"/>
          <w:b w:val="0"/>
          <w:sz w:val="18"/>
          <w:szCs w:val="18"/>
          <w14:ligatures w14:val="standard"/>
        </w:rPr>
        <w:t>5].</w:t>
      </w:r>
    </w:p>
    <w:p w14:paraId="1138DAEA" w14:textId="77777777" w:rsidR="003B65B7" w:rsidRPr="00E83515" w:rsidRDefault="003B65B7" w:rsidP="00586A35">
      <w:pPr>
        <w:pStyle w:val="Head2"/>
        <w:rPr>
          <w:rStyle w:val="Label"/>
          <w:sz w:val="18"/>
          <w:szCs w:val="18"/>
          <w14:ligatures w14:val="standard"/>
        </w:rPr>
      </w:pPr>
    </w:p>
    <w:p w14:paraId="7D67AD92" w14:textId="7058352F" w:rsidR="00743328" w:rsidRPr="00586A35" w:rsidRDefault="00E83515" w:rsidP="00586A35">
      <w:pPr>
        <w:pStyle w:val="Head2"/>
        <w:rPr>
          <w14:ligatures w14:val="standard"/>
        </w:rPr>
      </w:pPr>
      <w:r>
        <w:rPr>
          <w:rStyle w:val="Label"/>
          <w14:ligatures w14:val="standard"/>
        </w:rPr>
        <w:t>2</w:t>
      </w:r>
      <w:r w:rsidR="00586A35" w:rsidRPr="00586A35">
        <w:rPr>
          <w14:ligatures w14:val="standard"/>
        </w:rPr>
        <w:t> </w:t>
      </w:r>
      <w:r>
        <w:rPr>
          <w14:ligatures w14:val="standard"/>
        </w:rPr>
        <w:t>Use Case Driven Approach</w:t>
      </w:r>
    </w:p>
    <w:p w14:paraId="0CCC7565" w14:textId="2D4CDA63" w:rsidR="00E83515" w:rsidRDefault="00E83515" w:rsidP="00E83515">
      <w:pPr>
        <w:pStyle w:val="Para"/>
        <w:ind w:firstLine="0"/>
        <w:jc w:val="both"/>
        <w:rPr>
          <w:lang w:eastAsia="it-IT"/>
          <w14:ligatures w14:val="standard"/>
        </w:rPr>
      </w:pPr>
      <w:r w:rsidRPr="00E83515">
        <w:rPr>
          <w:lang w:eastAsia="it-IT"/>
          <w14:ligatures w14:val="standard"/>
        </w:rPr>
        <w:t>First introduced to the TWC Semantic Web Methodology (TWC-SWM) in 2010 by Dr. Peter Fox and the Tetherless World Constellation, a collaboration betw</w:t>
      </w:r>
      <w:r>
        <w:rPr>
          <w:lang w:eastAsia="it-IT"/>
          <w14:ligatures w14:val="standard"/>
        </w:rPr>
        <w:t>een Fox and BCO-DMO resulted in</w:t>
      </w:r>
      <w:r w:rsidRPr="00E83515">
        <w:rPr>
          <w:lang w:eastAsia="it-IT"/>
          <w14:ligatures w14:val="standard"/>
        </w:rPr>
        <w:t xml:space="preserve"> the first version of Ocean Data Ontology (ODO). After further training in the method at a 2014 </w:t>
      </w:r>
      <w:r w:rsidR="00FA1CCD" w:rsidRPr="00E83515">
        <w:rPr>
          <w:lang w:eastAsia="it-IT"/>
          <w14:ligatures w14:val="standard"/>
        </w:rPr>
        <w:t>workshop [</w:t>
      </w:r>
      <w:r w:rsidRPr="00E83515">
        <w:rPr>
          <w:lang w:eastAsia="it-IT"/>
          <w14:ligatures w14:val="standard"/>
        </w:rPr>
        <w:t xml:space="preserve">6], the office has been successfully applying the </w:t>
      </w:r>
      <w:r w:rsidR="00FA1CCD" w:rsidRPr="00E83515">
        <w:rPr>
          <w:lang w:eastAsia="it-IT"/>
          <w14:ligatures w14:val="standard"/>
        </w:rPr>
        <w:t>technique [</w:t>
      </w:r>
      <w:r w:rsidRPr="00E83515">
        <w:rPr>
          <w:lang w:eastAsia="it-IT"/>
          <w14:ligatures w14:val="standard"/>
        </w:rPr>
        <w:t xml:space="preserve">7] most recently on the Ocean Protein Portal </w:t>
      </w:r>
      <w:r w:rsidR="00FA1CCD" w:rsidRPr="00E83515">
        <w:rPr>
          <w:lang w:eastAsia="it-IT"/>
          <w14:ligatures w14:val="standard"/>
        </w:rPr>
        <w:t>project [</w:t>
      </w:r>
      <w:r w:rsidRPr="00E83515">
        <w:rPr>
          <w:lang w:eastAsia="it-IT"/>
          <w14:ligatures w14:val="standard"/>
        </w:rPr>
        <w:t xml:space="preserve">8]. BCO-DMO decided to apply the method to its own data infrastructure to redesign ODO as a conceptual model for governing all functions of the repository from data submission to archive. </w:t>
      </w:r>
    </w:p>
    <w:p w14:paraId="3E5F1AC1" w14:textId="35C9A7BC" w:rsidR="00B95822" w:rsidRPr="00E83515" w:rsidRDefault="00B95822" w:rsidP="00E83515">
      <w:pPr>
        <w:pStyle w:val="Para"/>
        <w:ind w:firstLine="0"/>
        <w:jc w:val="both"/>
        <w:rPr>
          <w:lang w:eastAsia="it-IT"/>
          <w14:ligatures w14:val="standard"/>
        </w:rPr>
      </w:pPr>
    </w:p>
    <w:p w14:paraId="1AC04B7B" w14:textId="3486C929" w:rsidR="00E83515" w:rsidRPr="00E83515" w:rsidRDefault="00B95822" w:rsidP="00B95822">
      <w:pPr>
        <w:pStyle w:val="Para"/>
        <w:ind w:firstLine="0"/>
        <w:jc w:val="center"/>
        <w:rPr>
          <w:lang w:eastAsia="it-IT"/>
          <w14:ligatures w14:val="standard"/>
        </w:rPr>
      </w:pPr>
      <w:r>
        <w:rPr>
          <w:noProof/>
        </w:rPr>
        <mc:AlternateContent>
          <mc:Choice Requires="wps">
            <w:drawing>
              <wp:anchor distT="0" distB="0" distL="114300" distR="114300" simplePos="0" relativeHeight="251659264" behindDoc="0" locked="0" layoutInCell="1" allowOverlap="1" wp14:anchorId="270A43DF" wp14:editId="48A16027">
                <wp:simplePos x="0" y="0"/>
                <wp:positionH relativeFrom="column">
                  <wp:posOffset>168275</wp:posOffset>
                </wp:positionH>
                <wp:positionV relativeFrom="paragraph">
                  <wp:posOffset>1812925</wp:posOffset>
                </wp:positionV>
                <wp:extent cx="2854960" cy="4597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5496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0760C" w14:textId="3868CACF" w:rsidR="00E83515" w:rsidRPr="00E83515" w:rsidRDefault="00E83515" w:rsidP="00227878">
                            <w:pPr>
                              <w:jc w:val="center"/>
                              <w:rPr>
                                <w:b/>
                                <w:sz w:val="18"/>
                                <w:szCs w:val="18"/>
                              </w:rPr>
                            </w:pPr>
                            <w:r w:rsidRPr="00E83515">
                              <w:rPr>
                                <w:rFonts w:ascii="Linux Libertine" w:eastAsiaTheme="minorHAnsi" w:hAnsi="Linux Libertine" w:cstheme="minorBidi"/>
                                <w:b/>
                                <w:sz w:val="18"/>
                                <w:szCs w:val="22"/>
                                <w:lang w:eastAsia="it-IT"/>
                                <w14:ligatures w14:val="standard"/>
                              </w:rPr>
                              <w:t xml:space="preserve">Figure 1. </w:t>
                            </w:r>
                            <w:r>
                              <w:rPr>
                                <w:rFonts w:ascii="Linux Libertine" w:eastAsiaTheme="minorHAnsi" w:hAnsi="Linux Libertine" w:cstheme="minorBidi"/>
                                <w:b/>
                                <w:sz w:val="18"/>
                                <w:szCs w:val="22"/>
                                <w:lang w:eastAsia="it-IT"/>
                                <w14:ligatures w14:val="standard"/>
                              </w:rPr>
                              <w:t>The</w:t>
                            </w:r>
                            <w:r w:rsidRPr="00E83515">
                              <w:rPr>
                                <w:rFonts w:ascii="Linux Libertine" w:eastAsiaTheme="minorHAnsi" w:hAnsi="Linux Libertine" w:cstheme="minorBidi"/>
                                <w:b/>
                                <w:sz w:val="18"/>
                                <w:szCs w:val="22"/>
                                <w:lang w:eastAsia="it-IT"/>
                                <w14:ligatures w14:val="standard"/>
                              </w:rPr>
                              <w:t xml:space="preserve"> </w:t>
                            </w:r>
                            <w:r w:rsidR="001A25FC">
                              <w:rPr>
                                <w:rFonts w:ascii="Linux Libertine" w:eastAsiaTheme="minorHAnsi" w:hAnsi="Linux Libertine" w:cstheme="minorBidi"/>
                                <w:b/>
                                <w:sz w:val="18"/>
                                <w:szCs w:val="22"/>
                                <w:lang w:eastAsia="it-IT"/>
                                <w14:ligatures w14:val="standard"/>
                              </w:rPr>
                              <w:t>iterative</w:t>
                            </w:r>
                            <w:r w:rsidRPr="00E83515">
                              <w:rPr>
                                <w:rFonts w:ascii="Linux Libertine" w:eastAsiaTheme="minorHAnsi" w:hAnsi="Linux Libertine" w:cstheme="minorBidi"/>
                                <w:b/>
                                <w:sz w:val="18"/>
                                <w:szCs w:val="22"/>
                                <w:lang w:eastAsia="it-IT"/>
                                <w14:ligatures w14:val="standard"/>
                              </w:rPr>
                              <w:t xml:space="preserve"> cycle of the TWC Semantic Web Methodology</w:t>
                            </w:r>
                          </w:p>
                          <w:p w14:paraId="7E749A06" w14:textId="77777777" w:rsidR="00E83515" w:rsidRPr="00E83515" w:rsidRDefault="00E83515" w:rsidP="00227878">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A43DF" id="_x0000_t202" coordsize="21600,21600" o:spt="202" path="m0,0l0,21600,21600,21600,21600,0xe">
                <v:stroke joinstyle="miter"/>
                <v:path gradientshapeok="t" o:connecttype="rect"/>
              </v:shapetype>
              <v:shape id="Text Box 2" o:spid="_x0000_s1026" type="#_x0000_t202" style="position:absolute;left:0;text-align:left;margin-left:13.25pt;margin-top:142.75pt;width:224.8pt;height:3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" filled="f" stroked="f">
                <v:textbox>
                  <w:txbxContent>
                    <w:p w14:paraId="5560760C" w14:textId="3868CACF" w:rsidR="00E83515" w:rsidRPr="00E83515" w:rsidRDefault="00E83515" w:rsidP="00227878">
                      <w:pPr>
                        <w:jc w:val="center"/>
                        <w:rPr>
                          <w:b/>
                          <w:sz w:val="18"/>
                          <w:szCs w:val="18"/>
                        </w:rPr>
                      </w:pPr>
                      <w:r w:rsidRPr="00E83515">
                        <w:rPr>
                          <w:rFonts w:ascii="Linux Libertine" w:eastAsiaTheme="minorHAnsi" w:hAnsi="Linux Libertine" w:cstheme="minorBidi"/>
                          <w:b/>
                          <w:sz w:val="18"/>
                          <w:szCs w:val="22"/>
                          <w:lang w:eastAsia="it-IT"/>
                          <w14:ligatures w14:val="standard"/>
                        </w:rPr>
                        <w:t xml:space="preserve">Figure 1. </w:t>
                      </w:r>
                      <w:r>
                        <w:rPr>
                          <w:rFonts w:ascii="Linux Libertine" w:eastAsiaTheme="minorHAnsi" w:hAnsi="Linux Libertine" w:cstheme="minorBidi"/>
                          <w:b/>
                          <w:sz w:val="18"/>
                          <w:szCs w:val="22"/>
                          <w:lang w:eastAsia="it-IT"/>
                          <w14:ligatures w14:val="standard"/>
                        </w:rPr>
                        <w:t>The</w:t>
                      </w:r>
                      <w:r w:rsidRPr="00E83515">
                        <w:rPr>
                          <w:rFonts w:ascii="Linux Libertine" w:eastAsiaTheme="minorHAnsi" w:hAnsi="Linux Libertine" w:cstheme="minorBidi"/>
                          <w:b/>
                          <w:sz w:val="18"/>
                          <w:szCs w:val="22"/>
                          <w:lang w:eastAsia="it-IT"/>
                          <w14:ligatures w14:val="standard"/>
                        </w:rPr>
                        <w:t xml:space="preserve"> </w:t>
                      </w:r>
                      <w:r w:rsidR="001A25FC">
                        <w:rPr>
                          <w:rFonts w:ascii="Linux Libertine" w:eastAsiaTheme="minorHAnsi" w:hAnsi="Linux Libertine" w:cstheme="minorBidi"/>
                          <w:b/>
                          <w:sz w:val="18"/>
                          <w:szCs w:val="22"/>
                          <w:lang w:eastAsia="it-IT"/>
                          <w14:ligatures w14:val="standard"/>
                        </w:rPr>
                        <w:t>iterative</w:t>
                      </w:r>
                      <w:r w:rsidRPr="00E83515">
                        <w:rPr>
                          <w:rFonts w:ascii="Linux Libertine" w:eastAsiaTheme="minorHAnsi" w:hAnsi="Linux Libertine" w:cstheme="minorBidi"/>
                          <w:b/>
                          <w:sz w:val="18"/>
                          <w:szCs w:val="22"/>
                          <w:lang w:eastAsia="it-IT"/>
                          <w14:ligatures w14:val="standard"/>
                        </w:rPr>
                        <w:t xml:space="preserve"> cycle of the TWC Semantic Web Methodology</w:t>
                      </w:r>
                    </w:p>
                    <w:p w14:paraId="7E749A06" w14:textId="77777777" w:rsidR="00E83515" w:rsidRPr="00E83515" w:rsidRDefault="00E83515" w:rsidP="00227878">
                      <w:pPr>
                        <w:jc w:val="center"/>
                        <w:rPr>
                          <w:sz w:val="18"/>
                          <w:szCs w:val="18"/>
                        </w:rPr>
                      </w:pPr>
                    </w:p>
                  </w:txbxContent>
                </v:textbox>
                <w10:wrap type="square"/>
              </v:shape>
            </w:pict>
          </mc:Fallback>
        </mc:AlternateContent>
      </w:r>
      <w:r>
        <w:rPr>
          <w:rFonts w:ascii="Arial" w:eastAsia="Times New Roman" w:hAnsi="Arial" w:cs="Arial"/>
          <w:noProof/>
          <w:color w:val="000000"/>
          <w:sz w:val="22"/>
        </w:rPr>
        <w:drawing>
          <wp:inline distT="0" distB="0" distL="0" distR="0" wp14:anchorId="3DA25922" wp14:editId="07F1A785">
            <wp:extent cx="2892103" cy="1688301"/>
            <wp:effectExtent l="0" t="0" r="3810" b="0"/>
            <wp:docPr id="1" name="Picture 1" descr="https://lh3.googleusercontent.com/8UEJAJYDc3nGxhrPRWxYOr9T_1PfNGZBWfzXIkeF8tTfyjV_WdyzxU_nr6ri352VZybFE7k4hALv2OKW_00dxrqMRy8R-oPpR47OmieFJIHcRWziuuu8ADNUP6WF6YyYylkels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8UEJAJYDc3nGxhrPRWxYOr9T_1PfNGZBWfzXIkeF8tTfyjV_WdyzxU_nr6ri352VZybFE7k4hALv2OKW_00dxrqMRy8R-oPpR47OmieFJIHcRWziuuu8ADNUP6WF6YyYylkelsB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2103" cy="1688301"/>
                    </a:xfrm>
                    <a:prstGeom prst="rect">
                      <a:avLst/>
                    </a:prstGeom>
                    <a:noFill/>
                    <a:ln>
                      <a:noFill/>
                    </a:ln>
                  </pic:spPr>
                </pic:pic>
              </a:graphicData>
            </a:graphic>
          </wp:inline>
        </w:drawing>
      </w:r>
    </w:p>
    <w:p w14:paraId="5E1C7277" w14:textId="2D1FB59B" w:rsidR="00E83515" w:rsidRPr="00E83515" w:rsidRDefault="00E83515" w:rsidP="00E83515">
      <w:pPr>
        <w:pStyle w:val="Para"/>
        <w:ind w:firstLine="0"/>
        <w:jc w:val="both"/>
        <w:rPr>
          <w:lang w:eastAsia="it-IT"/>
          <w14:ligatures w14:val="standard"/>
        </w:rPr>
      </w:pPr>
      <w:r w:rsidRPr="00E83515">
        <w:rPr>
          <w:lang w:eastAsia="it-IT"/>
          <w14:ligatures w14:val="standard"/>
        </w:rPr>
        <w:t>TWC-SWM is an iterative process for developing semantic technologies that start with the construction of a use case within a small team of mixed experts (Figure 1). The team comprised of data managers with domain expertise in ocean science, knowledge engineers, informaticists and software engineers. To maximize efficiency, teams were grouped around the major functions of the repository - data submission, data processing, metadata curation, knowledge acquisition, and data serving/access.</w:t>
      </w:r>
    </w:p>
    <w:p w14:paraId="665D9472" w14:textId="0EF5807E" w:rsidR="002F50B9" w:rsidRPr="002F50B9" w:rsidRDefault="002F50B9" w:rsidP="002F50B9">
      <w:pPr>
        <w:pStyle w:val="Head2"/>
        <w:ind w:left="0" w:firstLine="0"/>
        <w:jc w:val="both"/>
        <w:rPr>
          <w:rStyle w:val="Label"/>
          <w:b w:val="0"/>
          <w:sz w:val="18"/>
          <w:szCs w:val="18"/>
          <w14:ligatures w14:val="standard"/>
        </w:rPr>
      </w:pPr>
      <w:r w:rsidRPr="002F50B9">
        <w:rPr>
          <w:rFonts w:eastAsiaTheme="minorHAnsi" w:cstheme="minorBidi"/>
          <w:b w:val="0"/>
          <w:sz w:val="18"/>
          <w:szCs w:val="22"/>
          <w:lang w:eastAsia="it-IT"/>
          <w14:ligatures w14:val="standard"/>
        </w:rPr>
        <w:lastRenderedPageBreak/>
        <w:t xml:space="preserve">For each major function, teams developed use cases to capture the desired result. In the TWC-SWM, the use case should identify the question(s) that will be addressed by that use case and the resources required to answer those </w:t>
      </w:r>
      <w:r w:rsidR="00FA1CCD" w:rsidRPr="002F50B9">
        <w:rPr>
          <w:rFonts w:eastAsiaTheme="minorHAnsi" w:cstheme="minorBidi"/>
          <w:b w:val="0"/>
          <w:sz w:val="18"/>
          <w:szCs w:val="22"/>
          <w:lang w:eastAsia="it-IT"/>
          <w14:ligatures w14:val="standard"/>
        </w:rPr>
        <w:t>questions [</w:t>
      </w:r>
      <w:r w:rsidRPr="002F50B9">
        <w:rPr>
          <w:rFonts w:eastAsiaTheme="minorHAnsi" w:cstheme="minorBidi"/>
          <w:b w:val="0"/>
          <w:sz w:val="18"/>
          <w:szCs w:val="22"/>
          <w:lang w:eastAsia="it-IT"/>
          <w14:ligatures w14:val="standard"/>
        </w:rPr>
        <w:t xml:space="preserve">9]. For example, one of our questions for the data processing function was, “How do we capture provenance for each action performed by a BCO-DMO data manager on a submitted dataset?” The process of answering this question begins by identifying the actors and resources involved, what triggers the use case, and any expected pre- and post-conditions. Typically, use cases are captured as documents using </w:t>
      </w:r>
      <w:r w:rsidR="00FA1CCD" w:rsidRPr="002F50B9">
        <w:rPr>
          <w:rFonts w:eastAsiaTheme="minorHAnsi" w:cstheme="minorBidi"/>
          <w:b w:val="0"/>
          <w:sz w:val="18"/>
          <w:szCs w:val="22"/>
          <w:lang w:eastAsia="it-IT"/>
          <w14:ligatures w14:val="standard"/>
        </w:rPr>
        <w:t>templates [</w:t>
      </w:r>
      <w:r w:rsidRPr="002F50B9">
        <w:rPr>
          <w:rFonts w:eastAsiaTheme="minorHAnsi" w:cstheme="minorBidi"/>
          <w:b w:val="0"/>
          <w:sz w:val="18"/>
          <w:szCs w:val="22"/>
          <w:lang w:eastAsia="it-IT"/>
          <w14:ligatures w14:val="standard"/>
        </w:rPr>
        <w:t>10] that contextualize the use case’s questions. Apart from identifying the actors in the use case, triggers, and conditions, these documents also contain prompts for activity diagrams, and step-by-step descriptions of the logical flows during the execution of the use case. With a conglomerate of use cases across major functions of the repository, BCO-DMO was able to aggregate knowledge across those use cases to develop a new conceptual model for the Ocean Data Ontology.</w:t>
      </w:r>
      <w:r w:rsidRPr="002F50B9">
        <w:rPr>
          <w:rStyle w:val="Label"/>
          <w:b w:val="0"/>
          <w:sz w:val="18"/>
          <w:szCs w:val="18"/>
          <w14:ligatures w14:val="standard"/>
        </w:rPr>
        <w:t xml:space="preserve"> </w:t>
      </w:r>
    </w:p>
    <w:p w14:paraId="2F14B581" w14:textId="77777777" w:rsidR="002F50B9" w:rsidRPr="00E83515" w:rsidRDefault="002F50B9" w:rsidP="002F50B9">
      <w:pPr>
        <w:pStyle w:val="Head2"/>
        <w:rPr>
          <w:rStyle w:val="Label"/>
          <w:sz w:val="18"/>
          <w:szCs w:val="18"/>
          <w14:ligatures w14:val="standard"/>
        </w:rPr>
      </w:pPr>
    </w:p>
    <w:p w14:paraId="4883D268" w14:textId="1DB2C7D8" w:rsidR="002F50B9" w:rsidRPr="00586A35" w:rsidRDefault="002F50B9" w:rsidP="002F50B9">
      <w:pPr>
        <w:pStyle w:val="Head2"/>
        <w:rPr>
          <w14:ligatures w14:val="standard"/>
        </w:rPr>
      </w:pPr>
      <w:r>
        <w:rPr>
          <w:rStyle w:val="Label"/>
          <w14:ligatures w14:val="standard"/>
        </w:rPr>
        <w:t>3</w:t>
      </w:r>
      <w:r w:rsidRPr="00586A35">
        <w:rPr>
          <w14:ligatures w14:val="standard"/>
        </w:rPr>
        <w:t> </w:t>
      </w:r>
      <w:r>
        <w:rPr>
          <w14:ligatures w14:val="standard"/>
        </w:rPr>
        <w:t>A New Ocean Data Ontology</w:t>
      </w:r>
    </w:p>
    <w:p w14:paraId="39B0927F" w14:textId="0E77C6B8" w:rsidR="002F50B9" w:rsidRPr="002F50B9" w:rsidRDefault="002F50B9" w:rsidP="002F50B9">
      <w:pPr>
        <w:pStyle w:val="Para"/>
        <w:ind w:firstLine="0"/>
        <w:jc w:val="both"/>
        <w:rPr>
          <w:lang w:eastAsia="it-IT"/>
          <w14:ligatures w14:val="standard"/>
        </w:rPr>
      </w:pPr>
      <w:r w:rsidRPr="002F50B9">
        <w:rPr>
          <w:lang w:eastAsia="it-IT"/>
          <w14:ligatures w14:val="standard"/>
        </w:rPr>
        <w:t xml:space="preserve">When iterating through TWC-SWM, developing a shared vocabulary within the team working on a use case becomes critical. Terms within that vocabulary should be identified and defined to ensure that all team members agree what is being referenced when a term is used. Since ontology development provides a mechanism to capture these terms, it would be logical to start creating an ontology at this stage. However, the TWC-SWM suggests that working at the conceptual level during information modeling is most </w:t>
      </w:r>
      <w:r w:rsidR="00FA1CCD" w:rsidRPr="002F50B9">
        <w:rPr>
          <w:lang w:eastAsia="it-IT"/>
          <w14:ligatures w14:val="standard"/>
        </w:rPr>
        <w:t>effective [</w:t>
      </w:r>
      <w:r w:rsidRPr="002F50B9">
        <w:rPr>
          <w:lang w:eastAsia="it-IT"/>
          <w14:ligatures w14:val="standard"/>
        </w:rPr>
        <w:t>5]. After reviewing the use cases developed across the major functions of the repository, the team working on the Ocean Data Ontology used simple concept maps to quickly grasp the relationships between resources in the data model (Figure 2). The driving question of the ODO redesign use case became, ‘</w:t>
      </w:r>
      <w:r w:rsidRPr="002F50B9">
        <w:rPr>
          <w:i/>
          <w:iCs/>
          <w:lang w:eastAsia="it-IT"/>
          <w14:ligatures w14:val="standard"/>
        </w:rPr>
        <w:t>What is the knowledge model required for capturing the data and information necessary to execute the use cases of BCO-DMO’s major functions?</w:t>
      </w:r>
      <w:r w:rsidRPr="002F50B9">
        <w:rPr>
          <w:lang w:eastAsia="it-IT"/>
          <w14:ligatures w14:val="standard"/>
        </w:rPr>
        <w:t>’</w:t>
      </w:r>
    </w:p>
    <w:p w14:paraId="45F0F27F" w14:textId="77777777" w:rsidR="002F50B9" w:rsidRPr="002F50B9" w:rsidRDefault="002F50B9" w:rsidP="002F50B9">
      <w:pPr>
        <w:pStyle w:val="Para"/>
        <w:jc w:val="both"/>
        <w:rPr>
          <w:lang w:eastAsia="it-IT"/>
          <w14:ligatures w14:val="standard"/>
        </w:rPr>
      </w:pPr>
    </w:p>
    <w:p w14:paraId="615B61A6" w14:textId="6F8DC06F" w:rsidR="002F50B9" w:rsidRDefault="002F50B9" w:rsidP="002F50B9">
      <w:pPr>
        <w:rPr>
          <w:rFonts w:eastAsia="Times New Roman"/>
        </w:rPr>
      </w:pPr>
      <w:r>
        <w:rPr>
          <w:rFonts w:eastAsia="Times New Roman"/>
          <w:noProof/>
          <w:color w:val="000000"/>
          <w:sz w:val="22"/>
          <w:szCs w:val="22"/>
        </w:rPr>
        <w:drawing>
          <wp:inline distT="0" distB="0" distL="0" distR="0" wp14:anchorId="56E2658D" wp14:editId="53BB37BA">
            <wp:extent cx="3012129" cy="1132743"/>
            <wp:effectExtent l="0" t="0" r="10795" b="10795"/>
            <wp:docPr id="3" name="Picture 3" descr="https://lh3.googleusercontent.com/S_dQZwsyJ4N92k9p-DKxF99S1eMZH2gNalHV2mU3eCmUHH78zc5ELnmR4yP0Ttk4WrXV2BItHiJOsWVwuTQ-VlZI_D3A0o8qmSrLEKJ3NOAJ8MaS1D65cBmBbXNrAhPCjAogi1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S_dQZwsyJ4N92k9p-DKxF99S1eMZH2gNalHV2mU3eCmUHH78zc5ELnmR4yP0Ttk4WrXV2BItHiJOsWVwuTQ-VlZI_D3A0o8qmSrLEKJ3NOAJ8MaS1D65cBmBbXNrAhPCjAogi1Y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5065" cy="1145129"/>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0" layoutInCell="1" allowOverlap="1" wp14:anchorId="29ABA35C" wp14:editId="0F7EF265">
                <wp:simplePos x="0" y="0"/>
                <wp:positionH relativeFrom="column">
                  <wp:posOffset>124460</wp:posOffset>
                </wp:positionH>
                <wp:positionV relativeFrom="paragraph">
                  <wp:posOffset>1177925</wp:posOffset>
                </wp:positionV>
                <wp:extent cx="2854960" cy="56896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54960" cy="568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6523E7" w14:textId="77777777" w:rsidR="002F50B9" w:rsidRPr="002F50B9" w:rsidRDefault="002F50B9" w:rsidP="002F50B9">
                            <w:pPr>
                              <w:jc w:val="center"/>
                              <w:rPr>
                                <w:rFonts w:ascii="Linux Libertine" w:eastAsiaTheme="minorHAnsi" w:hAnsi="Linux Libertine" w:cstheme="minorBidi"/>
                                <w:b/>
                                <w:sz w:val="18"/>
                                <w:szCs w:val="22"/>
                                <w:lang w:eastAsia="it-IT"/>
                                <w14:ligatures w14:val="standard"/>
                              </w:rPr>
                            </w:pPr>
                            <w:r w:rsidRPr="002F50B9">
                              <w:rPr>
                                <w:rFonts w:ascii="Linux Libertine" w:eastAsiaTheme="minorHAnsi" w:hAnsi="Linux Libertine" w:cstheme="minorBidi"/>
                                <w:b/>
                                <w:sz w:val="18"/>
                                <w:szCs w:val="22"/>
                                <w:lang w:eastAsia="it-IT"/>
                                <w14:ligatures w14:val="standard"/>
                              </w:rPr>
                              <w:t>Figure 2. An early, simplified concept map for communicating the metadata resources BCO-DMO curates to those unfamiliar with the repository.</w:t>
                            </w:r>
                          </w:p>
                          <w:p w14:paraId="4522A99D" w14:textId="77777777" w:rsidR="002F50B9" w:rsidRPr="00E83515" w:rsidRDefault="002F50B9" w:rsidP="002F50B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BA35C" id="Text Box 4" o:spid="_x0000_s1027" type="#_x0000_t202" style="position:absolute;margin-left:9.8pt;margin-top:92.75pt;width:224.8pt;height:4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" filled="f" stroked="f">
                <v:textbox>
                  <w:txbxContent>
                    <w:p w14:paraId="4D6523E7" w14:textId="77777777" w:rsidR="002F50B9" w:rsidRPr="002F50B9" w:rsidRDefault="002F50B9" w:rsidP="002F50B9">
                      <w:pPr>
                        <w:jc w:val="center"/>
                        <w:rPr>
                          <w:rFonts w:ascii="Linux Libertine" w:eastAsiaTheme="minorHAnsi" w:hAnsi="Linux Libertine" w:cstheme="minorBidi"/>
                          <w:b/>
                          <w:sz w:val="18"/>
                          <w:szCs w:val="22"/>
                          <w:lang w:eastAsia="it-IT"/>
                          <w14:ligatures w14:val="standard"/>
                        </w:rPr>
                      </w:pPr>
                      <w:r w:rsidRPr="002F50B9">
                        <w:rPr>
                          <w:rFonts w:ascii="Linux Libertine" w:eastAsiaTheme="minorHAnsi" w:hAnsi="Linux Libertine" w:cstheme="minorBidi"/>
                          <w:b/>
                          <w:sz w:val="18"/>
                          <w:szCs w:val="22"/>
                          <w:lang w:eastAsia="it-IT"/>
                          <w14:ligatures w14:val="standard"/>
                        </w:rPr>
                        <w:t>Figure 2. An early, simplified concept map for communicating the metadata resources BCO-DMO curates to those unfamiliar with the repository.</w:t>
                      </w:r>
                    </w:p>
                    <w:p w14:paraId="4522A99D" w14:textId="77777777" w:rsidR="002F50B9" w:rsidRPr="00E83515" w:rsidRDefault="002F50B9" w:rsidP="002F50B9">
                      <w:pPr>
                        <w:jc w:val="center"/>
                        <w:rPr>
                          <w:sz w:val="18"/>
                          <w:szCs w:val="18"/>
                        </w:rPr>
                      </w:pPr>
                    </w:p>
                  </w:txbxContent>
                </v:textbox>
                <w10:wrap type="square"/>
              </v:shape>
            </w:pict>
          </mc:Fallback>
        </mc:AlternateContent>
      </w:r>
    </w:p>
    <w:p w14:paraId="6D39B36B" w14:textId="77777777" w:rsidR="002F50B9" w:rsidRPr="002F50B9" w:rsidRDefault="002F50B9" w:rsidP="002F50B9">
      <w:pPr>
        <w:jc w:val="both"/>
        <w:rPr>
          <w:rFonts w:ascii="Linux Libertine" w:eastAsiaTheme="minorHAnsi" w:hAnsi="Linux Libertine" w:cstheme="minorBidi"/>
          <w:sz w:val="18"/>
          <w:szCs w:val="22"/>
          <w:lang w:eastAsia="it-IT"/>
          <w14:ligatures w14:val="standard"/>
        </w:rPr>
      </w:pPr>
      <w:r w:rsidRPr="002F50B9">
        <w:rPr>
          <w:rFonts w:ascii="Linux Libertine" w:eastAsiaTheme="minorHAnsi" w:hAnsi="Linux Libertine" w:cstheme="minorBidi"/>
          <w:sz w:val="18"/>
          <w:szCs w:val="22"/>
          <w:lang w:eastAsia="it-IT"/>
          <w14:ligatures w14:val="standard"/>
        </w:rPr>
        <w:t xml:space="preserve">The simplified concept map was broken down into more detailed, smaller concept maps that dove deeper into a single concept (Figure 3). While the overall concept map identified the major concepts involved, the deeper concept maps fleshed out all properties of a single concept and followed a convention for graphical notation that was easily translated into an ontology (Figure 4). </w:t>
      </w:r>
    </w:p>
    <w:p w14:paraId="1D80F05F" w14:textId="1297D90C" w:rsidR="002F50B9" w:rsidRPr="002F50B9" w:rsidRDefault="002F50B9" w:rsidP="002F50B9">
      <w:pPr>
        <w:jc w:val="both"/>
        <w:rPr>
          <w:rFonts w:ascii="Linux Libertine" w:eastAsiaTheme="minorHAnsi" w:hAnsi="Linux Libertine" w:cstheme="minorBidi"/>
          <w:sz w:val="18"/>
          <w:szCs w:val="22"/>
          <w:lang w:eastAsia="it-IT"/>
          <w14:ligatures w14:val="standard"/>
        </w:rPr>
      </w:pPr>
    </w:p>
    <w:p w14:paraId="5C4DEB78" w14:textId="52C49C1B" w:rsidR="000629B0" w:rsidRDefault="000629B0" w:rsidP="000629B0">
      <w:pPr>
        <w:rPr>
          <w:rFonts w:eastAsia="Times New Roman"/>
        </w:rPr>
      </w:pPr>
      <w:r>
        <w:rPr>
          <w:noProof/>
        </w:rPr>
        <mc:AlternateContent>
          <mc:Choice Requires="wps">
            <w:drawing>
              <wp:anchor distT="0" distB="0" distL="114300" distR="114300" simplePos="0" relativeHeight="251663360" behindDoc="0" locked="0" layoutInCell="1" allowOverlap="1" wp14:anchorId="54D057CD" wp14:editId="79026849">
                <wp:simplePos x="0" y="0"/>
                <wp:positionH relativeFrom="column">
                  <wp:posOffset>53340</wp:posOffset>
                </wp:positionH>
                <wp:positionV relativeFrom="paragraph">
                  <wp:posOffset>1063625</wp:posOffset>
                </wp:positionV>
                <wp:extent cx="2969260" cy="347345"/>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2969260" cy="3473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B10F81" w14:textId="5EB7E557" w:rsidR="000629B0" w:rsidRPr="002F50B9" w:rsidRDefault="000629B0" w:rsidP="000629B0">
                            <w:pPr>
                              <w:jc w:val="center"/>
                              <w:rPr>
                                <w:rFonts w:ascii="Linux Libertine" w:eastAsiaTheme="minorHAnsi" w:hAnsi="Linux Libertine" w:cstheme="minorBidi"/>
                                <w:b/>
                                <w:sz w:val="18"/>
                                <w:szCs w:val="22"/>
                                <w:lang w:eastAsia="it-IT"/>
                                <w14:ligatures w14:val="standard"/>
                              </w:rPr>
                            </w:pPr>
                            <w:r>
                              <w:rPr>
                                <w:rFonts w:ascii="Linux Libertine" w:eastAsiaTheme="minorHAnsi" w:hAnsi="Linux Libertine" w:cstheme="minorBidi"/>
                                <w:b/>
                                <w:sz w:val="18"/>
                                <w:szCs w:val="22"/>
                                <w:lang w:eastAsia="it-IT"/>
                                <w14:ligatures w14:val="standard"/>
                              </w:rPr>
                              <w:t>Figure 3</w:t>
                            </w:r>
                            <w:r w:rsidRPr="002F50B9">
                              <w:rPr>
                                <w:rFonts w:ascii="Linux Libertine" w:eastAsiaTheme="minorHAnsi" w:hAnsi="Linux Libertine" w:cstheme="minorBidi"/>
                                <w:b/>
                                <w:sz w:val="18"/>
                                <w:szCs w:val="22"/>
                                <w:lang w:eastAsia="it-IT"/>
                                <w14:ligatures w14:val="standard"/>
                              </w:rPr>
                              <w:t xml:space="preserve">. </w:t>
                            </w:r>
                            <w:r>
                              <w:rPr>
                                <w:rFonts w:ascii="Linux Libertine" w:eastAsiaTheme="minorHAnsi" w:hAnsi="Linux Libertine" w:cstheme="minorBidi"/>
                                <w:b/>
                                <w:sz w:val="18"/>
                                <w:szCs w:val="22"/>
                                <w:lang w:eastAsia="it-IT"/>
                                <w14:ligatures w14:val="standard"/>
                              </w:rPr>
                              <w:t xml:space="preserve">A </w:t>
                            </w:r>
                            <w:r w:rsidR="00AE2CF2">
                              <w:rPr>
                                <w:rFonts w:ascii="Linux Libertine" w:eastAsiaTheme="minorHAnsi" w:hAnsi="Linux Libertine" w:cstheme="minorBidi"/>
                                <w:b/>
                                <w:sz w:val="18"/>
                                <w:szCs w:val="22"/>
                                <w:lang w:eastAsia="it-IT"/>
                                <w14:ligatures w14:val="standard"/>
                              </w:rPr>
                              <w:t xml:space="preserve">concept map of a </w:t>
                            </w:r>
                            <w:r w:rsidR="00AE2CF2">
                              <w:rPr>
                                <w:rFonts w:ascii="Linux Libertine" w:eastAsiaTheme="minorHAnsi" w:hAnsi="Linux Libertine" w:cstheme="minorBidi"/>
                                <w:b/>
                                <w:sz w:val="18"/>
                                <w:szCs w:val="22"/>
                                <w:lang w:eastAsia="it-IT"/>
                                <w14:ligatures w14:val="standard"/>
                              </w:rPr>
                              <w:t xml:space="preserve">Research Activity </w:t>
                            </w:r>
                            <w:r>
                              <w:rPr>
                                <w:rFonts w:ascii="Linux Libertine" w:eastAsiaTheme="minorHAnsi" w:hAnsi="Linux Libertine" w:cstheme="minorBidi"/>
                                <w:b/>
                                <w:sz w:val="18"/>
                                <w:szCs w:val="22"/>
                                <w:lang w:eastAsia="it-IT"/>
                                <w14:ligatures w14:val="standard"/>
                              </w:rPr>
                              <w:t xml:space="preserve">and its subclasses – Project and Program. </w:t>
                            </w:r>
                          </w:p>
                          <w:p w14:paraId="70AC9749" w14:textId="77777777" w:rsidR="000629B0" w:rsidRPr="00E83515" w:rsidRDefault="000629B0" w:rsidP="000629B0">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057CD" id="Text Box 7" o:spid="_x0000_s1028" type="#_x0000_t202" style="position:absolute;margin-left:4.2pt;margin-top:83.75pt;width:233.8pt;height:2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" filled="f" stroked="f">
                <v:textbox>
                  <w:txbxContent>
                    <w:p w14:paraId="31B10F81" w14:textId="5EB7E557" w:rsidR="000629B0" w:rsidRPr="002F50B9" w:rsidRDefault="000629B0" w:rsidP="000629B0">
                      <w:pPr>
                        <w:jc w:val="center"/>
                        <w:rPr>
                          <w:rFonts w:ascii="Linux Libertine" w:eastAsiaTheme="minorHAnsi" w:hAnsi="Linux Libertine" w:cstheme="minorBidi"/>
                          <w:b/>
                          <w:sz w:val="18"/>
                          <w:szCs w:val="22"/>
                          <w:lang w:eastAsia="it-IT"/>
                          <w14:ligatures w14:val="standard"/>
                        </w:rPr>
                      </w:pPr>
                      <w:r>
                        <w:rPr>
                          <w:rFonts w:ascii="Linux Libertine" w:eastAsiaTheme="minorHAnsi" w:hAnsi="Linux Libertine" w:cstheme="minorBidi"/>
                          <w:b/>
                          <w:sz w:val="18"/>
                          <w:szCs w:val="22"/>
                          <w:lang w:eastAsia="it-IT"/>
                          <w14:ligatures w14:val="standard"/>
                        </w:rPr>
                        <w:t>Figure 3</w:t>
                      </w:r>
                      <w:r w:rsidRPr="002F50B9">
                        <w:rPr>
                          <w:rFonts w:ascii="Linux Libertine" w:eastAsiaTheme="minorHAnsi" w:hAnsi="Linux Libertine" w:cstheme="minorBidi"/>
                          <w:b/>
                          <w:sz w:val="18"/>
                          <w:szCs w:val="22"/>
                          <w:lang w:eastAsia="it-IT"/>
                          <w14:ligatures w14:val="standard"/>
                        </w:rPr>
                        <w:t xml:space="preserve">. </w:t>
                      </w:r>
                      <w:r>
                        <w:rPr>
                          <w:rFonts w:ascii="Linux Libertine" w:eastAsiaTheme="minorHAnsi" w:hAnsi="Linux Libertine" w:cstheme="minorBidi"/>
                          <w:b/>
                          <w:sz w:val="18"/>
                          <w:szCs w:val="22"/>
                          <w:lang w:eastAsia="it-IT"/>
                          <w14:ligatures w14:val="standard"/>
                        </w:rPr>
                        <w:t xml:space="preserve">A </w:t>
                      </w:r>
                      <w:r w:rsidR="00AE2CF2">
                        <w:rPr>
                          <w:rFonts w:ascii="Linux Libertine" w:eastAsiaTheme="minorHAnsi" w:hAnsi="Linux Libertine" w:cstheme="minorBidi"/>
                          <w:b/>
                          <w:sz w:val="18"/>
                          <w:szCs w:val="22"/>
                          <w:lang w:eastAsia="it-IT"/>
                          <w14:ligatures w14:val="standard"/>
                        </w:rPr>
                        <w:t xml:space="preserve">concept map of a </w:t>
                      </w:r>
                      <w:r w:rsidR="00AE2CF2">
                        <w:rPr>
                          <w:rFonts w:ascii="Linux Libertine" w:eastAsiaTheme="minorHAnsi" w:hAnsi="Linux Libertine" w:cstheme="minorBidi"/>
                          <w:b/>
                          <w:sz w:val="18"/>
                          <w:szCs w:val="22"/>
                          <w:lang w:eastAsia="it-IT"/>
                          <w14:ligatures w14:val="standard"/>
                        </w:rPr>
                        <w:t xml:space="preserve">Research Activity </w:t>
                      </w:r>
                      <w:r>
                        <w:rPr>
                          <w:rFonts w:ascii="Linux Libertine" w:eastAsiaTheme="minorHAnsi" w:hAnsi="Linux Libertine" w:cstheme="minorBidi"/>
                          <w:b/>
                          <w:sz w:val="18"/>
                          <w:szCs w:val="22"/>
                          <w:lang w:eastAsia="it-IT"/>
                          <w14:ligatures w14:val="standard"/>
                        </w:rPr>
                        <w:t xml:space="preserve">and its subclasses – Project and Program. </w:t>
                      </w:r>
                    </w:p>
                    <w:p w14:paraId="70AC9749" w14:textId="77777777" w:rsidR="000629B0" w:rsidRPr="00E83515" w:rsidRDefault="000629B0" w:rsidP="000629B0">
                      <w:pPr>
                        <w:jc w:val="center"/>
                        <w:rPr>
                          <w:sz w:val="18"/>
                          <w:szCs w:val="18"/>
                        </w:rPr>
                      </w:pPr>
                    </w:p>
                  </w:txbxContent>
                </v:textbox>
                <w10:wrap type="square"/>
              </v:shape>
            </w:pict>
          </mc:Fallback>
        </mc:AlternateContent>
      </w:r>
      <w:r>
        <w:rPr>
          <w:rFonts w:ascii="Arial" w:eastAsia="Times New Roman" w:hAnsi="Arial" w:cs="Arial"/>
          <w:noProof/>
          <w:color w:val="000000"/>
          <w:sz w:val="22"/>
          <w:szCs w:val="22"/>
        </w:rPr>
        <w:drawing>
          <wp:inline distT="0" distB="0" distL="0" distR="0" wp14:anchorId="6752532E" wp14:editId="7CE13F11">
            <wp:extent cx="3054039" cy="1050533"/>
            <wp:effectExtent l="0" t="0" r="0" b="0"/>
            <wp:docPr id="5" name="Picture 5" descr="https://lh5.googleusercontent.com/Jiw2PnSFKAlfXom6_rep7TV8pAyN_rbfN8lU7wp4gfjEJCyU9HYOZ3RCLJ9apFU2PMGW7sV3x9AHNfjY6fnkItqRiveBct4NxJkk88iYuZb1OyjCt9u_xXp2nWHru9mWtuF1fy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Jiw2PnSFKAlfXom6_rep7TV8pAyN_rbfN8lU7wp4gfjEJCyU9HYOZ3RCLJ9apFU2PMGW7sV3x9AHNfjY6fnkItqRiveBct4NxJkk88iYuZb1OyjCt9u_xXp2nWHru9mWtuF1fyH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6685" cy="1054883"/>
                    </a:xfrm>
                    <a:prstGeom prst="rect">
                      <a:avLst/>
                    </a:prstGeom>
                    <a:noFill/>
                    <a:ln>
                      <a:noFill/>
                    </a:ln>
                  </pic:spPr>
                </pic:pic>
              </a:graphicData>
            </a:graphic>
          </wp:inline>
        </w:drawing>
      </w:r>
    </w:p>
    <w:p w14:paraId="263B1488" w14:textId="77777777" w:rsidR="00AE2CF2" w:rsidRDefault="00AE2CF2" w:rsidP="000629B0">
      <w:pPr>
        <w:jc w:val="both"/>
        <w:rPr>
          <w:rFonts w:eastAsia="Times New Roman"/>
        </w:rPr>
      </w:pPr>
    </w:p>
    <w:p w14:paraId="7832D25E" w14:textId="1B1DF0EB" w:rsidR="002F50B9" w:rsidRDefault="002F50B9" w:rsidP="000629B0">
      <w:pPr>
        <w:jc w:val="both"/>
        <w:rPr>
          <w:rFonts w:ascii="Linux Libertine" w:eastAsiaTheme="minorHAnsi" w:hAnsi="Linux Libertine" w:cstheme="minorBidi"/>
          <w:sz w:val="18"/>
          <w:szCs w:val="22"/>
          <w:lang w:eastAsia="it-IT"/>
          <w14:ligatures w14:val="standard"/>
        </w:rPr>
      </w:pPr>
      <w:r w:rsidRPr="002F50B9">
        <w:rPr>
          <w:rFonts w:ascii="Linux Libertine" w:eastAsiaTheme="minorHAnsi" w:hAnsi="Linux Libertine" w:cstheme="minorBidi"/>
          <w:sz w:val="18"/>
          <w:szCs w:val="22"/>
          <w:lang w:eastAsia="it-IT"/>
          <w14:ligatures w14:val="standard"/>
        </w:rPr>
        <w:t xml:space="preserve">As the concept maps are evaluated and iterated, they are encoded into the Ocean Data Ontology using the Protege tool. Through Web Ontology Language (OWL) annotation properties, these concept maps are explicitly referenced from the corresponding class in the ontology (Figure 5). Figure 5 depicts a snapshot of the annotation property, odo:lucidchartDiagram, defining the URL to where the concept map for the ResearchActivity class can be found. Finally, the ontology is published to the web at the ontology’s base URI http://ocean-data.org/schema/ using </w:t>
      </w:r>
      <w:r w:rsidR="00FA1CCD" w:rsidRPr="002F50B9">
        <w:rPr>
          <w:rFonts w:ascii="Linux Libertine" w:eastAsiaTheme="minorHAnsi" w:hAnsi="Linux Libertine" w:cstheme="minorBidi"/>
          <w:sz w:val="18"/>
          <w:szCs w:val="22"/>
          <w:lang w:eastAsia="it-IT"/>
          <w14:ligatures w14:val="standard"/>
        </w:rPr>
        <w:t>WIDOCO [</w:t>
      </w:r>
      <w:r w:rsidRPr="002F50B9">
        <w:rPr>
          <w:rFonts w:ascii="Linux Libertine" w:eastAsiaTheme="minorHAnsi" w:hAnsi="Linux Libertine" w:cstheme="minorBidi"/>
          <w:sz w:val="18"/>
          <w:szCs w:val="22"/>
          <w:lang w:eastAsia="it-IT"/>
          <w14:ligatures w14:val="standard"/>
        </w:rPr>
        <w:t xml:space="preserve">11] to supply RDF and HTML versions of the ontology in following the W3C Best Practices for Linking </w:t>
      </w:r>
      <w:r w:rsidR="00FA1CCD" w:rsidRPr="002F50B9">
        <w:rPr>
          <w:rFonts w:ascii="Linux Libertine" w:eastAsiaTheme="minorHAnsi" w:hAnsi="Linux Libertine" w:cstheme="minorBidi"/>
          <w:sz w:val="18"/>
          <w:szCs w:val="22"/>
          <w:lang w:eastAsia="it-IT"/>
          <w14:ligatures w14:val="standard"/>
        </w:rPr>
        <w:t>Data [</w:t>
      </w:r>
      <w:r w:rsidRPr="002F50B9">
        <w:rPr>
          <w:rFonts w:ascii="Linux Libertine" w:eastAsiaTheme="minorHAnsi" w:hAnsi="Linux Libertine" w:cstheme="minorBidi"/>
          <w:sz w:val="18"/>
          <w:szCs w:val="22"/>
          <w:lang w:eastAsia="it-IT"/>
          <w14:ligatures w14:val="standard"/>
        </w:rPr>
        <w:t>12].</w:t>
      </w:r>
    </w:p>
    <w:p w14:paraId="5941F77F" w14:textId="4A4A48E9" w:rsidR="00AE2CF2" w:rsidRDefault="00AE2CF2" w:rsidP="000629B0">
      <w:pPr>
        <w:jc w:val="both"/>
        <w:rPr>
          <w:rFonts w:ascii="Linux Libertine" w:eastAsiaTheme="minorHAnsi" w:hAnsi="Linux Libertine" w:cstheme="minorBidi"/>
          <w:sz w:val="18"/>
          <w:szCs w:val="22"/>
          <w:lang w:eastAsia="it-IT"/>
          <w14:ligatures w14:val="standard"/>
        </w:rPr>
      </w:pPr>
    </w:p>
    <w:p w14:paraId="66B019B9" w14:textId="77777777" w:rsidR="00FA1CCD" w:rsidRDefault="00AE2CF2" w:rsidP="00AE2CF2">
      <w:pPr>
        <w:rPr>
          <w:rFonts w:eastAsia="Times New Roman"/>
        </w:rPr>
      </w:pPr>
      <w:r>
        <w:rPr>
          <w:noProof/>
        </w:rPr>
        <mc:AlternateContent>
          <mc:Choice Requires="wps">
            <w:drawing>
              <wp:anchor distT="0" distB="0" distL="114300" distR="114300" simplePos="0" relativeHeight="251665408" behindDoc="0" locked="0" layoutInCell="1" allowOverlap="1" wp14:anchorId="5F9A93A9" wp14:editId="58AC4101">
                <wp:simplePos x="0" y="0"/>
                <wp:positionH relativeFrom="column">
                  <wp:posOffset>-62230</wp:posOffset>
                </wp:positionH>
                <wp:positionV relativeFrom="paragraph">
                  <wp:posOffset>866775</wp:posOffset>
                </wp:positionV>
                <wp:extent cx="2969260" cy="56134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969260" cy="56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5AD5E2" w14:textId="3E1F6EC0" w:rsidR="00AE2CF2" w:rsidRPr="002F50B9" w:rsidRDefault="00AE2CF2" w:rsidP="00AE2CF2">
                            <w:pPr>
                              <w:jc w:val="center"/>
                              <w:rPr>
                                <w:rFonts w:ascii="Linux Libertine" w:eastAsiaTheme="minorHAnsi" w:hAnsi="Linux Libertine" w:cstheme="minorBidi"/>
                                <w:b/>
                                <w:sz w:val="18"/>
                                <w:szCs w:val="22"/>
                                <w:lang w:eastAsia="it-IT"/>
                                <w14:ligatures w14:val="standard"/>
                              </w:rPr>
                            </w:pPr>
                            <w:r>
                              <w:rPr>
                                <w:rFonts w:ascii="Linux Libertine" w:eastAsiaTheme="minorHAnsi" w:hAnsi="Linux Libertine" w:cstheme="minorBidi"/>
                                <w:b/>
                                <w:sz w:val="18"/>
                                <w:szCs w:val="22"/>
                                <w:lang w:eastAsia="it-IT"/>
                                <w14:ligatures w14:val="standard"/>
                              </w:rPr>
                              <w:t>Figure 4</w:t>
                            </w:r>
                            <w:r w:rsidRPr="002F50B9">
                              <w:rPr>
                                <w:rFonts w:ascii="Linux Libertine" w:eastAsiaTheme="minorHAnsi" w:hAnsi="Linux Libertine" w:cstheme="minorBidi"/>
                                <w:b/>
                                <w:sz w:val="18"/>
                                <w:szCs w:val="22"/>
                                <w:lang w:eastAsia="it-IT"/>
                                <w14:ligatures w14:val="standard"/>
                              </w:rPr>
                              <w:t xml:space="preserve">. </w:t>
                            </w:r>
                            <w:r>
                              <w:rPr>
                                <w:rFonts w:ascii="Linux Libertine" w:eastAsiaTheme="minorHAnsi" w:hAnsi="Linux Libertine" w:cstheme="minorBidi"/>
                                <w:b/>
                                <w:sz w:val="18"/>
                                <w:szCs w:val="22"/>
                                <w:lang w:eastAsia="it-IT"/>
                                <w14:ligatures w14:val="standard"/>
                              </w:rPr>
                              <w:t>The graphical notation used at BCO-DMO for describing classes, properties, literal values and named individuals.</w:t>
                            </w:r>
                          </w:p>
                          <w:p w14:paraId="1ECBFC9F" w14:textId="77777777" w:rsidR="00AE2CF2" w:rsidRPr="00E83515" w:rsidRDefault="00AE2CF2" w:rsidP="00AE2CF2">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A93A9" id="Text Box 9" o:spid="_x0000_s1029" type="#_x0000_t202" style="position:absolute;margin-left:-4.9pt;margin-top:68.25pt;width:233.8pt;height:4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" filled="f" stroked="f">
                <v:textbox>
                  <w:txbxContent>
                    <w:p w14:paraId="135AD5E2" w14:textId="3E1F6EC0" w:rsidR="00AE2CF2" w:rsidRPr="002F50B9" w:rsidRDefault="00AE2CF2" w:rsidP="00AE2CF2">
                      <w:pPr>
                        <w:jc w:val="center"/>
                        <w:rPr>
                          <w:rFonts w:ascii="Linux Libertine" w:eastAsiaTheme="minorHAnsi" w:hAnsi="Linux Libertine" w:cstheme="minorBidi"/>
                          <w:b/>
                          <w:sz w:val="18"/>
                          <w:szCs w:val="22"/>
                          <w:lang w:eastAsia="it-IT"/>
                          <w14:ligatures w14:val="standard"/>
                        </w:rPr>
                      </w:pPr>
                      <w:r>
                        <w:rPr>
                          <w:rFonts w:ascii="Linux Libertine" w:eastAsiaTheme="minorHAnsi" w:hAnsi="Linux Libertine" w:cstheme="minorBidi"/>
                          <w:b/>
                          <w:sz w:val="18"/>
                          <w:szCs w:val="22"/>
                          <w:lang w:eastAsia="it-IT"/>
                          <w14:ligatures w14:val="standard"/>
                        </w:rPr>
                        <w:t>Figure 4</w:t>
                      </w:r>
                      <w:r w:rsidRPr="002F50B9">
                        <w:rPr>
                          <w:rFonts w:ascii="Linux Libertine" w:eastAsiaTheme="minorHAnsi" w:hAnsi="Linux Libertine" w:cstheme="minorBidi"/>
                          <w:b/>
                          <w:sz w:val="18"/>
                          <w:szCs w:val="22"/>
                          <w:lang w:eastAsia="it-IT"/>
                          <w14:ligatures w14:val="standard"/>
                        </w:rPr>
                        <w:t xml:space="preserve">. </w:t>
                      </w:r>
                      <w:r>
                        <w:rPr>
                          <w:rFonts w:ascii="Linux Libertine" w:eastAsiaTheme="minorHAnsi" w:hAnsi="Linux Libertine" w:cstheme="minorBidi"/>
                          <w:b/>
                          <w:sz w:val="18"/>
                          <w:szCs w:val="22"/>
                          <w:lang w:eastAsia="it-IT"/>
                          <w14:ligatures w14:val="standard"/>
                        </w:rPr>
                        <w:t>The graphical notation used at BCO-DMO for describing classes, properties, literal values and named individuals.</w:t>
                      </w:r>
                    </w:p>
                    <w:p w14:paraId="1ECBFC9F" w14:textId="77777777" w:rsidR="00AE2CF2" w:rsidRPr="00E83515" w:rsidRDefault="00AE2CF2" w:rsidP="00AE2CF2">
                      <w:pPr>
                        <w:jc w:val="center"/>
                        <w:rPr>
                          <w:sz w:val="18"/>
                          <w:szCs w:val="18"/>
                        </w:rPr>
                      </w:pPr>
                    </w:p>
                  </w:txbxContent>
                </v:textbox>
                <w10:wrap type="square"/>
              </v:shape>
            </w:pict>
          </mc:Fallback>
        </mc:AlternateContent>
      </w:r>
      <w:r>
        <w:rPr>
          <w:rFonts w:ascii="Arial" w:eastAsia="Times New Roman" w:hAnsi="Arial" w:cs="Arial"/>
          <w:noProof/>
          <w:color w:val="000000"/>
          <w:sz w:val="22"/>
          <w:szCs w:val="22"/>
        </w:rPr>
        <w:drawing>
          <wp:inline distT="0" distB="0" distL="0" distR="0" wp14:anchorId="4C1312E8" wp14:editId="12C92247">
            <wp:extent cx="3023235" cy="803047"/>
            <wp:effectExtent l="0" t="0" r="0" b="10160"/>
            <wp:docPr id="8" name="Picture 8" descr="https://lh4.googleusercontent.com/8GRjH163he0PCph7cPGvly_EAYVGjCwIX1JAbdns7wI9bijRZeurcpDFMlSxsb9UvTt8g-JAfPWYmwiPiWqb8ctgcUjH-FwlzO6FEpPB0d0Qk5ymzdQAlrK77ROG7A-qbI3GP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8GRjH163he0PCph7cPGvly_EAYVGjCwIX1JAbdns7wI9bijRZeurcpDFMlSxsb9UvTt8g-JAfPWYmwiPiWqb8ctgcUjH-FwlzO6FEpPB0d0Qk5ymzdQAlrK77ROG7A-qbI3GPIF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5518" cy="806310"/>
                    </a:xfrm>
                    <a:prstGeom prst="rect">
                      <a:avLst/>
                    </a:prstGeom>
                    <a:noFill/>
                    <a:ln>
                      <a:noFill/>
                    </a:ln>
                  </pic:spPr>
                </pic:pic>
              </a:graphicData>
            </a:graphic>
          </wp:inline>
        </w:drawing>
      </w:r>
    </w:p>
    <w:p w14:paraId="48B2A1E5" w14:textId="77777777" w:rsidR="00FA1CCD" w:rsidRDefault="00FA1CCD" w:rsidP="00AE2CF2">
      <w:pPr>
        <w:rPr>
          <w:rFonts w:eastAsia="Times New Roman"/>
        </w:rPr>
      </w:pPr>
    </w:p>
    <w:p w14:paraId="6042F377" w14:textId="0CD7AA72" w:rsidR="00AE2CF2" w:rsidRDefault="00AE2CF2" w:rsidP="00AE2CF2">
      <w:pPr>
        <w:rPr>
          <w:rFonts w:eastAsia="Times New Roman"/>
        </w:rPr>
      </w:pPr>
      <w:r>
        <w:rPr>
          <w:rFonts w:ascii="Arial" w:eastAsia="Times New Roman" w:hAnsi="Arial" w:cs="Arial"/>
          <w:noProof/>
          <w:color w:val="000000"/>
          <w:sz w:val="22"/>
          <w:szCs w:val="22"/>
        </w:rPr>
        <w:drawing>
          <wp:inline distT="0" distB="0" distL="0" distR="0" wp14:anchorId="49691B23" wp14:editId="1E1E4562">
            <wp:extent cx="3023235" cy="755809"/>
            <wp:effectExtent l="0" t="0" r="0" b="6350"/>
            <wp:docPr id="10" name="Picture 10" descr="https://lh6.googleusercontent.com/EqnxIW5tIkSpVJK6UEz9GRI8eD8fIcQ1ORi1wC579SMMrtjiBmK86FCXwKHGZPydY74qoD93ke64jPYJ8y8M4csn9Ljk8LYdyFGPiQVaWTjY7rdx5bTlVi19BxxmUcoFQtPYD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EqnxIW5tIkSpVJK6UEz9GRI8eD8fIcQ1ORi1wC579SMMrtjiBmK86FCXwKHGZPydY74qoD93ke64jPYJ8y8M4csn9Ljk8LYdyFGPiQVaWTjY7rdx5bTlVi19BxxmUcoFQtPYDT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6896" cy="756724"/>
                    </a:xfrm>
                    <a:prstGeom prst="rect">
                      <a:avLst/>
                    </a:prstGeom>
                    <a:noFill/>
                    <a:ln>
                      <a:noFill/>
                    </a:ln>
                  </pic:spPr>
                </pic:pic>
              </a:graphicData>
            </a:graphic>
          </wp:inline>
        </w:drawing>
      </w:r>
    </w:p>
    <w:p w14:paraId="52C0A0DF" w14:textId="7E713932" w:rsidR="00AE2CF2" w:rsidRDefault="00AE2CF2" w:rsidP="000629B0">
      <w:pPr>
        <w:jc w:val="both"/>
        <w:rPr>
          <w:rFonts w:ascii="Linux Libertine" w:eastAsiaTheme="minorHAnsi" w:hAnsi="Linux Libertine" w:cstheme="minorBidi"/>
          <w:sz w:val="18"/>
          <w:szCs w:val="22"/>
          <w:lang w:eastAsia="it-IT"/>
          <w14:ligatures w14:val="standard"/>
        </w:rPr>
      </w:pPr>
      <w:r>
        <w:rPr>
          <w:noProof/>
        </w:rPr>
        <mc:AlternateContent>
          <mc:Choice Requires="wps">
            <w:drawing>
              <wp:anchor distT="0" distB="0" distL="114300" distR="114300" simplePos="0" relativeHeight="251667456" behindDoc="0" locked="0" layoutInCell="1" allowOverlap="1" wp14:anchorId="074A4E2C" wp14:editId="392EE1CF">
                <wp:simplePos x="0" y="0"/>
                <wp:positionH relativeFrom="column">
                  <wp:posOffset>-64135</wp:posOffset>
                </wp:positionH>
                <wp:positionV relativeFrom="paragraph">
                  <wp:posOffset>161290</wp:posOffset>
                </wp:positionV>
                <wp:extent cx="3086735" cy="56134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086735" cy="56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B0A988" w14:textId="59213CC8" w:rsidR="00AE2CF2" w:rsidRPr="002F50B9" w:rsidRDefault="00AE2CF2" w:rsidP="00AE2CF2">
                            <w:pPr>
                              <w:jc w:val="center"/>
                              <w:rPr>
                                <w:rFonts w:ascii="Linux Libertine" w:eastAsiaTheme="minorHAnsi" w:hAnsi="Linux Libertine" w:cstheme="minorBidi"/>
                                <w:b/>
                                <w:sz w:val="18"/>
                                <w:szCs w:val="22"/>
                                <w:lang w:eastAsia="it-IT"/>
                                <w14:ligatures w14:val="standard"/>
                              </w:rPr>
                            </w:pPr>
                            <w:r>
                              <w:rPr>
                                <w:rFonts w:ascii="Linux Libertine" w:eastAsiaTheme="minorHAnsi" w:hAnsi="Linux Libertine" w:cstheme="minorBidi"/>
                                <w:b/>
                                <w:sz w:val="18"/>
                                <w:szCs w:val="22"/>
                                <w:lang w:eastAsia="it-IT"/>
                                <w14:ligatures w14:val="standard"/>
                              </w:rPr>
                              <w:t xml:space="preserve">Figure </w:t>
                            </w:r>
                            <w:r>
                              <w:rPr>
                                <w:rFonts w:ascii="Linux Libertine" w:eastAsiaTheme="minorHAnsi" w:hAnsi="Linux Libertine" w:cstheme="minorBidi"/>
                                <w:b/>
                                <w:sz w:val="18"/>
                                <w:szCs w:val="22"/>
                                <w:lang w:eastAsia="it-IT"/>
                                <w14:ligatures w14:val="standard"/>
                              </w:rPr>
                              <w:t>5</w:t>
                            </w:r>
                            <w:r w:rsidRPr="002F50B9">
                              <w:rPr>
                                <w:rFonts w:ascii="Linux Libertine" w:eastAsiaTheme="minorHAnsi" w:hAnsi="Linux Libertine" w:cstheme="minorBidi"/>
                                <w:b/>
                                <w:sz w:val="18"/>
                                <w:szCs w:val="22"/>
                                <w:lang w:eastAsia="it-IT"/>
                                <w14:ligatures w14:val="standard"/>
                              </w:rPr>
                              <w:t xml:space="preserve">. </w:t>
                            </w:r>
                            <w:r>
                              <w:rPr>
                                <w:rFonts w:ascii="Linux Libertine" w:eastAsiaTheme="minorHAnsi" w:hAnsi="Linux Libertine" w:cstheme="minorBidi"/>
                                <w:b/>
                                <w:sz w:val="18"/>
                                <w:szCs w:val="22"/>
                                <w:lang w:eastAsia="it-IT"/>
                                <w14:ligatures w14:val="standard"/>
                              </w:rPr>
                              <w:t>Annotating the Research Activity class in the Ocean Data Ontology with the URL to its corresponding concept map.</w:t>
                            </w:r>
                          </w:p>
                          <w:p w14:paraId="3864B1C7" w14:textId="77777777" w:rsidR="00AE2CF2" w:rsidRPr="00E83515" w:rsidRDefault="00AE2CF2" w:rsidP="00AE2CF2">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A4E2C" id="Text Box 11" o:spid="_x0000_s1030" type="#_x0000_t202" style="position:absolute;left:0;text-align:left;margin-left:-5.05pt;margin-top:12.7pt;width:243.05pt;height:4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" filled="f" stroked="f">
                <v:textbox>
                  <w:txbxContent>
                    <w:p w14:paraId="74B0A988" w14:textId="59213CC8" w:rsidR="00AE2CF2" w:rsidRPr="002F50B9" w:rsidRDefault="00AE2CF2" w:rsidP="00AE2CF2">
                      <w:pPr>
                        <w:jc w:val="center"/>
                        <w:rPr>
                          <w:rFonts w:ascii="Linux Libertine" w:eastAsiaTheme="minorHAnsi" w:hAnsi="Linux Libertine" w:cstheme="minorBidi"/>
                          <w:b/>
                          <w:sz w:val="18"/>
                          <w:szCs w:val="22"/>
                          <w:lang w:eastAsia="it-IT"/>
                          <w14:ligatures w14:val="standard"/>
                        </w:rPr>
                      </w:pPr>
                      <w:r>
                        <w:rPr>
                          <w:rFonts w:ascii="Linux Libertine" w:eastAsiaTheme="minorHAnsi" w:hAnsi="Linux Libertine" w:cstheme="minorBidi"/>
                          <w:b/>
                          <w:sz w:val="18"/>
                          <w:szCs w:val="22"/>
                          <w:lang w:eastAsia="it-IT"/>
                          <w14:ligatures w14:val="standard"/>
                        </w:rPr>
                        <w:t xml:space="preserve">Figure </w:t>
                      </w:r>
                      <w:r>
                        <w:rPr>
                          <w:rFonts w:ascii="Linux Libertine" w:eastAsiaTheme="minorHAnsi" w:hAnsi="Linux Libertine" w:cstheme="minorBidi"/>
                          <w:b/>
                          <w:sz w:val="18"/>
                          <w:szCs w:val="22"/>
                          <w:lang w:eastAsia="it-IT"/>
                          <w14:ligatures w14:val="standard"/>
                        </w:rPr>
                        <w:t>5</w:t>
                      </w:r>
                      <w:r w:rsidRPr="002F50B9">
                        <w:rPr>
                          <w:rFonts w:ascii="Linux Libertine" w:eastAsiaTheme="minorHAnsi" w:hAnsi="Linux Libertine" w:cstheme="minorBidi"/>
                          <w:b/>
                          <w:sz w:val="18"/>
                          <w:szCs w:val="22"/>
                          <w:lang w:eastAsia="it-IT"/>
                          <w14:ligatures w14:val="standard"/>
                        </w:rPr>
                        <w:t xml:space="preserve">. </w:t>
                      </w:r>
                      <w:r>
                        <w:rPr>
                          <w:rFonts w:ascii="Linux Libertine" w:eastAsiaTheme="minorHAnsi" w:hAnsi="Linux Libertine" w:cstheme="minorBidi"/>
                          <w:b/>
                          <w:sz w:val="18"/>
                          <w:szCs w:val="22"/>
                          <w:lang w:eastAsia="it-IT"/>
                          <w14:ligatures w14:val="standard"/>
                        </w:rPr>
                        <w:t>Annotating the Research Activity class in the Ocean Data Ontology with the URL to its corresponding concept map.</w:t>
                      </w:r>
                    </w:p>
                    <w:p w14:paraId="3864B1C7" w14:textId="77777777" w:rsidR="00AE2CF2" w:rsidRPr="00E83515" w:rsidRDefault="00AE2CF2" w:rsidP="00AE2CF2">
                      <w:pPr>
                        <w:jc w:val="center"/>
                        <w:rPr>
                          <w:sz w:val="18"/>
                          <w:szCs w:val="18"/>
                        </w:rPr>
                      </w:pPr>
                    </w:p>
                  </w:txbxContent>
                </v:textbox>
                <w10:wrap type="square"/>
              </v:shape>
            </w:pict>
          </mc:Fallback>
        </mc:AlternateContent>
      </w:r>
    </w:p>
    <w:p w14:paraId="0685E2A2" w14:textId="0F349464" w:rsidR="00E83515" w:rsidRDefault="00E83515" w:rsidP="00E83515">
      <w:pPr>
        <w:pStyle w:val="Para"/>
        <w:ind w:firstLine="0"/>
        <w:jc w:val="both"/>
        <w:rPr>
          <w:lang w:eastAsia="it-IT"/>
          <w14:ligatures w14:val="standard"/>
        </w:rPr>
      </w:pPr>
    </w:p>
    <w:p w14:paraId="7EE7FAB1" w14:textId="0D50F7B2" w:rsidR="002F50B9" w:rsidRPr="00586A35" w:rsidRDefault="002F50B9" w:rsidP="002F50B9">
      <w:pPr>
        <w:pStyle w:val="Head2"/>
        <w:rPr>
          <w14:ligatures w14:val="standard"/>
        </w:rPr>
      </w:pPr>
      <w:r>
        <w:rPr>
          <w:rStyle w:val="Label"/>
          <w14:ligatures w14:val="standard"/>
        </w:rPr>
        <w:t>4</w:t>
      </w:r>
      <w:r w:rsidRPr="00586A35">
        <w:rPr>
          <w14:ligatures w14:val="standard"/>
        </w:rPr>
        <w:t> </w:t>
      </w:r>
      <w:r>
        <w:rPr>
          <w14:ligatures w14:val="standard"/>
        </w:rPr>
        <w:t>Conclusion</w:t>
      </w:r>
    </w:p>
    <w:p w14:paraId="42887075" w14:textId="2B6D191D" w:rsidR="002F50B9" w:rsidRPr="002F50B9" w:rsidRDefault="002F50B9" w:rsidP="002F50B9">
      <w:pPr>
        <w:pStyle w:val="AckHead"/>
      </w:pPr>
      <w:r w:rsidRPr="002F50B9">
        <w:t xml:space="preserve">Needing to re-architect its digital repository to meet new challenges of big data and distributed resources, BCO-DMO sought to forge a sustainable repository by governing its software and information through conceptual model development. Through the TWC Semantic Web Methodology, BCO-DMO developed use cases that help transform mental maps across a team of experts into actionable models that will result in a new version of the </w:t>
      </w:r>
      <w:r w:rsidRPr="002F50B9">
        <w:lastRenderedPageBreak/>
        <w:t>Ocean Data Ontology in the coming months. This technique can be iteratively applied to avoid previous problems of having logical assumptions embedded in software. BCO-DMO has an operational development cycle that evaluates new needs of the data infrastructure, maps and models those needs into a publicly-available ontology that can be used to describe data and information as it moves through the data management life cycle.</w:t>
      </w:r>
    </w:p>
    <w:p w14:paraId="68D08CE4" w14:textId="66C475FD" w:rsidR="00052C34" w:rsidRPr="00586A35" w:rsidRDefault="002F50B9" w:rsidP="002F50B9">
      <w:pPr>
        <w:pStyle w:val="AckHead"/>
      </w:pPr>
      <w:r>
        <w:rPr>
          <w:rFonts w:cs="Linux Libertine"/>
          <w:b/>
          <w:sz w:val="22"/>
          <w:lang w:eastAsia="en-US"/>
        </w:rPr>
        <w:t>AC</w:t>
      </w:r>
      <w:r w:rsidR="00052C34" w:rsidRPr="002F50B9">
        <w:rPr>
          <w:rFonts w:cs="Linux Libertine"/>
          <w:b/>
          <w:sz w:val="22"/>
          <w:lang w:eastAsia="en-US"/>
        </w:rPr>
        <w:t>KNOWLEDGMENTS</w:t>
      </w:r>
    </w:p>
    <w:p w14:paraId="23B9E7DD" w14:textId="7E48E3B5" w:rsidR="00AA10C4" w:rsidRPr="00586A35" w:rsidRDefault="00562B45" w:rsidP="00DD476E">
      <w:pPr>
        <w:pStyle w:val="AckPara"/>
        <w:rPr>
          <w14:ligatures w14:val="standard"/>
        </w:rPr>
      </w:pPr>
      <w:r>
        <w:rPr>
          <w:lang w:eastAsia="it-IT"/>
          <w14:ligatures w14:val="standard"/>
        </w:rPr>
        <w:t>BCO-DMO is funded by NSF</w:t>
      </w:r>
      <w:r w:rsidRPr="00562B45">
        <w:rPr>
          <w:lang w:eastAsia="it-IT"/>
          <w14:ligatures w14:val="standard"/>
        </w:rPr>
        <w:t xml:space="preserve"> Award</w:t>
      </w:r>
      <w:r>
        <w:rPr>
          <w:lang w:eastAsia="it-IT"/>
          <w14:ligatures w14:val="standard"/>
        </w:rPr>
        <w:t xml:space="preserve"> #</w:t>
      </w:r>
      <w:r w:rsidRPr="00562B45">
        <w:rPr>
          <w:lang w:eastAsia="it-IT"/>
          <w14:ligatures w14:val="standard"/>
        </w:rPr>
        <w:t>1435578</w:t>
      </w:r>
      <w:r>
        <w:rPr>
          <w:lang w:eastAsia="it-IT"/>
          <w14:ligatures w14:val="standard"/>
        </w:rPr>
        <w:t xml:space="preserve">. We would like to thank Peter Fox, co-chair of the Tetherless World Constellation at the </w:t>
      </w:r>
      <w:r w:rsidRPr="00562B45">
        <w:rPr>
          <w:lang w:eastAsia="it-IT"/>
          <w14:ligatures w14:val="standard"/>
        </w:rPr>
        <w:t>Rensselaer Polytechnic Institute</w:t>
      </w:r>
      <w:r>
        <w:rPr>
          <w:lang w:eastAsia="it-IT"/>
          <w14:ligatures w14:val="standard"/>
        </w:rPr>
        <w:t xml:space="preserve">, for introducing </w:t>
      </w:r>
      <w:r w:rsidR="00387B1A">
        <w:rPr>
          <w:lang w:eastAsia="it-IT"/>
          <w14:ligatures w14:val="standard"/>
        </w:rPr>
        <w:t xml:space="preserve">BCO-DMO to </w:t>
      </w:r>
      <w:r>
        <w:rPr>
          <w:lang w:eastAsia="it-IT"/>
          <w14:ligatures w14:val="standard"/>
        </w:rPr>
        <w:t xml:space="preserve">the </w:t>
      </w:r>
      <w:r w:rsidR="00387B1A">
        <w:rPr>
          <w:lang w:eastAsia="it-IT"/>
          <w14:ligatures w14:val="standard"/>
        </w:rPr>
        <w:t>Semantic Web Methodology</w:t>
      </w:r>
      <w:r>
        <w:rPr>
          <w:lang w:eastAsia="it-IT"/>
          <w14:ligatures w14:val="standard"/>
        </w:rPr>
        <w:t>.</w:t>
      </w:r>
    </w:p>
    <w:p w14:paraId="2E00C561" w14:textId="77777777" w:rsidR="0007392C" w:rsidRPr="00586A35" w:rsidRDefault="00AA5BF1" w:rsidP="00AA5BF1">
      <w:pPr>
        <w:pStyle w:val="ReferenceHead"/>
        <w:rPr>
          <w14:ligatures w14:val="standard"/>
        </w:rPr>
      </w:pPr>
      <w:r w:rsidRPr="00586A35">
        <w:rPr>
          <w14:ligatures w14:val="standard"/>
        </w:rPr>
        <w:t>REFERENCES</w:t>
      </w:r>
    </w:p>
    <w:p w14:paraId="66AF70D5" w14:textId="1C72C887" w:rsidR="002F50B9" w:rsidRPr="002F50B9" w:rsidRDefault="002F50B9" w:rsidP="002F50B9">
      <w:pPr>
        <w:pStyle w:val="Bibentry"/>
        <w:jc w:val="left"/>
        <w:rPr>
          <w14:ligatures w14:val="standard"/>
        </w:rPr>
      </w:pPr>
      <w:r w:rsidRPr="002F50B9">
        <w:rPr>
          <w14:ligatures w14:val="standard"/>
        </w:rPr>
        <w:t xml:space="preserve"> </w:t>
      </w:r>
      <w:r w:rsidRPr="002F50B9">
        <w:rPr>
          <w14:ligatures w14:val="standard"/>
        </w:rPr>
        <w:t xml:space="preserve">[1] </w:t>
      </w:r>
      <w:r>
        <w:rPr>
          <w14:ligatures w14:val="standard"/>
        </w:rPr>
        <w:tab/>
      </w:r>
      <w:r w:rsidRPr="002F50B9">
        <w:rPr>
          <w14:ligatures w14:val="standard"/>
        </w:rPr>
        <w:t>Kinkade, D; CL Chandler; RC Groman; A Shepherd; MD Allison; S Rauch; PH Wiebe; DM Glover (2014) “Navigating a Sea of Big Data” (poster) Abstract IN11C-3622, presented at 2014 Fall Meeting, AGU, San Francisco, CA, 15 December 2014.</w:t>
      </w:r>
    </w:p>
    <w:p w14:paraId="73888746" w14:textId="27CFFFDB" w:rsidR="002F50B9" w:rsidRPr="002F50B9" w:rsidRDefault="002F50B9" w:rsidP="002F50B9">
      <w:pPr>
        <w:pStyle w:val="Bibentry"/>
        <w:jc w:val="left"/>
        <w:rPr>
          <w14:ligatures w14:val="standard"/>
        </w:rPr>
      </w:pPr>
      <w:r w:rsidRPr="002F50B9">
        <w:rPr>
          <w14:ligatures w14:val="standard"/>
        </w:rPr>
        <w:t xml:space="preserve">[2] </w:t>
      </w:r>
      <w:r>
        <w:rPr>
          <w14:ligatures w14:val="standard"/>
        </w:rPr>
        <w:tab/>
      </w:r>
      <w:r w:rsidRPr="002F50B9">
        <w:rPr>
          <w14:ligatures w14:val="standard"/>
        </w:rPr>
        <w:t>Lóscio, B. F., Burle, C., &amp; Calegari, N. (2017). Data on the Web Best Practices, W3C Recommenda</w:t>
      </w:r>
      <w:r>
        <w:rPr>
          <w14:ligatures w14:val="standard"/>
        </w:rPr>
        <w:t>tion 31 January 2017. Retrieved</w:t>
      </w:r>
      <w:r w:rsidRPr="002F50B9">
        <w:rPr>
          <w14:ligatures w14:val="standard"/>
        </w:rPr>
        <w:t xml:space="preserve"> April 23, 2019, from https://www.w3.org/TR/dwbp/ </w:t>
      </w:r>
    </w:p>
    <w:p w14:paraId="57BA77D9" w14:textId="3AFC6914" w:rsidR="002F50B9" w:rsidRPr="002F50B9" w:rsidRDefault="002F50B9" w:rsidP="002F50B9">
      <w:pPr>
        <w:pStyle w:val="Bibentry"/>
        <w:jc w:val="left"/>
        <w:rPr>
          <w14:ligatures w14:val="standard"/>
        </w:rPr>
      </w:pPr>
      <w:r w:rsidRPr="002F50B9">
        <w:rPr>
          <w14:ligatures w14:val="standard"/>
        </w:rPr>
        <w:t xml:space="preserve">[3] </w:t>
      </w:r>
      <w:r>
        <w:rPr>
          <w14:ligatures w14:val="standard"/>
        </w:rPr>
        <w:tab/>
      </w:r>
      <w:r w:rsidRPr="002F50B9">
        <w:rPr>
          <w14:ligatures w14:val="standard"/>
        </w:rPr>
        <w:t>Uschold, M., Ding, Y., &amp; Groth, P. (2018). Demystifying Owl for the Enterprise. Morgan &amp; Claypool Publishers. ISBN:1681731274 9781681731278</w:t>
      </w:r>
    </w:p>
    <w:p w14:paraId="27949D92" w14:textId="4915967E" w:rsidR="002F50B9" w:rsidRPr="002F50B9" w:rsidRDefault="002F50B9" w:rsidP="002F50B9">
      <w:pPr>
        <w:pStyle w:val="Bibentry"/>
        <w:jc w:val="left"/>
        <w:rPr>
          <w14:ligatures w14:val="standard"/>
        </w:rPr>
      </w:pPr>
      <w:r>
        <w:rPr>
          <w14:ligatures w14:val="standard"/>
        </w:rPr>
        <w:t>[4]</w:t>
      </w:r>
      <w:r>
        <w:rPr>
          <w14:ligatures w14:val="standard"/>
        </w:rPr>
        <w:tab/>
      </w:r>
      <w:r w:rsidRPr="002F50B9">
        <w:rPr>
          <w14:ligatures w14:val="standard"/>
        </w:rPr>
        <w:t>Shepherd, A. (2018). BCODMO/Ocean-Data-Ontology. Zenodo. doi:10.5281/zenodo.1285187</w:t>
      </w:r>
    </w:p>
    <w:p w14:paraId="0B6DA66F" w14:textId="5C3B3125" w:rsidR="002F50B9" w:rsidRPr="002F50B9" w:rsidRDefault="002F50B9" w:rsidP="002F50B9">
      <w:pPr>
        <w:pStyle w:val="Bibentry"/>
        <w:jc w:val="left"/>
        <w:rPr>
          <w14:ligatures w14:val="standard"/>
        </w:rPr>
      </w:pPr>
      <w:r w:rsidRPr="002F50B9">
        <w:rPr>
          <w14:ligatures w14:val="standard"/>
        </w:rPr>
        <w:t xml:space="preserve">[5] </w:t>
      </w:r>
      <w:r>
        <w:rPr>
          <w14:ligatures w14:val="standard"/>
        </w:rPr>
        <w:tab/>
      </w:r>
      <w:r w:rsidRPr="002F50B9">
        <w:rPr>
          <w14:ligatures w14:val="standard"/>
        </w:rPr>
        <w:t>Fox, P. and McGuinness, D.L. (2008). TWC Semantic Web Methodology. Retrieved April 15, 2019, from https://tw.rpi.edu/web/doc/TWC_SemanticWebMethodology.</w:t>
      </w:r>
    </w:p>
    <w:p w14:paraId="0896B33D" w14:textId="65D94AB4" w:rsidR="002F50B9" w:rsidRPr="002F50B9" w:rsidRDefault="002F50B9" w:rsidP="002F50B9">
      <w:pPr>
        <w:pStyle w:val="Bibentry"/>
        <w:jc w:val="left"/>
        <w:rPr>
          <w14:ligatures w14:val="standard"/>
        </w:rPr>
      </w:pPr>
      <w:r w:rsidRPr="002F50B9">
        <w:rPr>
          <w14:ligatures w14:val="standard"/>
        </w:rPr>
        <w:t xml:space="preserve">[6] </w:t>
      </w:r>
      <w:r>
        <w:rPr>
          <w14:ligatures w14:val="standard"/>
        </w:rPr>
        <w:tab/>
      </w:r>
      <w:r w:rsidRPr="002F50B9">
        <w:rPr>
          <w14:ligatures w14:val="standard"/>
        </w:rPr>
        <w:t>Lightstrom, F. (2014). Use-Case Training for the Woods Hole, Massachusetts, Research Community. Retrieved April 15, 2019, from https://soundwaves.usgs.gov/2014/08/meetings2.html.</w:t>
      </w:r>
    </w:p>
    <w:p w14:paraId="1866E682" w14:textId="5C13DBAB" w:rsidR="002F50B9" w:rsidRPr="002F50B9" w:rsidRDefault="002F50B9" w:rsidP="002F50B9">
      <w:pPr>
        <w:pStyle w:val="Bibentry"/>
        <w:jc w:val="left"/>
        <w:rPr>
          <w14:ligatures w14:val="standard"/>
        </w:rPr>
      </w:pPr>
      <w:r w:rsidRPr="002F50B9">
        <w:rPr>
          <w14:ligatures w14:val="standard"/>
        </w:rPr>
        <w:t xml:space="preserve">[7] </w:t>
      </w:r>
      <w:r>
        <w:rPr>
          <w14:ligatures w14:val="standard"/>
        </w:rPr>
        <w:tab/>
      </w:r>
      <w:r w:rsidRPr="002F50B9">
        <w:rPr>
          <w14:ligatures w14:val="standard"/>
        </w:rPr>
        <w:t>Leadbetter, A., A. Shepherd, R. Arko. (2016) Experiences of a "semantics smackdown". Earth Science Informatics; volume 9, issue 3, pg 355-363. doi:10.1007/s12145-016-0252-8</w:t>
      </w:r>
    </w:p>
    <w:p w14:paraId="3EA5B74F" w14:textId="00DF07C4" w:rsidR="002F50B9" w:rsidRPr="002F50B9" w:rsidRDefault="002F50B9" w:rsidP="002F50B9">
      <w:pPr>
        <w:pStyle w:val="Bibentry"/>
        <w:jc w:val="left"/>
        <w:rPr>
          <w14:ligatures w14:val="standard"/>
        </w:rPr>
      </w:pPr>
      <w:r w:rsidRPr="002F50B9">
        <w:rPr>
          <w14:ligatures w14:val="standard"/>
        </w:rPr>
        <w:t xml:space="preserve">[8] </w:t>
      </w:r>
      <w:r>
        <w:rPr>
          <w14:ligatures w14:val="standard"/>
        </w:rPr>
        <w:tab/>
      </w:r>
      <w:r w:rsidRPr="002F50B9">
        <w:rPr>
          <w14:ligatures w14:val="standard"/>
        </w:rPr>
        <w:t>Saito, M., J. Saunders, N. Held and A. Shepherd (2019). Introducing an Ocean Protein Portal Town Hall. Presented at the ASLO 2019 Ocean Sciences Meeting. San Juan, Puerto Rico. February 23 - March 2, 2019.</w:t>
      </w:r>
    </w:p>
    <w:p w14:paraId="7676205F" w14:textId="0739991D" w:rsidR="002F50B9" w:rsidRPr="002F50B9" w:rsidRDefault="002F50B9" w:rsidP="002F50B9">
      <w:pPr>
        <w:pStyle w:val="Bibentry"/>
        <w:jc w:val="left"/>
        <w:rPr>
          <w14:ligatures w14:val="standard"/>
        </w:rPr>
      </w:pPr>
      <w:r w:rsidRPr="002F50B9">
        <w:rPr>
          <w14:ligatures w14:val="standard"/>
        </w:rPr>
        <w:t xml:space="preserve">[9] </w:t>
      </w:r>
      <w:r>
        <w:rPr>
          <w14:ligatures w14:val="standard"/>
        </w:rPr>
        <w:tab/>
      </w:r>
      <w:r w:rsidRPr="002F50B9">
        <w:rPr>
          <w14:ligatures w14:val="standard"/>
        </w:rPr>
        <w:t>Ma, X., J. Guang Zheng, J. Goldstein, S. Aulenbach, C. Tilmes, Curt and P. Fox. (2013). A use case-driven iterative method for building a provenance-aware GCIS ontology. Presented at the 2013 ESIP Summer Meeting. Chapel Hill, NC. July 9-12, 2013.</w:t>
      </w:r>
    </w:p>
    <w:p w14:paraId="2CC4D213" w14:textId="47B395C6" w:rsidR="002F50B9" w:rsidRPr="002F50B9" w:rsidRDefault="002F50B9" w:rsidP="002F50B9">
      <w:pPr>
        <w:pStyle w:val="Bibentry"/>
        <w:jc w:val="left"/>
        <w:rPr>
          <w14:ligatures w14:val="standard"/>
        </w:rPr>
      </w:pPr>
      <w:r w:rsidRPr="002F50B9">
        <w:rPr>
          <w14:ligatures w14:val="standard"/>
        </w:rPr>
        <w:t xml:space="preserve">[10] </w:t>
      </w:r>
      <w:r>
        <w:rPr>
          <w14:ligatures w14:val="standard"/>
        </w:rPr>
        <w:tab/>
      </w:r>
      <w:r w:rsidRPr="002F50B9">
        <w:rPr>
          <w14:ligatures w14:val="standard"/>
        </w:rPr>
        <w:t>Cockburn, A. (2000). Writing Effective Use Cases (1st ed.). Boston, MA, USA: Addison-Wesley Longman Publishing Co., Inc.</w:t>
      </w:r>
    </w:p>
    <w:p w14:paraId="15BBFC98" w14:textId="4F85A0A9" w:rsidR="002F50B9" w:rsidRPr="002F50B9" w:rsidRDefault="002F50B9" w:rsidP="002F50B9">
      <w:pPr>
        <w:pStyle w:val="Bibentry"/>
        <w:jc w:val="left"/>
        <w:rPr>
          <w14:ligatures w14:val="standard"/>
        </w:rPr>
      </w:pPr>
      <w:r w:rsidRPr="002F50B9">
        <w:rPr>
          <w14:ligatures w14:val="standard"/>
        </w:rPr>
        <w:t xml:space="preserve">[11] </w:t>
      </w:r>
      <w:r>
        <w:rPr>
          <w14:ligatures w14:val="standard"/>
        </w:rPr>
        <w:tab/>
      </w:r>
      <w:r w:rsidRPr="002F50B9">
        <w:rPr>
          <w14:ligatures w14:val="standard"/>
        </w:rPr>
        <w:t>Garijo, D., M. Scharm, A. Ruiz-Iniesta, J. Geluk, kartgk, María, O. Corcho, M. Angel Garcia, M. Lefrançois and J. Schneider. (2019). dgarijo/Widoco: WIDOCO 1.4.9: Supporting schema.org (Version v1.4.9). Zenodo. doi:10.5281/zenodo.2576182</w:t>
      </w:r>
    </w:p>
    <w:p w14:paraId="67D616F4" w14:textId="54715FBD" w:rsidR="002F50B9" w:rsidRPr="002F50B9" w:rsidRDefault="002F50B9" w:rsidP="002F50B9">
      <w:pPr>
        <w:pStyle w:val="Bibentry"/>
        <w:jc w:val="left"/>
        <w:rPr>
          <w14:ligatures w14:val="standard"/>
        </w:rPr>
      </w:pPr>
      <w:r w:rsidRPr="002F50B9">
        <w:rPr>
          <w14:ligatures w14:val="standard"/>
        </w:rPr>
        <w:t xml:space="preserve">[12] </w:t>
      </w:r>
      <w:r>
        <w:rPr>
          <w14:ligatures w14:val="standard"/>
        </w:rPr>
        <w:tab/>
      </w:r>
      <w:r w:rsidRPr="002F50B9">
        <w:rPr>
          <w14:ligatures w14:val="standard"/>
        </w:rPr>
        <w:t xml:space="preserve">Hyland, B., G. Atemezing and B. Villazón-Terrazas (2014). Best Practices for Publishing Linked Data. W3C Working Group Note 09 January 2014. Retrieved April 23, 2019, from https://www.w3.org/TR/ld-bp/ </w:t>
      </w:r>
    </w:p>
    <w:p w14:paraId="0B8255E4" w14:textId="77777777" w:rsidR="002F50B9" w:rsidRPr="00586A35" w:rsidRDefault="002F50B9" w:rsidP="00D341FA">
      <w:pPr>
        <w:pStyle w:val="Bibentry"/>
        <w:rPr>
          <w14:ligatures w14:val="standard"/>
        </w:rPr>
      </w:pPr>
    </w:p>
    <w:p w14:paraId="5423F7C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2E5390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ECA848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A4C3DD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9EC399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66943D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F5BA87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A5A49D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4CEFBC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39D7F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C2E175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3D42B" w16cid:durableId="1E4EDEBA"/>
  <w16cid:commentId w16cid:paraId="5B92255A" w16cid:durableId="1E4EE47B"/>
  <w16cid:commentId w16cid:paraId="4D629A17" w16cid:durableId="1E4EE559"/>
  <w16cid:commentId w16cid:paraId="00EC2E24" w16cid:durableId="1E4EE5ED"/>
  <w16cid:commentId w16cid:paraId="4DF2517F" w16cid:durableId="1E4EE7F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A413D0" w14:textId="77777777" w:rsidR="006C0DCF" w:rsidRDefault="006C0DCF">
      <w:r>
        <w:separator/>
      </w:r>
    </w:p>
  </w:endnote>
  <w:endnote w:type="continuationSeparator" w:id="0">
    <w:p w14:paraId="5BC7F712" w14:textId="77777777" w:rsidR="006C0DCF" w:rsidRDefault="006C0DCF">
      <w:r>
        <w:continuationSeparator/>
      </w:r>
    </w:p>
  </w:endnote>
  <w:endnote w:type="continuationNotice" w:id="1">
    <w:p w14:paraId="38978967" w14:textId="77777777" w:rsidR="006C0DCF" w:rsidRDefault="006C0D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6AF52" w14:textId="77777777" w:rsidR="00586A35" w:rsidRPr="00586A35" w:rsidRDefault="00586A35" w:rsidP="00586A35">
    <w:pPr>
      <w:pStyle w:val="Footer"/>
      <w:rPr>
        <w:rStyle w:val="PageNumber"/>
        <w:rFonts w:ascii="Linux Biolinum" w:hAnsi="Linux Biolinum" w:cs="Linux Biolinum"/>
      </w:rPr>
    </w:pPr>
  </w:p>
  <w:p w14:paraId="2F009BA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2E5A6"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5900A" w14:textId="77777777" w:rsidR="006C0DCF" w:rsidRDefault="006C0DCF">
      <w:r>
        <w:separator/>
      </w:r>
    </w:p>
  </w:footnote>
  <w:footnote w:type="continuationSeparator" w:id="0">
    <w:p w14:paraId="75D16F8F" w14:textId="77777777" w:rsidR="006C0DCF" w:rsidRDefault="006C0DCF">
      <w:r>
        <w:continuationSeparator/>
      </w:r>
    </w:p>
  </w:footnote>
  <w:footnote w:type="continuationNotice" w:id="1">
    <w:p w14:paraId="003E15AE" w14:textId="77777777" w:rsidR="006C0DCF" w:rsidRDefault="006C0DC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431C2820" w14:textId="77777777" w:rsidTr="00AB6ED9">
      <w:trPr>
        <w:trHeight w:val="180"/>
      </w:trPr>
      <w:tc>
        <w:tcPr>
          <w:tcW w:w="2500" w:type="pct"/>
          <w:vAlign w:val="center"/>
        </w:tcPr>
        <w:p w14:paraId="7F30F6EE" w14:textId="7BE5A385" w:rsidR="00586A35" w:rsidRPr="00586A35" w:rsidRDefault="00AB6ED9" w:rsidP="00AB6ED9">
          <w:pPr>
            <w:pStyle w:val="Header"/>
            <w:tabs>
              <w:tab w:val="clear" w:pos="4320"/>
              <w:tab w:val="clear" w:pos="8640"/>
            </w:tabs>
            <w:jc w:val="left"/>
            <w:rPr>
              <w:rFonts w:ascii="Linux Biolinum" w:hAnsi="Linux Biolinum" w:cs="Linux Biolinum"/>
            </w:rPr>
          </w:pPr>
          <w:r>
            <w:rPr>
              <w:rFonts w:ascii="Linux Biolinum" w:hAnsi="Linux Biolinum" w:cs="Linux Biolinum"/>
            </w:rPr>
            <w:t>SIG-CM’19, June, 2019</w:t>
          </w:r>
          <w:r w:rsidR="00586A35" w:rsidRPr="00586A35">
            <w:rPr>
              <w:rFonts w:ascii="Linux Biolinum" w:hAnsi="Linux Biolinum" w:cs="Linux Biolinum"/>
            </w:rPr>
            <w:t xml:space="preserve">, </w:t>
          </w:r>
          <w:r>
            <w:rPr>
              <w:rFonts w:ascii="Linux Biolinum" w:hAnsi="Linux Biolinum" w:cs="Linux Biolinum"/>
            </w:rPr>
            <w:t>Urbana-Champaign</w:t>
          </w:r>
          <w:r w:rsidR="00586A35" w:rsidRPr="00586A35">
            <w:rPr>
              <w:rFonts w:ascii="Linux Biolinum" w:hAnsi="Linux Biolinum" w:cs="Linux Biolinum"/>
            </w:rPr>
            <w:t xml:space="preserve">, </w:t>
          </w:r>
          <w:r>
            <w:rPr>
              <w:rFonts w:ascii="Linux Biolinum" w:hAnsi="Linux Biolinum" w:cs="Linux Biolinum"/>
            </w:rPr>
            <w:t>Illinois</w:t>
          </w:r>
          <w:r w:rsidR="00586A35" w:rsidRPr="00586A35">
            <w:rPr>
              <w:rFonts w:ascii="Linux Biolinum" w:hAnsi="Linux Biolinum" w:cs="Linux Biolinum"/>
            </w:rPr>
            <w:t xml:space="preserve"> USA</w:t>
          </w:r>
        </w:p>
      </w:tc>
      <w:tc>
        <w:tcPr>
          <w:tcW w:w="2500" w:type="pct"/>
          <w:vAlign w:val="center"/>
        </w:tcPr>
        <w:p w14:paraId="147E0F43" w14:textId="7B4EF4CF" w:rsidR="00586A35" w:rsidRPr="00586A35" w:rsidRDefault="00AB6ED9" w:rsidP="00AB6ED9">
          <w:pPr>
            <w:pStyle w:val="Header"/>
            <w:tabs>
              <w:tab w:val="clear" w:pos="4320"/>
              <w:tab w:val="clear" w:pos="8640"/>
            </w:tabs>
            <w:jc w:val="right"/>
            <w:rPr>
              <w:rFonts w:ascii="Linux Biolinum" w:hAnsi="Linux Biolinum" w:cs="Linux Biolinum"/>
            </w:rPr>
          </w:pPr>
          <w:r>
            <w:rPr>
              <w:rFonts w:ascii="Linux Biolinum" w:hAnsi="Linux Biolinum" w:cs="Linux Biolinum"/>
            </w:rPr>
            <w:t>A</w:t>
          </w:r>
          <w:r w:rsidR="00586A35" w:rsidRPr="00586A35">
            <w:rPr>
              <w:rFonts w:ascii="Linux Biolinum" w:hAnsi="Linux Biolinum" w:cs="Linux Biolinum"/>
            </w:rPr>
            <w:t xml:space="preserve">. </w:t>
          </w:r>
          <w:r>
            <w:rPr>
              <w:rFonts w:ascii="Linux Biolinum" w:hAnsi="Linux Biolinum" w:cs="Linux Biolinum"/>
            </w:rPr>
            <w:t>Shepherd</w:t>
          </w:r>
          <w:r w:rsidR="00586A35" w:rsidRPr="00586A35">
            <w:rPr>
              <w:rFonts w:ascii="Linux Biolinum" w:hAnsi="Linux Biolinum" w:cs="Linux Biolinum"/>
            </w:rPr>
            <w:t xml:space="preserve"> et al.</w:t>
          </w:r>
        </w:p>
      </w:tc>
    </w:tr>
  </w:tbl>
  <w:p w14:paraId="2A3C229A" w14:textId="77777777" w:rsidR="002B01E4" w:rsidRPr="00586A35" w:rsidRDefault="002B01E4" w:rsidP="00586A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23065159" w14:textId="77777777" w:rsidTr="00586A35">
      <w:tc>
        <w:tcPr>
          <w:tcW w:w="2500" w:type="pct"/>
          <w:vAlign w:val="center"/>
        </w:tcPr>
        <w:p w14:paraId="358C202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BBAA986"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446B8ABD" w14:textId="77777777" w:rsidR="002B01E4" w:rsidRPr="00586A35" w:rsidRDefault="002B01E4" w:rsidP="00586A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9B0"/>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25FC"/>
    <w:rsid w:val="001A43B1"/>
    <w:rsid w:val="001A71BB"/>
    <w:rsid w:val="001B29D6"/>
    <w:rsid w:val="001D5887"/>
    <w:rsid w:val="001E2720"/>
    <w:rsid w:val="001E71D7"/>
    <w:rsid w:val="0020294A"/>
    <w:rsid w:val="002233F8"/>
    <w:rsid w:val="0022787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76A3"/>
    <w:rsid w:val="002D26C4"/>
    <w:rsid w:val="002F069E"/>
    <w:rsid w:val="002F2289"/>
    <w:rsid w:val="002F2EB2"/>
    <w:rsid w:val="002F50B9"/>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7B1A"/>
    <w:rsid w:val="00390853"/>
    <w:rsid w:val="00392395"/>
    <w:rsid w:val="003936B1"/>
    <w:rsid w:val="003944CF"/>
    <w:rsid w:val="003A1ABD"/>
    <w:rsid w:val="003B1CA3"/>
    <w:rsid w:val="003B44F3"/>
    <w:rsid w:val="003B65B7"/>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62B45"/>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56D4"/>
    <w:rsid w:val="006978B2"/>
    <w:rsid w:val="006A22F6"/>
    <w:rsid w:val="006A29E8"/>
    <w:rsid w:val="006C0DCF"/>
    <w:rsid w:val="006C4BE3"/>
    <w:rsid w:val="006D0E9B"/>
    <w:rsid w:val="006D2239"/>
    <w:rsid w:val="006E0D12"/>
    <w:rsid w:val="006E4407"/>
    <w:rsid w:val="006E7653"/>
    <w:rsid w:val="006F050A"/>
    <w:rsid w:val="006F1681"/>
    <w:rsid w:val="00701FA6"/>
    <w:rsid w:val="0070306F"/>
    <w:rsid w:val="0070473B"/>
    <w:rsid w:val="0070531E"/>
    <w:rsid w:val="00713170"/>
    <w:rsid w:val="00717FB2"/>
    <w:rsid w:val="007249CB"/>
    <w:rsid w:val="00727914"/>
    <w:rsid w:val="00727EBD"/>
    <w:rsid w:val="00732243"/>
    <w:rsid w:val="00732D22"/>
    <w:rsid w:val="007361F7"/>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1F7"/>
    <w:rsid w:val="00871E83"/>
    <w:rsid w:val="0089066F"/>
    <w:rsid w:val="00891A1D"/>
    <w:rsid w:val="008949E1"/>
    <w:rsid w:val="00896D72"/>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A10C8"/>
    <w:rsid w:val="009B00DC"/>
    <w:rsid w:val="009B7559"/>
    <w:rsid w:val="009D003C"/>
    <w:rsid w:val="009D3C3B"/>
    <w:rsid w:val="009D46EA"/>
    <w:rsid w:val="009E56C5"/>
    <w:rsid w:val="009F2833"/>
    <w:rsid w:val="00A012F5"/>
    <w:rsid w:val="00A12291"/>
    <w:rsid w:val="00A15152"/>
    <w:rsid w:val="00A155F9"/>
    <w:rsid w:val="00A164B7"/>
    <w:rsid w:val="00A21DEF"/>
    <w:rsid w:val="00A319FD"/>
    <w:rsid w:val="00A369EC"/>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B6ED9"/>
    <w:rsid w:val="00AC4630"/>
    <w:rsid w:val="00AD0294"/>
    <w:rsid w:val="00AE1E64"/>
    <w:rsid w:val="00AE2CF2"/>
    <w:rsid w:val="00B13E4F"/>
    <w:rsid w:val="00B14E51"/>
    <w:rsid w:val="00B15A21"/>
    <w:rsid w:val="00B1638F"/>
    <w:rsid w:val="00B25737"/>
    <w:rsid w:val="00B33269"/>
    <w:rsid w:val="00B350C9"/>
    <w:rsid w:val="00B3715C"/>
    <w:rsid w:val="00B4052C"/>
    <w:rsid w:val="00B41CB4"/>
    <w:rsid w:val="00B42D31"/>
    <w:rsid w:val="00B43D73"/>
    <w:rsid w:val="00B46551"/>
    <w:rsid w:val="00B51DB5"/>
    <w:rsid w:val="00B54E9E"/>
    <w:rsid w:val="00B61445"/>
    <w:rsid w:val="00B61DDD"/>
    <w:rsid w:val="00B64DD4"/>
    <w:rsid w:val="00B64F13"/>
    <w:rsid w:val="00B73DEA"/>
    <w:rsid w:val="00B95822"/>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C447C"/>
    <w:rsid w:val="00CD4663"/>
    <w:rsid w:val="00CE752A"/>
    <w:rsid w:val="00CF2B1E"/>
    <w:rsid w:val="00CF39D4"/>
    <w:rsid w:val="00D04103"/>
    <w:rsid w:val="00D24AA4"/>
    <w:rsid w:val="00D31EBA"/>
    <w:rsid w:val="00D341FA"/>
    <w:rsid w:val="00D34435"/>
    <w:rsid w:val="00D47BCC"/>
    <w:rsid w:val="00D658B3"/>
    <w:rsid w:val="00D70EDE"/>
    <w:rsid w:val="00D9290D"/>
    <w:rsid w:val="00DA44C1"/>
    <w:rsid w:val="00DC112E"/>
    <w:rsid w:val="00DC1C49"/>
    <w:rsid w:val="00DC423A"/>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11D0"/>
    <w:rsid w:val="00E71D5C"/>
    <w:rsid w:val="00E83192"/>
    <w:rsid w:val="00E834D5"/>
    <w:rsid w:val="00E8351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27C1A"/>
    <w:rsid w:val="00F30418"/>
    <w:rsid w:val="00F3215E"/>
    <w:rsid w:val="00F3231F"/>
    <w:rsid w:val="00F34EDD"/>
    <w:rsid w:val="00F41CC2"/>
    <w:rsid w:val="00F52D73"/>
    <w:rsid w:val="00F65834"/>
    <w:rsid w:val="00F66B6F"/>
    <w:rsid w:val="00F74DA3"/>
    <w:rsid w:val="00F91DFA"/>
    <w:rsid w:val="00F95288"/>
    <w:rsid w:val="00F9791B"/>
    <w:rsid w:val="00FA1CCD"/>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86553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B65B7"/>
    <w:rPr>
      <w:rFonts w:ascii="Times New Roman" w:hAnsi="Times New Roman" w:cs="Times New Roman"/>
      <w:sz w:val="24"/>
      <w:szCs w:val="24"/>
      <w:lang w:val="en-US" w:eastAsia="en-US"/>
    </w:rPr>
  </w:style>
  <w:style w:type="paragraph" w:styleId="Heading1">
    <w:name w:val="heading 1"/>
    <w:basedOn w:val="Normal"/>
    <w:next w:val="Normal"/>
    <w:link w:val="Heading1Char"/>
    <w:autoRedefine/>
    <w:uiPriority w:val="9"/>
    <w:qFormat/>
    <w:locked/>
    <w:rsid w:val="00586A35"/>
    <w:pPr>
      <w:keepNext/>
      <w:keepLines/>
      <w:spacing w:before="480" w:line="264" w:lineRule="auto"/>
      <w:jc w:val="both"/>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line="264" w:lineRule="auto"/>
      <w:jc w:val="both"/>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line="264" w:lineRule="auto"/>
      <w:jc w:val="both"/>
      <w:outlineLvl w:val="2"/>
    </w:pPr>
    <w:rPr>
      <w:rFonts w:asciiTheme="majorHAnsi" w:eastAsiaTheme="majorEastAsia" w:hAnsiTheme="majorHAnsi" w:cstheme="majorBidi"/>
      <w:b/>
      <w:bCs/>
      <w:color w:val="943634" w:themeColor="accent2" w:themeShade="BF"/>
      <w:sz w:val="18"/>
      <w:szCs w:val="22"/>
    </w:rPr>
  </w:style>
  <w:style w:type="paragraph" w:styleId="Heading4">
    <w:name w:val="heading 4"/>
    <w:basedOn w:val="Normal"/>
    <w:next w:val="Normal"/>
    <w:link w:val="Heading4Char"/>
    <w:uiPriority w:val="9"/>
    <w:unhideWhenUsed/>
    <w:qFormat/>
    <w:locked/>
    <w:rsid w:val="00586A35"/>
    <w:pPr>
      <w:keepNext/>
      <w:keepLines/>
      <w:spacing w:before="200" w:line="264" w:lineRule="auto"/>
      <w:jc w:val="both"/>
      <w:outlineLvl w:val="3"/>
    </w:pPr>
    <w:rPr>
      <w:rFonts w:asciiTheme="majorHAnsi" w:eastAsiaTheme="majorEastAsia" w:hAnsiTheme="majorHAnsi" w:cstheme="majorBidi"/>
      <w:bCs/>
      <w:i/>
      <w:iCs/>
      <w:color w:val="943634" w:themeColor="accent2" w:themeShade="BF"/>
      <w:sz w:val="18"/>
      <w:szCs w:val="22"/>
    </w:rPr>
  </w:style>
  <w:style w:type="paragraph" w:styleId="Heading5">
    <w:name w:val="heading 5"/>
    <w:basedOn w:val="Normal"/>
    <w:next w:val="Normal"/>
    <w:link w:val="Heading5Char"/>
    <w:uiPriority w:val="9"/>
    <w:unhideWhenUsed/>
    <w:qFormat/>
    <w:locked/>
    <w:rsid w:val="00586A35"/>
    <w:pPr>
      <w:keepNext/>
      <w:keepLines/>
      <w:spacing w:before="200" w:line="264" w:lineRule="auto"/>
      <w:jc w:val="both"/>
      <w:outlineLvl w:val="4"/>
    </w:pPr>
    <w:rPr>
      <w:rFonts w:asciiTheme="majorHAnsi" w:eastAsiaTheme="majorEastAsia" w:hAnsiTheme="majorHAnsi" w:cstheme="majorBidi"/>
      <w:b/>
      <w:color w:val="4F6228" w:themeColor="accent3" w:themeShade="80"/>
      <w:sz w:val="20"/>
      <w:szCs w:val="22"/>
    </w:rPr>
  </w:style>
  <w:style w:type="paragraph" w:styleId="Heading6">
    <w:name w:val="heading 6"/>
    <w:basedOn w:val="Normal"/>
    <w:next w:val="Normal"/>
    <w:link w:val="Heading6Char"/>
    <w:unhideWhenUsed/>
    <w:qFormat/>
    <w:locked/>
    <w:rsid w:val="00586A35"/>
    <w:pPr>
      <w:keepNext/>
      <w:numPr>
        <w:ilvl w:val="5"/>
        <w:numId w:val="1"/>
      </w:numPr>
      <w:spacing w:after="240" w:line="264" w:lineRule="auto"/>
      <w:jc w:val="both"/>
      <w:outlineLvl w:val="5"/>
    </w:pPr>
    <w:rPr>
      <w:rFonts w:eastAsia="Times New Roman" w:cstheme="minorBidi"/>
      <w:bCs/>
      <w:szCs w:val="22"/>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line="264" w:lineRule="auto"/>
      <w:jc w:val="both"/>
      <w:outlineLvl w:val="6"/>
    </w:pPr>
    <w:rPr>
      <w:rFonts w:eastAsia="Times New Roman" w:cstheme="minorBidi"/>
      <w:b/>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line="264" w:lineRule="auto"/>
      <w:jc w:val="both"/>
      <w:outlineLvl w:val="7"/>
    </w:pPr>
    <w:rPr>
      <w:rFonts w:eastAsia="Times New Roman" w:cstheme="minorBidi"/>
      <w:b/>
      <w:i/>
      <w:iCs/>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line="264" w:lineRule="auto"/>
      <w:jc w:val="both"/>
      <w:outlineLvl w:val="8"/>
    </w:pPr>
    <w:rPr>
      <w:rFonts w:eastAsia="Times New Roman" w:cs="Arial"/>
      <w:i/>
      <w:szCs w:val="22"/>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pPr>
      <w:spacing w:line="264" w:lineRule="auto"/>
      <w:jc w:val="both"/>
    </w:pPr>
    <w:rPr>
      <w:rFonts w:ascii="Tahoma" w:eastAsiaTheme="minorHAnsi"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spacing w:line="264" w:lineRule="auto"/>
      <w:jc w:val="both"/>
    </w:pPr>
    <w:rPr>
      <w:rFonts w:ascii="Linux Libertine" w:eastAsiaTheme="minorHAnsi" w:hAnsi="Linux Libertine" w:cstheme="minorBidi"/>
      <w:sz w:val="18"/>
      <w:szCs w:val="22"/>
    </w:r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spacing w:line="264" w:lineRule="auto"/>
      <w:jc w:val="both"/>
    </w:pPr>
    <w:rPr>
      <w:rFonts w:ascii="Linux Libertine" w:eastAsiaTheme="minorHAnsi" w:hAnsi="Linux Libertine" w:cstheme="minorBidi"/>
      <w:sz w:val="18"/>
      <w:szCs w:val="22"/>
    </w:r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pPr>
      <w:spacing w:line="264" w:lineRule="auto"/>
      <w:jc w:val="both"/>
    </w:pPr>
    <w:rPr>
      <w:rFonts w:ascii="Linux Libertine" w:eastAsiaTheme="minorHAnsi" w:hAnsi="Linux Libertine" w:cstheme="minorBidi"/>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line="264" w:lineRule="auto"/>
      <w:jc w:val="both"/>
    </w:pPr>
    <w:rPr>
      <w:rFonts w:ascii="Linux Libertine" w:eastAsia="Times New Roman" w:hAnsi="Linux Libertine" w:cstheme="minorBidi"/>
      <w:sz w:val="18"/>
      <w:szCs w:val="22"/>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pPr>
      <w:spacing w:line="264" w:lineRule="auto"/>
      <w:jc w:val="both"/>
    </w:pPr>
    <w:rPr>
      <w:rFonts w:ascii="Linux Libertine" w:eastAsiaTheme="minorHAnsi" w:hAnsi="Linux Libertine" w:cstheme="minorBidi"/>
      <w:sz w:val="20"/>
      <w:szCs w:val="22"/>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line="264" w:lineRule="auto"/>
      <w:jc w:val="both"/>
    </w:pPr>
    <w:rPr>
      <w:rFonts w:ascii="Linux Libertine" w:eastAsiaTheme="minorHAnsi" w:hAnsi="Linux Libertine" w:cs="Linux Libertine"/>
      <w:sz w:val="18"/>
      <w:szCs w:val="22"/>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pPr>
      <w:spacing w:line="264" w:lineRule="auto"/>
      <w:jc w:val="both"/>
    </w:pPr>
    <w:rPr>
      <w:rFonts w:ascii="Courier New" w:eastAsia="Arial Unicode MS" w:hAnsi="Courier New"/>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spacing w:line="264" w:lineRule="auto"/>
      <w:ind w:left="720"/>
      <w:jc w:val="both"/>
    </w:pPr>
    <w:rPr>
      <w:rFonts w:ascii="Linux Libertine" w:eastAsiaTheme="minorHAnsi" w:hAnsi="Linux Libertine" w:cstheme="minorBidi"/>
      <w:iCs/>
      <w:color w:val="000000" w:themeColor="text1"/>
      <w:sz w:val="18"/>
      <w:szCs w:val="22"/>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2F50B9"/>
    <w:pPr>
      <w:spacing w:before="220" w:after="40"/>
      <w:jc w:val="both"/>
    </w:pPr>
    <w:rPr>
      <w:rFonts w:ascii="Linux Libertine" w:eastAsiaTheme="minorHAnsi" w:hAnsi="Linux Libertine" w:cstheme="minorBidi"/>
      <w:sz w:val="18"/>
      <w:szCs w:val="22"/>
      <w:lang w:val="en-US"/>
      <w14:ligatures w14:val="standard"/>
    </w:rPr>
  </w:style>
  <w:style w:type="character" w:customStyle="1" w:styleId="AckHeadChar">
    <w:name w:val="AckHead Char"/>
    <w:basedOn w:val="DefaultParagraphFont"/>
    <w:link w:val="AckHead"/>
    <w:rsid w:val="002F50B9"/>
    <w:rPr>
      <w:rFonts w:ascii="Linux Libertine" w:eastAsiaTheme="minorHAnsi" w:hAnsi="Linux Libertine" w:cstheme="minorBidi"/>
      <w:sz w:val="18"/>
      <w:szCs w:val="22"/>
      <w:lang w:val="en-US"/>
      <w14:ligatures w14:val="standard"/>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DC423A"/>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DC423A"/>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pPr>
      <w:spacing w:line="264" w:lineRule="auto"/>
      <w:jc w:val="both"/>
    </w:pPr>
    <w:rPr>
      <w:rFonts w:asciiTheme="majorHAnsi" w:eastAsiaTheme="minorHAnsi" w:hAnsiTheme="majorHAnsi"/>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pPr>
      <w:spacing w:line="264" w:lineRule="auto"/>
      <w:jc w:val="both"/>
    </w:pPr>
    <w:rPr>
      <w:rFonts w:ascii="Linux Libertine" w:eastAsiaTheme="minorHAnsi" w:hAnsi="Linux Libertine" w:cstheme="minorBidi"/>
      <w:color w:val="215868" w:themeColor="accent5" w:themeShade="80"/>
      <w:sz w:val="18"/>
      <w:szCs w:val="22"/>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line="264" w:lineRule="auto"/>
      <w:ind w:left="720"/>
      <w:jc w:val="both"/>
    </w:pPr>
    <w:rPr>
      <w:rFonts w:ascii="Linux Libertine" w:eastAsiaTheme="minorHAnsi" w:hAnsi="Linux Libertine" w:cstheme="minorBidi"/>
      <w:color w:val="632423" w:themeColor="accent2" w:themeShade="80"/>
      <w:sz w:val="18"/>
      <w:szCs w:val="22"/>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line="264" w:lineRule="auto"/>
      <w:jc w:val="both"/>
    </w:pPr>
    <w:rPr>
      <w:rFonts w:ascii="Linux Libertine" w:eastAsiaTheme="minorHAnsi" w:hAnsi="Linux Libertine" w:cstheme="minorBidi"/>
      <w:sz w:val="18"/>
      <w:szCs w:val="22"/>
    </w:r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pPr>
      <w:spacing w:line="264" w:lineRule="auto"/>
      <w:jc w:val="both"/>
    </w:pPr>
    <w:rPr>
      <w:rFonts w:asciiTheme="majorHAnsi" w:eastAsiaTheme="minorHAnsi" w:hAnsiTheme="majorHAnsi" w:cstheme="minorBidi"/>
      <w:color w:val="943634" w:themeColor="accent2" w:themeShade="BF"/>
      <w:sz w:val="28"/>
      <w:szCs w:val="22"/>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spacing w:line="264" w:lineRule="auto"/>
      <w:ind w:left="1440"/>
      <w:jc w:val="both"/>
    </w:pPr>
    <w:rPr>
      <w:rFonts w:ascii="Linux Libertine" w:eastAsiaTheme="minorHAnsi" w:hAnsi="Linux Libertine" w:cstheme="minorBidi"/>
      <w:color w:val="4F6228" w:themeColor="accent3" w:themeShade="80"/>
      <w:sz w:val="18"/>
      <w:szCs w:val="22"/>
    </w:rPr>
  </w:style>
  <w:style w:type="paragraph" w:customStyle="1" w:styleId="PoemSource">
    <w:name w:val="PoemSource"/>
    <w:basedOn w:val="Normal"/>
    <w:qFormat/>
    <w:rsid w:val="00586A35"/>
    <w:pPr>
      <w:spacing w:line="264" w:lineRule="auto"/>
      <w:jc w:val="right"/>
    </w:pPr>
    <w:rPr>
      <w:rFonts w:ascii="Linux Libertine" w:eastAsiaTheme="minorHAnsi" w:hAnsi="Linux Libertine" w:cstheme="minorBidi"/>
      <w:color w:val="4F6228" w:themeColor="accent3" w:themeShade="80"/>
      <w:sz w:val="18"/>
      <w:szCs w:val="22"/>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eastAsiaTheme="minorHAnsi" w:hAnsiTheme="minorHAnsi" w:cstheme="minorBidi"/>
      <w:sz w:val="22"/>
      <w:szCs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spacing w:line="264" w:lineRule="auto"/>
      <w:jc w:val="right"/>
    </w:pPr>
    <w:rPr>
      <w:rFonts w:ascii="Linux Libertine" w:eastAsiaTheme="minorHAnsi" w:hAnsi="Linux Libertine" w:cstheme="minorBidi"/>
      <w:sz w:val="18"/>
      <w:szCs w:val="22"/>
    </w:rPr>
  </w:style>
  <w:style w:type="paragraph" w:customStyle="1" w:styleId="SignatureBlock">
    <w:name w:val="SignatureBlock"/>
    <w:basedOn w:val="Normal"/>
    <w:qFormat/>
    <w:rsid w:val="00586A35"/>
    <w:pPr>
      <w:spacing w:line="264" w:lineRule="auto"/>
      <w:jc w:val="right"/>
    </w:pPr>
    <w:rPr>
      <w:rFonts w:ascii="Linux Libertine" w:eastAsiaTheme="minorHAnsi" w:hAnsi="Linux Libertine" w:cstheme="minorBidi"/>
      <w:sz w:val="18"/>
      <w:szCs w:val="22"/>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spacing w:line="264" w:lineRule="auto"/>
      <w:ind w:left="720"/>
      <w:jc w:val="both"/>
    </w:pPr>
    <w:rPr>
      <w:rFonts w:ascii="Linux Libertine" w:eastAsiaTheme="minorHAnsi" w:hAnsi="Linux Libertine" w:cstheme="minorBidi"/>
      <w:i/>
      <w:sz w:val="20"/>
      <w:szCs w:val="22"/>
    </w:rPr>
  </w:style>
  <w:style w:type="paragraph" w:customStyle="1" w:styleId="Statements">
    <w:name w:val="Statements"/>
    <w:basedOn w:val="Normal"/>
    <w:qFormat/>
    <w:rsid w:val="00586A35"/>
    <w:pPr>
      <w:spacing w:line="264" w:lineRule="auto"/>
      <w:ind w:firstLine="240"/>
      <w:jc w:val="both"/>
    </w:pPr>
    <w:rPr>
      <w:rFonts w:ascii="Linux Libertine" w:eastAsiaTheme="minorHAnsi" w:hAnsi="Linux Libertine" w:cstheme="minorBidi"/>
      <w:sz w:val="18"/>
      <w:szCs w:val="22"/>
    </w:r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jc w:val="center"/>
    </w:pPr>
    <w:rPr>
      <w:rFonts w:ascii="Linux Libertine" w:eastAsiaTheme="minorHAnsi" w:hAnsi="Linux Libertine" w:cs="Linux Libertine"/>
      <w:sz w:val="14"/>
      <w:szCs w:val="22"/>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pPr>
      <w:spacing w:line="264" w:lineRule="auto"/>
      <w:jc w:val="both"/>
    </w:pPr>
    <w:rPr>
      <w:rFonts w:ascii="Linux Libertine" w:eastAsiaTheme="minorHAnsi" w:hAnsi="Linux Libertine" w:cstheme="minorBidi"/>
      <w:sz w:val="18"/>
      <w:szCs w:val="22"/>
    </w:rPr>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pPr>
      <w:spacing w:line="264" w:lineRule="auto"/>
      <w:jc w:val="both"/>
    </w:pPr>
    <w:rPr>
      <w:rFonts w:ascii="Linux Libertine" w:eastAsiaTheme="minorHAnsi" w:hAnsi="Linux Libertine" w:cstheme="minorBidi"/>
      <w:sz w:val="18"/>
      <w:szCs w:val="22"/>
    </w:rPr>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pPr>
      <w:spacing w:line="264" w:lineRule="auto"/>
      <w:jc w:val="both"/>
    </w:pPr>
    <w:rPr>
      <w:rFonts w:ascii="Linux Libertine" w:eastAsiaTheme="minorHAnsi" w:hAnsi="Linux Libertine" w:cstheme="minorBidi"/>
      <w:sz w:val="18"/>
      <w:szCs w:val="22"/>
    </w:rPr>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spacing w:line="264" w:lineRule="auto"/>
      <w:jc w:val="both"/>
    </w:pPr>
    <w:rPr>
      <w:rFonts w:asciiTheme="majorHAnsi" w:eastAsiaTheme="minorHAnsi" w:hAnsiTheme="majorHAnsi" w:cstheme="minorBidi"/>
      <w:color w:val="000000" w:themeColor="text1"/>
      <w:sz w:val="32"/>
      <w:szCs w:val="2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spacing w:line="264" w:lineRule="auto"/>
      <w:jc w:val="both"/>
    </w:pPr>
    <w:rPr>
      <w:rFonts w:ascii="Linux Libertine" w:eastAsiaTheme="minorHAnsi" w:hAnsi="Linux Libertine" w:cstheme="minorBidi"/>
      <w:sz w:val="18"/>
      <w:szCs w:val="22"/>
    </w:r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spacing w:line="264" w:lineRule="auto"/>
      <w:jc w:val="both"/>
    </w:pPr>
    <w:rPr>
      <w:rFonts w:ascii="Linux Libertine" w:eastAsiaTheme="minorHAnsi" w:hAnsi="Linux Libertine" w:cstheme="minorBidi"/>
      <w:sz w:val="18"/>
      <w:szCs w:val="22"/>
    </w:r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spacing w:line="264" w:lineRule="auto"/>
      <w:jc w:val="both"/>
    </w:pPr>
    <w:rPr>
      <w:rFonts w:ascii="Linux Libertine" w:eastAsiaTheme="minorHAnsi" w:hAnsi="Linux Libertine" w:cstheme="minorBidi"/>
      <w:sz w:val="18"/>
      <w:szCs w:val="22"/>
    </w:rPr>
  </w:style>
  <w:style w:type="paragraph" w:customStyle="1" w:styleId="Reference">
    <w:name w:val="Reference"/>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ListEnd">
    <w:name w:val="ListEnd"/>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pPr>
      <w:spacing w:line="264" w:lineRule="auto"/>
      <w:jc w:val="both"/>
    </w:pPr>
    <w:rPr>
      <w:rFonts w:ascii="Linux Libertine" w:eastAsiaTheme="minorHAnsi" w:hAnsi="Linux Libertine" w:cstheme="minorBidi"/>
      <w:sz w:val="18"/>
      <w:szCs w:val="22"/>
    </w:rPr>
  </w:style>
  <w:style w:type="paragraph" w:styleId="Caption">
    <w:name w:val="caption"/>
    <w:basedOn w:val="Normal"/>
    <w:next w:val="Normal"/>
    <w:autoRedefine/>
    <w:uiPriority w:val="35"/>
    <w:unhideWhenUsed/>
    <w:qFormat/>
    <w:locked/>
    <w:rsid w:val="00586A35"/>
    <w:pPr>
      <w:spacing w:line="264" w:lineRule="auto"/>
      <w:jc w:val="both"/>
    </w:pPr>
    <w:rPr>
      <w:rFonts w:ascii="Linux Libertine" w:eastAsiaTheme="minorHAnsi" w:hAnsi="Linux Libertine" w:cstheme="minorBidi"/>
      <w:b/>
      <w:bCs/>
      <w:color w:val="4F81BD" w:themeColor="accent1"/>
      <w:sz w:val="18"/>
      <w:szCs w:val="18"/>
    </w:rPr>
  </w:style>
  <w:style w:type="paragraph" w:customStyle="1" w:styleId="Epigraph">
    <w:name w:val="Epigraph"/>
    <w:basedOn w:val="Normal"/>
    <w:autoRedefine/>
    <w:qFormat/>
    <w:rsid w:val="00586A35"/>
    <w:pPr>
      <w:spacing w:line="264" w:lineRule="auto"/>
      <w:ind w:left="720"/>
      <w:jc w:val="both"/>
    </w:pPr>
    <w:rPr>
      <w:rFonts w:ascii="Linux Libertine" w:eastAsiaTheme="minorHAnsi" w:hAnsi="Linux Libertine" w:cstheme="minorBidi"/>
      <w:iCs/>
      <w:color w:val="5F497A" w:themeColor="accent4" w:themeShade="BF"/>
      <w:sz w:val="18"/>
      <w:szCs w:val="22"/>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line="264" w:lineRule="auto"/>
      <w:jc w:val="center"/>
    </w:pPr>
    <w:rPr>
      <w:rFonts w:ascii="Linux Biolinum" w:eastAsiaTheme="majorEastAsia" w:hAnsi="Linux Biolinum" w:cstheme="majorBidi"/>
      <w:iCs/>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Copyright">
    <w:name w:val="Copyright"/>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InlineSupp">
    <w:name w:val="InlineSupp"/>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SidebarQuote">
    <w:name w:val="SidebarQuote"/>
    <w:basedOn w:val="Normal"/>
    <w:qFormat/>
    <w:rsid w:val="00586A35"/>
    <w:pPr>
      <w:spacing w:line="264" w:lineRule="auto"/>
      <w:jc w:val="both"/>
    </w:pPr>
    <w:rPr>
      <w:rFonts w:ascii="Linux Libertine" w:eastAsiaTheme="minorHAnsi" w:hAnsi="Linux Libertine" w:cstheme="minorBidi"/>
      <w:sz w:val="18"/>
      <w:szCs w:val="22"/>
    </w:rPr>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StereoChemForm">
    <w:name w:val="StereoChemForm"/>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StereoChemInfo">
    <w:name w:val="StereoChemInfo"/>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MTDisplayEquation">
    <w:name w:val="MTDisplayEquation"/>
    <w:basedOn w:val="Normal"/>
    <w:next w:val="Normal"/>
    <w:link w:val="MTDisplayEquationChar"/>
    <w:pPr>
      <w:tabs>
        <w:tab w:val="center" w:pos="4820"/>
        <w:tab w:val="right" w:pos="9640"/>
      </w:tabs>
      <w:spacing w:line="480" w:lineRule="auto"/>
      <w:jc w:val="both"/>
    </w:pPr>
    <w:rPr>
      <w:rFonts w:ascii="Linux Libertine" w:eastAsiaTheme="minorHAnsi" w:hAnsi="Linux Libertine" w:cstheme="minorBidi"/>
      <w:sz w:val="18"/>
      <w:szCs w:val="22"/>
    </w:r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jc w:val="both"/>
    </w:pPr>
    <w:rPr>
      <w:rFonts w:ascii="Linux Libertine" w:eastAsiaTheme="minorHAnsi" w:hAnsi="Linux Libertine" w:cstheme="minorBidi"/>
      <w:sz w:val="14"/>
      <w:szCs w:val="22"/>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rPr>
      <w:rFonts w:ascii="Linux Libertine" w:eastAsiaTheme="minorHAnsi" w:hAnsi="Linux Libertine" w:cstheme="minorBidi"/>
      <w:sz w:val="18"/>
      <w:szCs w:val="22"/>
    </w:r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jc w:val="both"/>
    </w:pPr>
    <w:rPr>
      <w:rFonts w:ascii="Linux Libertine" w:eastAsiaTheme="minorHAnsi" w:hAnsi="Linux Libertine" w:cstheme="minorBidi"/>
      <w:sz w:val="18"/>
      <w:szCs w:val="22"/>
    </w:rPr>
  </w:style>
  <w:style w:type="paragraph" w:customStyle="1" w:styleId="Annotation">
    <w:name w:val="Annotation"/>
    <w:basedOn w:val="Normal"/>
    <w:qFormat/>
    <w:rsid w:val="00586A35"/>
    <w:pPr>
      <w:spacing w:line="264" w:lineRule="auto"/>
      <w:jc w:val="both"/>
    </w:pPr>
    <w:rPr>
      <w:rFonts w:ascii="Linux Libertine" w:eastAsiaTheme="minorHAnsi" w:hAnsi="Linux Libertine" w:cstheme="minorBidi"/>
      <w:sz w:val="20"/>
      <w:szCs w:val="22"/>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jc w:val="both"/>
    </w:pPr>
    <w:rPr>
      <w:rFonts w:ascii="Arial Unicode MS" w:eastAsia="Times New Roman" w:hAnsi="Arial Unicode MS"/>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jc w:val="both"/>
    </w:pPr>
    <w:rPr>
      <w:rFonts w:ascii="Arial Unicode MS" w:eastAsia="Times New Roman" w:hAnsi="Arial Unicode MS"/>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ChemFormulaUnnum">
    <w:name w:val="ChemFormulaUnnum"/>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olor w:val="006666"/>
      <w:szCs w:val="20"/>
      <w:lang w:val="en-GB"/>
    </w:rPr>
  </w:style>
  <w:style w:type="character" w:customStyle="1" w:styleId="CJK">
    <w:name w:val="CJK"/>
    <w:uiPriority w:val="1"/>
    <w:rsid w:val="00586A35"/>
  </w:style>
  <w:style w:type="paragraph" w:customStyle="1" w:styleId="ClientTag">
    <w:name w:val="ClientTag"/>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jc w:val="both"/>
    </w:pPr>
    <w:rPr>
      <w:rFonts w:ascii="Cambria Math" w:eastAsia="Times New Roman" w:hAnsi="Cambria Math"/>
      <w:color w:val="006666"/>
      <w:szCs w:val="20"/>
    </w:rPr>
  </w:style>
  <w:style w:type="paragraph" w:customStyle="1" w:styleId="Dialogue">
    <w:name w:val="Dialogue"/>
    <w:basedOn w:val="Normal"/>
    <w:qFormat/>
    <w:rsid w:val="00586A35"/>
    <w:pPr>
      <w:tabs>
        <w:tab w:val="left" w:pos="2880"/>
      </w:tabs>
      <w:spacing w:line="560" w:lineRule="exact"/>
      <w:ind w:left="2880" w:right="720" w:hanging="2160"/>
      <w:contextualSpacing/>
      <w:jc w:val="both"/>
    </w:pPr>
    <w:rPr>
      <w:rFonts w:ascii="Cambria Math" w:eastAsia="Times New Roman" w:hAnsi="Cambria Math"/>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jc w:val="both"/>
    </w:pPr>
    <w:rPr>
      <w:rFonts w:ascii="Cambria Math" w:eastAsia="Times New Roman" w:hAnsi="Cambria Math"/>
      <w:color w:val="007A37"/>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pPr>
    <w:rPr>
      <w:rFonts w:asciiTheme="minorHAnsi" w:eastAsiaTheme="minorHAnsi" w:hAnsiTheme="minorHAnsi" w:cstheme="minorBidi"/>
      <w:sz w:val="22"/>
      <w:szCs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Explanation">
    <w:name w:val="Explanation"/>
    <w:basedOn w:val="Normal"/>
    <w:rsid w:val="00586A35"/>
    <w:pPr>
      <w:spacing w:after="240" w:line="360" w:lineRule="auto"/>
      <w:jc w:val="both"/>
    </w:pPr>
    <w:rPr>
      <w:rFonts w:eastAsia="Times New Roman"/>
      <w:color w:val="666633"/>
      <w:lang w:val="en-GB" w:bidi="ar-DZ"/>
    </w:rPr>
  </w:style>
  <w:style w:type="paragraph" w:customStyle="1" w:styleId="Extract">
    <w:name w:val="Extract"/>
    <w:basedOn w:val="Normal"/>
    <w:rsid w:val="00586A35"/>
    <w:pPr>
      <w:spacing w:before="120" w:after="120"/>
      <w:ind w:left="360" w:right="360"/>
      <w:contextualSpacing/>
      <w:jc w:val="both"/>
    </w:pPr>
    <w:rPr>
      <w:rFonts w:ascii="Linux Libertine" w:eastAsia="Times New Roman" w:hAnsi="Linux Libertine" w:cs="Linux Libertine"/>
      <w:sz w:val="18"/>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FeatureHead1">
    <w:name w:val="FeatureHead1"/>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pPr>
      <w:spacing w:line="264" w:lineRule="auto"/>
      <w:jc w:val="both"/>
    </w:pPr>
    <w:rPr>
      <w:rFonts w:ascii="Linux Libertine" w:eastAsiaTheme="minorHAnsi" w:hAnsi="Linux Libertine" w:cstheme="minorBidi"/>
      <w:sz w:val="18"/>
      <w:szCs w:val="22"/>
    </w:rPr>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line="264" w:lineRule="auto"/>
      <w:ind w:left="720"/>
      <w:jc w:val="both"/>
      <w:outlineLvl w:val="5"/>
    </w:pPr>
    <w:rPr>
      <w:rFonts w:ascii="Linux Biolinum" w:eastAsia="Arial Unicode MS" w:hAnsi="Linux Biolinum"/>
      <w:szCs w:val="20"/>
    </w:rPr>
  </w:style>
  <w:style w:type="paragraph" w:customStyle="1" w:styleId="Hint">
    <w:name w:val="Hint"/>
    <w:basedOn w:val="Normal"/>
    <w:rsid w:val="00586A35"/>
    <w:pPr>
      <w:spacing w:line="360" w:lineRule="auto"/>
      <w:jc w:val="both"/>
    </w:pPr>
    <w:rPr>
      <w:rFonts w:eastAsia="Times New Roman"/>
      <w:color w:val="993300"/>
      <w:lang w:val="en-GB" w:bidi="ar-DZ"/>
    </w:rPr>
  </w:style>
  <w:style w:type="paragraph" w:customStyle="1" w:styleId="Index1">
    <w:name w:val="Index1"/>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Index2">
    <w:name w:val="Index2"/>
    <w:basedOn w:val="Normal"/>
    <w:qFormat/>
    <w:rsid w:val="00586A35"/>
    <w:pPr>
      <w:spacing w:line="264" w:lineRule="auto"/>
      <w:ind w:left="284"/>
      <w:jc w:val="both"/>
    </w:pPr>
    <w:rPr>
      <w:rFonts w:ascii="Linux Libertine" w:eastAsiaTheme="minorHAnsi" w:hAnsi="Linux Libertine" w:cstheme="minorBidi"/>
      <w:sz w:val="18"/>
      <w:szCs w:val="22"/>
    </w:rPr>
  </w:style>
  <w:style w:type="paragraph" w:customStyle="1" w:styleId="Index3">
    <w:name w:val="Index3"/>
    <w:basedOn w:val="Normal"/>
    <w:qFormat/>
    <w:rsid w:val="00586A35"/>
    <w:pPr>
      <w:spacing w:line="264" w:lineRule="auto"/>
      <w:ind w:left="567"/>
      <w:jc w:val="both"/>
    </w:pPr>
    <w:rPr>
      <w:rFonts w:ascii="Linux Libertine" w:eastAsiaTheme="minorHAnsi" w:hAnsi="Linux Libertine" w:cstheme="minorBidi"/>
      <w:sz w:val="18"/>
      <w:szCs w:val="22"/>
    </w:rPr>
  </w:style>
  <w:style w:type="paragraph" w:customStyle="1" w:styleId="Index4">
    <w:name w:val="Index4"/>
    <w:basedOn w:val="Normal"/>
    <w:qFormat/>
    <w:rsid w:val="00586A35"/>
    <w:pPr>
      <w:spacing w:line="264" w:lineRule="auto"/>
      <w:ind w:left="851"/>
      <w:jc w:val="both"/>
    </w:pPr>
    <w:rPr>
      <w:rFonts w:ascii="Linux Libertine" w:eastAsiaTheme="minorHAnsi" w:hAnsi="Linux Libertine" w:cstheme="minorBidi"/>
      <w:sz w:val="18"/>
      <w:szCs w:val="22"/>
    </w:rPr>
  </w:style>
  <w:style w:type="paragraph" w:customStyle="1" w:styleId="IndexHead">
    <w:name w:val="IndexHead"/>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Letter-ps">
    <w:name w:val="Letter-ps"/>
    <w:basedOn w:val="Normal"/>
    <w:next w:val="Normal"/>
    <w:qFormat/>
    <w:rsid w:val="00586A35"/>
    <w:pPr>
      <w:spacing w:line="264" w:lineRule="auto"/>
      <w:jc w:val="both"/>
    </w:pPr>
    <w:rPr>
      <w:rFonts w:ascii="Linux Libertine" w:eastAsiaTheme="minorHAnsi" w:hAnsi="Linux Libertine" w:cstheme="minorBidi"/>
      <w:sz w:val="18"/>
      <w:szCs w:val="22"/>
    </w:rPr>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jc w:val="both"/>
    </w:pPr>
    <w:rPr>
      <w:rFonts w:ascii="Arial Unicode MS" w:eastAsia="Times New Roman" w:hAnsi="Arial Unicode MS"/>
      <w:b/>
      <w:i/>
      <w:szCs w:val="20"/>
    </w:rPr>
  </w:style>
  <w:style w:type="paragraph" w:customStyle="1" w:styleId="MarginNote">
    <w:name w:val="MarginNote"/>
    <w:basedOn w:val="Normal"/>
    <w:qFormat/>
    <w:rsid w:val="00586A35"/>
    <w:pPr>
      <w:spacing w:line="560" w:lineRule="exact"/>
      <w:ind w:left="-720"/>
      <w:jc w:val="both"/>
    </w:pPr>
    <w:rPr>
      <w:rFonts w:ascii="Cambria Math" w:eastAsia="Times New Roman" w:hAnsi="Cambria Math"/>
      <w:szCs w:val="20"/>
      <w:lang w:val="en-GB"/>
    </w:rPr>
  </w:style>
  <w:style w:type="paragraph" w:customStyle="1" w:styleId="MetadataHead">
    <w:name w:val="MetadataHead"/>
    <w:basedOn w:val="Normal"/>
    <w:rsid w:val="00586A35"/>
    <w:pPr>
      <w:spacing w:line="264" w:lineRule="auto"/>
      <w:jc w:val="both"/>
    </w:pPr>
    <w:rPr>
      <w:rFonts w:ascii="Linux Libertine" w:eastAsiaTheme="minorHAnsi" w:hAnsi="Linux Libertine" w:cstheme="minorBidi"/>
      <w:color w:val="548DD4" w:themeColor="text2" w:themeTint="99"/>
      <w:sz w:val="20"/>
      <w:szCs w:val="22"/>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jc w:val="both"/>
    </w:pPr>
    <w:rPr>
      <w:rFonts w:ascii="Cambria Math" w:eastAsia="Times New Roman" w:hAnsi="Cambria Math"/>
      <w:color w:val="000000"/>
      <w:szCs w:val="20"/>
    </w:rPr>
  </w:style>
  <w:style w:type="paragraph" w:customStyle="1" w:styleId="Proof">
    <w:name w:val="Proof"/>
    <w:basedOn w:val="Normal"/>
    <w:qFormat/>
    <w:rsid w:val="00586A35"/>
    <w:pPr>
      <w:spacing w:line="560" w:lineRule="exact"/>
      <w:ind w:firstLine="720"/>
      <w:jc w:val="both"/>
    </w:pPr>
    <w:rPr>
      <w:rFonts w:ascii="Cambria Math" w:eastAsia="Times New Roman" w:hAnsi="Cambria Math"/>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olor w:val="000000"/>
      <w:szCs w:val="20"/>
    </w:rPr>
  </w:style>
  <w:style w:type="paragraph" w:customStyle="1" w:styleId="Question">
    <w:name w:val="Question"/>
    <w:basedOn w:val="Normal"/>
    <w:qFormat/>
    <w:rsid w:val="00586A35"/>
    <w:pPr>
      <w:tabs>
        <w:tab w:val="left" w:pos="720"/>
      </w:tabs>
      <w:spacing w:line="560" w:lineRule="exact"/>
      <w:ind w:left="720" w:hanging="720"/>
      <w:contextualSpacing/>
      <w:jc w:val="both"/>
    </w:pPr>
    <w:rPr>
      <w:rFonts w:ascii="Cambria Math" w:eastAsia="Times New Roman" w:hAnsi="Cambria Math"/>
      <w:color w:val="4F272F"/>
      <w:szCs w:val="20"/>
    </w:rPr>
  </w:style>
  <w:style w:type="paragraph" w:customStyle="1" w:styleId="QuestionFillblank">
    <w:name w:val="Question_Fillblank"/>
    <w:basedOn w:val="Normal"/>
    <w:rsid w:val="00586A35"/>
    <w:pPr>
      <w:spacing w:after="240" w:line="264" w:lineRule="auto"/>
      <w:jc w:val="both"/>
    </w:pPr>
    <w:rPr>
      <w:rFonts w:eastAsia="Times New Roman"/>
      <w:lang w:val="en-GB" w:bidi="ar-DZ"/>
    </w:rPr>
  </w:style>
  <w:style w:type="paragraph" w:customStyle="1" w:styleId="QuestionMatch">
    <w:name w:val="Question_Match"/>
    <w:basedOn w:val="Normal"/>
    <w:rsid w:val="00586A35"/>
    <w:pPr>
      <w:spacing w:after="240" w:line="264" w:lineRule="auto"/>
      <w:jc w:val="both"/>
    </w:pPr>
    <w:rPr>
      <w:rFonts w:eastAsia="Times New Roman"/>
      <w:lang w:val="en-GB" w:bidi="ar-DZ"/>
    </w:rPr>
  </w:style>
  <w:style w:type="paragraph" w:customStyle="1" w:styleId="QuestionMultiCh">
    <w:name w:val="Question_MultiCh"/>
    <w:basedOn w:val="Normal"/>
    <w:rsid w:val="00586A35"/>
    <w:pPr>
      <w:spacing w:after="240" w:line="264" w:lineRule="auto"/>
      <w:jc w:val="both"/>
    </w:pPr>
    <w:rPr>
      <w:rFonts w:eastAsia="Times New Roman"/>
      <w:lang w:val="en-GB" w:bidi="ar-DZ"/>
    </w:rPr>
  </w:style>
  <w:style w:type="paragraph" w:customStyle="1" w:styleId="QuestionTrueFalse">
    <w:name w:val="Question_TrueFalse"/>
    <w:basedOn w:val="Normal"/>
    <w:rsid w:val="00586A35"/>
    <w:pPr>
      <w:spacing w:after="240" w:line="264" w:lineRule="auto"/>
      <w:jc w:val="both"/>
    </w:pPr>
    <w:rPr>
      <w:rFonts w:eastAsia="Times New Roman"/>
      <w:lang w:val="en-GB" w:bidi="ar-DZ"/>
    </w:rPr>
  </w:style>
  <w:style w:type="paragraph" w:customStyle="1" w:styleId="Quotation">
    <w:name w:val="Quotation"/>
    <w:basedOn w:val="Normal"/>
    <w:qFormat/>
    <w:rsid w:val="00586A35"/>
    <w:pPr>
      <w:spacing w:line="264" w:lineRule="auto"/>
      <w:jc w:val="center"/>
    </w:pPr>
    <w:rPr>
      <w:rFonts w:ascii="Linux Libertine" w:eastAsiaTheme="minorHAnsi" w:hAnsi="Linux Libertine" w:cstheme="minorBidi"/>
      <w:sz w:val="16"/>
      <w:szCs w:val="22"/>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pPr>
      <w:spacing w:line="264" w:lineRule="auto"/>
      <w:jc w:val="both"/>
    </w:pPr>
    <w:rPr>
      <w:rFonts w:ascii="Linux Libertine" w:eastAsiaTheme="minorHAnsi" w:hAnsi="Linux Libertine" w:cstheme="minorBidi"/>
      <w:sz w:val="18"/>
      <w:szCs w:val="22"/>
    </w:rPr>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jc w:val="both"/>
    </w:pPr>
    <w:rPr>
      <w:rFonts w:ascii="Cambria Math" w:eastAsia="Times New Roman" w:hAnsi="Cambria Math"/>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TOC2">
    <w:name w:val="TOC2"/>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TOC3">
    <w:name w:val="TOC3"/>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TOC4">
    <w:name w:val="TOC4"/>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TOCHeading">
    <w:name w:val="TOCHeading"/>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jc w:val="both"/>
    </w:pPr>
    <w:rPr>
      <w:rFonts w:ascii="Cambria Math" w:eastAsia="Times New Roman" w:hAnsi="Cambria Math"/>
      <w:color w:val="760016"/>
      <w:szCs w:val="20"/>
      <w:lang w:val="en-GB"/>
    </w:rPr>
  </w:style>
  <w:style w:type="paragraph" w:customStyle="1" w:styleId="Value">
    <w:name w:val="Value"/>
    <w:basedOn w:val="Normal"/>
    <w:next w:val="Normal"/>
    <w:qFormat/>
    <w:rsid w:val="00586A35"/>
    <w:pPr>
      <w:spacing w:line="264" w:lineRule="auto"/>
      <w:jc w:val="both"/>
    </w:pPr>
    <w:rPr>
      <w:rFonts w:ascii="Linux Libertine" w:eastAsiaTheme="minorHAnsi" w:hAnsi="Linux Libertine" w:cstheme="minorBidi"/>
      <w:sz w:val="18"/>
      <w:szCs w:val="22"/>
    </w:rPr>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olor w:val="FF0000"/>
      <w:szCs w:val="20"/>
    </w:rPr>
  </w:style>
  <w:style w:type="paragraph" w:customStyle="1" w:styleId="Worksolution">
    <w:name w:val="Worksolution"/>
    <w:basedOn w:val="Normal"/>
    <w:rsid w:val="00586A35"/>
    <w:pPr>
      <w:spacing w:line="264" w:lineRule="auto"/>
      <w:jc w:val="both"/>
    </w:pPr>
    <w:rPr>
      <w:rFonts w:eastAsia="Times New Roman"/>
      <w:lang w:val="en-GB" w:bidi="ar-DZ"/>
    </w:rPr>
  </w:style>
  <w:style w:type="paragraph" w:customStyle="1" w:styleId="Yours">
    <w:name w:val="Yours"/>
    <w:basedOn w:val="Normal"/>
    <w:next w:val="Normal"/>
    <w:qFormat/>
    <w:rsid w:val="00586A35"/>
    <w:pPr>
      <w:spacing w:line="264" w:lineRule="auto"/>
      <w:jc w:val="both"/>
    </w:pPr>
    <w:rPr>
      <w:rFonts w:ascii="Linux Libertine" w:eastAsiaTheme="minorHAnsi" w:hAnsi="Linux Libertine" w:cstheme="minorBidi"/>
      <w:sz w:val="18"/>
      <w:szCs w:val="22"/>
    </w:rPr>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jc w:val="both"/>
    </w:pPr>
    <w:rPr>
      <w:rFonts w:eastAsia="Times New Roman"/>
      <w:noProof/>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line="264" w:lineRule="auto"/>
      <w:jc w:val="both"/>
    </w:pPr>
    <w:rPr>
      <w:rFonts w:ascii="Linux Libertine" w:eastAsiaTheme="minorHAnsi" w:hAnsi="Linux Libertine" w:cstheme="minorBidi"/>
      <w:sz w:val="18"/>
      <w:szCs w:val="22"/>
    </w:rPr>
  </w:style>
  <w:style w:type="paragraph" w:customStyle="1" w:styleId="RefFormatHead">
    <w:name w:val="RefFormatHead"/>
    <w:basedOn w:val="Normal"/>
    <w:qFormat/>
    <w:rsid w:val="00586A35"/>
    <w:pPr>
      <w:spacing w:before="220" w:line="264" w:lineRule="auto"/>
      <w:jc w:val="both"/>
    </w:pPr>
    <w:rPr>
      <w:rFonts w:ascii="Linux Libertine" w:eastAsiaTheme="minorHAnsi" w:hAnsi="Linux Libertine" w:cs="Linux Libertine"/>
      <w:b/>
      <w:sz w:val="16"/>
      <w:szCs w:val="22"/>
    </w:rPr>
  </w:style>
  <w:style w:type="paragraph" w:customStyle="1" w:styleId="RefFormatPara">
    <w:name w:val="RefFormatPara"/>
    <w:basedOn w:val="Normal"/>
    <w:qFormat/>
    <w:rsid w:val="00586A35"/>
    <w:pPr>
      <w:spacing w:before="60" w:after="60" w:line="264" w:lineRule="auto"/>
      <w:contextualSpacing/>
      <w:jc w:val="both"/>
    </w:pPr>
    <w:rPr>
      <w:rFonts w:ascii="Linux Libertine" w:eastAsiaTheme="minorHAnsi" w:hAnsi="Linux Libertine" w:cstheme="minorBidi"/>
      <w:sz w:val="16"/>
      <w:szCs w:val="22"/>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pPr>
      <w:spacing w:line="264" w:lineRule="auto"/>
      <w:jc w:val="both"/>
    </w:pPr>
    <w:rPr>
      <w:rFonts w:ascii="Linux Libertine" w:eastAsiaTheme="minorHAnsi" w:hAnsi="Linux Libertine" w:cstheme="minorBidi"/>
      <w:sz w:val="18"/>
      <w:szCs w:val="22"/>
    </w:rPr>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line="264" w:lineRule="auto"/>
      <w:ind w:left="1152" w:right="1152"/>
      <w:jc w:val="both"/>
    </w:pPr>
    <w:rPr>
      <w:rFonts w:asciiTheme="minorHAnsi" w:eastAsiaTheme="minorEastAsia" w:hAnsiTheme="minorHAnsi" w:cstheme="minorBidi"/>
      <w:i/>
      <w:iCs/>
      <w:color w:val="4F81BD" w:themeColor="accent1"/>
      <w:sz w:val="18"/>
      <w:szCs w:val="22"/>
    </w:rPr>
  </w:style>
  <w:style w:type="paragraph" w:styleId="BodyText">
    <w:name w:val="Body Text"/>
    <w:basedOn w:val="Normal"/>
    <w:link w:val="BodyTextChar"/>
    <w:pPr>
      <w:spacing w:after="120" w:line="264" w:lineRule="auto"/>
      <w:jc w:val="both"/>
    </w:pPr>
    <w:rPr>
      <w:rFonts w:ascii="Linux Libertine" w:eastAsiaTheme="minorHAnsi" w:hAnsi="Linux Libertine" w:cstheme="minorBidi"/>
      <w:sz w:val="18"/>
      <w:szCs w:val="22"/>
    </w:r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jc w:val="both"/>
    </w:pPr>
    <w:rPr>
      <w:rFonts w:ascii="Linux Libertine" w:eastAsiaTheme="minorHAnsi" w:hAnsi="Linux Libertine" w:cstheme="minorBidi"/>
      <w:sz w:val="18"/>
      <w:szCs w:val="22"/>
    </w:r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line="264" w:lineRule="auto"/>
      <w:jc w:val="both"/>
    </w:pPr>
    <w:rPr>
      <w:rFonts w:ascii="Linux Libertine" w:eastAsiaTheme="minorHAnsi" w:hAnsi="Linux Libertine" w:cstheme="minorBidi"/>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line="264" w:lineRule="auto"/>
      <w:ind w:left="360"/>
      <w:jc w:val="both"/>
    </w:pPr>
    <w:rPr>
      <w:rFonts w:ascii="Linux Libertine" w:eastAsiaTheme="minorHAnsi" w:hAnsi="Linux Libertine" w:cstheme="minorBidi"/>
      <w:sz w:val="18"/>
      <w:szCs w:val="22"/>
    </w:r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jc w:val="both"/>
    </w:pPr>
    <w:rPr>
      <w:rFonts w:ascii="Linux Libertine" w:eastAsiaTheme="minorHAnsi" w:hAnsi="Linux Libertine" w:cstheme="minorBidi"/>
      <w:sz w:val="18"/>
      <w:szCs w:val="22"/>
    </w:r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line="264" w:lineRule="auto"/>
      <w:ind w:left="360"/>
      <w:jc w:val="both"/>
    </w:pPr>
    <w:rPr>
      <w:rFonts w:ascii="Linux Libertine" w:eastAsiaTheme="minorHAnsi" w:hAnsi="Linux Libertine" w:cstheme="minorBidi"/>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spacing w:line="264" w:lineRule="auto"/>
      <w:ind w:left="4320"/>
      <w:jc w:val="both"/>
    </w:pPr>
    <w:rPr>
      <w:rFonts w:ascii="Linux Libertine" w:eastAsiaTheme="minorHAnsi" w:hAnsi="Linux Libertine" w:cstheme="minorBidi"/>
      <w:sz w:val="18"/>
      <w:szCs w:val="22"/>
    </w:r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pPr>
      <w:spacing w:line="264" w:lineRule="auto"/>
      <w:jc w:val="both"/>
    </w:pPr>
    <w:rPr>
      <w:rFonts w:ascii="Linux Libertine" w:eastAsiaTheme="minorHAnsi" w:hAnsi="Linux Libertine" w:cstheme="minorBidi"/>
      <w:sz w:val="18"/>
      <w:szCs w:val="22"/>
    </w:rPr>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pPr>
      <w:spacing w:line="264" w:lineRule="auto"/>
      <w:jc w:val="both"/>
    </w:pPr>
    <w:rPr>
      <w:rFonts w:ascii="Tahoma" w:eastAsiaTheme="minorHAnsi"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pPr>
      <w:spacing w:line="264" w:lineRule="auto"/>
      <w:jc w:val="both"/>
    </w:pPr>
    <w:rPr>
      <w:rFonts w:ascii="Linux Libertine" w:eastAsiaTheme="minorHAnsi" w:hAnsi="Linux Libertine" w:cstheme="minorBidi"/>
      <w:sz w:val="18"/>
      <w:szCs w:val="22"/>
    </w:rP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spacing w:line="264" w:lineRule="auto"/>
      <w:ind w:left="2880"/>
      <w:jc w:val="both"/>
    </w:pPr>
    <w:rPr>
      <w:rFonts w:asciiTheme="majorHAnsi" w:eastAsiaTheme="majorEastAsia" w:hAnsiTheme="majorHAnsi" w:cstheme="majorBidi"/>
    </w:rPr>
  </w:style>
  <w:style w:type="paragraph" w:styleId="EnvelopeReturn">
    <w:name w:val="envelope return"/>
    <w:basedOn w:val="Normal"/>
    <w:pPr>
      <w:spacing w:line="264" w:lineRule="auto"/>
      <w:jc w:val="both"/>
    </w:pPr>
    <w:rPr>
      <w:rFonts w:asciiTheme="majorHAnsi" w:eastAsiaTheme="majorEastAsia" w:hAnsiTheme="majorHAnsi" w:cstheme="majorBidi"/>
      <w:sz w:val="20"/>
      <w:szCs w:val="20"/>
    </w:rPr>
  </w:style>
  <w:style w:type="paragraph" w:styleId="HTMLAddress">
    <w:name w:val="HTML Address"/>
    <w:basedOn w:val="Normal"/>
    <w:link w:val="HTMLAddressChar"/>
    <w:pPr>
      <w:spacing w:line="264" w:lineRule="auto"/>
      <w:jc w:val="both"/>
    </w:pPr>
    <w:rPr>
      <w:rFonts w:ascii="Linux Libertine" w:eastAsiaTheme="minorHAnsi" w:hAnsi="Linux Libertine" w:cstheme="minorBidi"/>
      <w:i/>
      <w:iCs/>
      <w:sz w:val="18"/>
      <w:szCs w:val="22"/>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pPr>
      <w:spacing w:line="264" w:lineRule="auto"/>
      <w:jc w:val="both"/>
    </w:pPr>
    <w:rPr>
      <w:rFonts w:ascii="Consolas" w:eastAsiaTheme="minorHAnsi"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spacing w:line="264" w:lineRule="auto"/>
      <w:ind w:left="180" w:hanging="180"/>
      <w:jc w:val="both"/>
    </w:pPr>
    <w:rPr>
      <w:rFonts w:ascii="Linux Libertine" w:eastAsiaTheme="minorHAnsi" w:hAnsi="Linux Libertine" w:cstheme="minorBidi"/>
      <w:sz w:val="18"/>
      <w:szCs w:val="22"/>
    </w:rPr>
  </w:style>
  <w:style w:type="paragraph" w:styleId="Index20">
    <w:name w:val="index 2"/>
    <w:basedOn w:val="Normal"/>
    <w:next w:val="Normal"/>
    <w:autoRedefine/>
    <w:pPr>
      <w:spacing w:line="264" w:lineRule="auto"/>
      <w:ind w:left="360" w:hanging="180"/>
      <w:jc w:val="both"/>
    </w:pPr>
    <w:rPr>
      <w:rFonts w:ascii="Linux Libertine" w:eastAsiaTheme="minorHAnsi" w:hAnsi="Linux Libertine" w:cstheme="minorBidi"/>
      <w:sz w:val="18"/>
      <w:szCs w:val="22"/>
    </w:rPr>
  </w:style>
  <w:style w:type="paragraph" w:styleId="Index30">
    <w:name w:val="index 3"/>
    <w:basedOn w:val="Normal"/>
    <w:next w:val="Normal"/>
    <w:autoRedefine/>
    <w:pPr>
      <w:spacing w:line="264" w:lineRule="auto"/>
      <w:ind w:left="540" w:hanging="180"/>
      <w:jc w:val="both"/>
    </w:pPr>
    <w:rPr>
      <w:rFonts w:ascii="Linux Libertine" w:eastAsiaTheme="minorHAnsi" w:hAnsi="Linux Libertine" w:cstheme="minorBidi"/>
      <w:sz w:val="18"/>
      <w:szCs w:val="22"/>
    </w:rPr>
  </w:style>
  <w:style w:type="paragraph" w:styleId="Index40">
    <w:name w:val="index 4"/>
    <w:basedOn w:val="Normal"/>
    <w:next w:val="Normal"/>
    <w:autoRedefine/>
    <w:pPr>
      <w:spacing w:line="264" w:lineRule="auto"/>
      <w:ind w:left="720" w:hanging="180"/>
      <w:jc w:val="both"/>
    </w:pPr>
    <w:rPr>
      <w:rFonts w:ascii="Linux Libertine" w:eastAsiaTheme="minorHAnsi" w:hAnsi="Linux Libertine" w:cstheme="minorBidi"/>
      <w:sz w:val="18"/>
      <w:szCs w:val="22"/>
    </w:rPr>
  </w:style>
  <w:style w:type="paragraph" w:styleId="Index5">
    <w:name w:val="index 5"/>
    <w:basedOn w:val="Normal"/>
    <w:next w:val="Normal"/>
    <w:autoRedefine/>
    <w:pPr>
      <w:spacing w:line="264" w:lineRule="auto"/>
      <w:ind w:left="900" w:hanging="180"/>
      <w:jc w:val="both"/>
    </w:pPr>
    <w:rPr>
      <w:rFonts w:ascii="Linux Libertine" w:eastAsiaTheme="minorHAnsi" w:hAnsi="Linux Libertine" w:cstheme="minorBidi"/>
      <w:sz w:val="18"/>
      <w:szCs w:val="22"/>
    </w:rPr>
  </w:style>
  <w:style w:type="paragraph" w:styleId="Index6">
    <w:name w:val="index 6"/>
    <w:basedOn w:val="Normal"/>
    <w:next w:val="Normal"/>
    <w:autoRedefine/>
    <w:pPr>
      <w:spacing w:line="264" w:lineRule="auto"/>
      <w:ind w:left="1080" w:hanging="180"/>
      <w:jc w:val="both"/>
    </w:pPr>
    <w:rPr>
      <w:rFonts w:ascii="Linux Libertine" w:eastAsiaTheme="minorHAnsi" w:hAnsi="Linux Libertine" w:cstheme="minorBidi"/>
      <w:sz w:val="18"/>
      <w:szCs w:val="22"/>
    </w:rPr>
  </w:style>
  <w:style w:type="paragraph" w:styleId="Index7">
    <w:name w:val="index 7"/>
    <w:basedOn w:val="Normal"/>
    <w:next w:val="Normal"/>
    <w:autoRedefine/>
    <w:pPr>
      <w:spacing w:line="264" w:lineRule="auto"/>
      <w:ind w:left="1260" w:hanging="180"/>
      <w:jc w:val="both"/>
    </w:pPr>
    <w:rPr>
      <w:rFonts w:ascii="Linux Libertine" w:eastAsiaTheme="minorHAnsi" w:hAnsi="Linux Libertine" w:cstheme="minorBidi"/>
      <w:sz w:val="18"/>
      <w:szCs w:val="22"/>
    </w:rPr>
  </w:style>
  <w:style w:type="paragraph" w:styleId="Index8">
    <w:name w:val="index 8"/>
    <w:basedOn w:val="Normal"/>
    <w:next w:val="Normal"/>
    <w:autoRedefine/>
    <w:pPr>
      <w:spacing w:line="264" w:lineRule="auto"/>
      <w:ind w:left="1440" w:hanging="180"/>
      <w:jc w:val="both"/>
    </w:pPr>
    <w:rPr>
      <w:rFonts w:ascii="Linux Libertine" w:eastAsiaTheme="minorHAnsi" w:hAnsi="Linux Libertine" w:cstheme="minorBidi"/>
      <w:sz w:val="18"/>
      <w:szCs w:val="22"/>
    </w:rPr>
  </w:style>
  <w:style w:type="paragraph" w:styleId="Index9">
    <w:name w:val="index 9"/>
    <w:basedOn w:val="Normal"/>
    <w:next w:val="Normal"/>
    <w:autoRedefine/>
    <w:pPr>
      <w:spacing w:line="264" w:lineRule="auto"/>
      <w:ind w:left="1620" w:hanging="180"/>
      <w:jc w:val="both"/>
    </w:pPr>
    <w:rPr>
      <w:rFonts w:ascii="Linux Libertine" w:eastAsiaTheme="minorHAnsi" w:hAnsi="Linux Libertine" w:cstheme="minorBidi"/>
      <w:sz w:val="18"/>
      <w:szCs w:val="22"/>
    </w:rPr>
  </w:style>
  <w:style w:type="paragraph" w:styleId="IndexHeading">
    <w:name w:val="index heading"/>
    <w:basedOn w:val="Normal"/>
    <w:next w:val="Index10"/>
    <w:pPr>
      <w:spacing w:line="264" w:lineRule="auto"/>
      <w:jc w:val="both"/>
    </w:pPr>
    <w:rPr>
      <w:rFonts w:asciiTheme="majorHAnsi" w:eastAsiaTheme="majorEastAsia" w:hAnsiTheme="majorHAnsi" w:cstheme="majorBidi"/>
      <w:b/>
      <w:bCs/>
      <w:sz w:val="18"/>
      <w:szCs w:val="22"/>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line="264" w:lineRule="auto"/>
      <w:ind w:left="936" w:right="936"/>
      <w:jc w:val="both"/>
    </w:pPr>
    <w:rPr>
      <w:rFonts w:ascii="Linux Libertine" w:eastAsiaTheme="minorHAnsi" w:hAnsi="Linux Libertine" w:cstheme="minorBidi"/>
      <w:b/>
      <w:bCs/>
      <w:i/>
      <w:iCs/>
      <w:color w:val="4F81BD" w:themeColor="accent1"/>
      <w:sz w:val="18"/>
      <w:szCs w:val="22"/>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spacing w:line="264" w:lineRule="auto"/>
      <w:ind w:left="360" w:hanging="360"/>
      <w:contextualSpacing/>
      <w:jc w:val="both"/>
    </w:pPr>
    <w:rPr>
      <w:rFonts w:ascii="Linux Libertine" w:eastAsiaTheme="minorHAnsi" w:hAnsi="Linux Libertine" w:cstheme="minorBidi"/>
      <w:sz w:val="18"/>
      <w:szCs w:val="22"/>
    </w:rPr>
  </w:style>
  <w:style w:type="paragraph" w:styleId="List2">
    <w:name w:val="List 2"/>
    <w:basedOn w:val="Normal"/>
    <w:pPr>
      <w:spacing w:line="264" w:lineRule="auto"/>
      <w:ind w:left="720" w:hanging="360"/>
      <w:contextualSpacing/>
      <w:jc w:val="both"/>
    </w:pPr>
    <w:rPr>
      <w:rFonts w:ascii="Linux Libertine" w:eastAsiaTheme="minorHAnsi" w:hAnsi="Linux Libertine" w:cstheme="minorBidi"/>
      <w:sz w:val="18"/>
      <w:szCs w:val="22"/>
    </w:rPr>
  </w:style>
  <w:style w:type="paragraph" w:styleId="List3">
    <w:name w:val="List 3"/>
    <w:basedOn w:val="Normal"/>
    <w:pPr>
      <w:spacing w:line="264" w:lineRule="auto"/>
      <w:ind w:left="1080" w:hanging="360"/>
      <w:contextualSpacing/>
      <w:jc w:val="both"/>
    </w:pPr>
    <w:rPr>
      <w:rFonts w:ascii="Linux Libertine" w:eastAsiaTheme="minorHAnsi" w:hAnsi="Linux Libertine" w:cstheme="minorBidi"/>
      <w:sz w:val="18"/>
      <w:szCs w:val="22"/>
    </w:rPr>
  </w:style>
  <w:style w:type="paragraph" w:styleId="List4">
    <w:name w:val="List 4"/>
    <w:basedOn w:val="Normal"/>
    <w:pPr>
      <w:spacing w:line="264" w:lineRule="auto"/>
      <w:ind w:left="1440" w:hanging="360"/>
      <w:contextualSpacing/>
      <w:jc w:val="both"/>
    </w:pPr>
    <w:rPr>
      <w:rFonts w:ascii="Linux Libertine" w:eastAsiaTheme="minorHAnsi" w:hAnsi="Linux Libertine" w:cstheme="minorBidi"/>
      <w:sz w:val="18"/>
      <w:szCs w:val="22"/>
    </w:rPr>
  </w:style>
  <w:style w:type="paragraph" w:styleId="List5">
    <w:name w:val="List 5"/>
    <w:basedOn w:val="Normal"/>
    <w:pPr>
      <w:spacing w:line="264" w:lineRule="auto"/>
      <w:ind w:left="1800" w:hanging="360"/>
      <w:contextualSpacing/>
      <w:jc w:val="both"/>
    </w:pPr>
    <w:rPr>
      <w:rFonts w:ascii="Linux Libertine" w:eastAsiaTheme="minorHAnsi" w:hAnsi="Linux Libertine" w:cstheme="minorBidi"/>
      <w:sz w:val="18"/>
      <w:szCs w:val="22"/>
    </w:rPr>
  </w:style>
  <w:style w:type="paragraph" w:styleId="ListBullet">
    <w:name w:val="List Bullet"/>
    <w:basedOn w:val="Normal"/>
    <w:pPr>
      <w:numPr>
        <w:numId w:val="10"/>
      </w:numPr>
      <w:spacing w:line="264" w:lineRule="auto"/>
      <w:contextualSpacing/>
      <w:jc w:val="both"/>
    </w:pPr>
    <w:rPr>
      <w:rFonts w:ascii="Linux Libertine" w:eastAsiaTheme="minorHAnsi" w:hAnsi="Linux Libertine" w:cstheme="minorBidi"/>
      <w:sz w:val="18"/>
      <w:szCs w:val="22"/>
    </w:rPr>
  </w:style>
  <w:style w:type="paragraph" w:styleId="ListBullet2">
    <w:name w:val="List Bullet 2"/>
    <w:basedOn w:val="Normal"/>
    <w:pPr>
      <w:numPr>
        <w:numId w:val="11"/>
      </w:numPr>
      <w:spacing w:line="264" w:lineRule="auto"/>
      <w:contextualSpacing/>
      <w:jc w:val="both"/>
    </w:pPr>
    <w:rPr>
      <w:rFonts w:ascii="Linux Libertine" w:eastAsiaTheme="minorHAnsi" w:hAnsi="Linux Libertine" w:cstheme="minorBidi"/>
      <w:sz w:val="18"/>
      <w:szCs w:val="22"/>
    </w:rPr>
  </w:style>
  <w:style w:type="paragraph" w:styleId="ListBullet3">
    <w:name w:val="List Bullet 3"/>
    <w:basedOn w:val="Normal"/>
    <w:pPr>
      <w:numPr>
        <w:numId w:val="12"/>
      </w:numPr>
      <w:spacing w:line="264" w:lineRule="auto"/>
      <w:contextualSpacing/>
      <w:jc w:val="both"/>
    </w:pPr>
    <w:rPr>
      <w:rFonts w:ascii="Linux Libertine" w:eastAsiaTheme="minorHAnsi" w:hAnsi="Linux Libertine" w:cstheme="minorBidi"/>
      <w:sz w:val="18"/>
      <w:szCs w:val="22"/>
    </w:rPr>
  </w:style>
  <w:style w:type="paragraph" w:styleId="ListBullet4">
    <w:name w:val="List Bullet 4"/>
    <w:basedOn w:val="Normal"/>
    <w:pPr>
      <w:numPr>
        <w:numId w:val="13"/>
      </w:numPr>
      <w:spacing w:line="264" w:lineRule="auto"/>
      <w:contextualSpacing/>
      <w:jc w:val="both"/>
    </w:pPr>
    <w:rPr>
      <w:rFonts w:ascii="Linux Libertine" w:eastAsiaTheme="minorHAnsi" w:hAnsi="Linux Libertine" w:cstheme="minorBidi"/>
      <w:sz w:val="18"/>
      <w:szCs w:val="22"/>
    </w:rPr>
  </w:style>
  <w:style w:type="paragraph" w:styleId="ListBullet5">
    <w:name w:val="List Bullet 5"/>
    <w:basedOn w:val="Normal"/>
    <w:pPr>
      <w:numPr>
        <w:numId w:val="14"/>
      </w:numPr>
      <w:spacing w:line="264" w:lineRule="auto"/>
      <w:contextualSpacing/>
      <w:jc w:val="both"/>
    </w:pPr>
    <w:rPr>
      <w:rFonts w:ascii="Linux Libertine" w:eastAsiaTheme="minorHAnsi" w:hAnsi="Linux Libertine" w:cstheme="minorBidi"/>
      <w:sz w:val="18"/>
      <w:szCs w:val="22"/>
    </w:rPr>
  </w:style>
  <w:style w:type="paragraph" w:styleId="ListContinue">
    <w:name w:val="List Continue"/>
    <w:basedOn w:val="Normal"/>
    <w:pPr>
      <w:spacing w:after="120" w:line="264" w:lineRule="auto"/>
      <w:ind w:left="360"/>
      <w:contextualSpacing/>
      <w:jc w:val="both"/>
    </w:pPr>
    <w:rPr>
      <w:rFonts w:ascii="Linux Libertine" w:eastAsiaTheme="minorHAnsi" w:hAnsi="Linux Libertine" w:cstheme="minorBidi"/>
      <w:sz w:val="18"/>
      <w:szCs w:val="22"/>
    </w:rPr>
  </w:style>
  <w:style w:type="paragraph" w:styleId="ListContinue2">
    <w:name w:val="List Continue 2"/>
    <w:basedOn w:val="Normal"/>
    <w:pPr>
      <w:spacing w:after="120" w:line="264" w:lineRule="auto"/>
      <w:ind w:left="720"/>
      <w:contextualSpacing/>
      <w:jc w:val="both"/>
    </w:pPr>
    <w:rPr>
      <w:rFonts w:ascii="Linux Libertine" w:eastAsiaTheme="minorHAnsi" w:hAnsi="Linux Libertine" w:cstheme="minorBidi"/>
      <w:sz w:val="18"/>
      <w:szCs w:val="22"/>
    </w:rPr>
  </w:style>
  <w:style w:type="paragraph" w:styleId="ListContinue3">
    <w:name w:val="List Continue 3"/>
    <w:basedOn w:val="Normal"/>
    <w:pPr>
      <w:spacing w:after="120" w:line="264" w:lineRule="auto"/>
      <w:ind w:left="1080"/>
      <w:contextualSpacing/>
      <w:jc w:val="both"/>
    </w:pPr>
    <w:rPr>
      <w:rFonts w:ascii="Linux Libertine" w:eastAsiaTheme="minorHAnsi" w:hAnsi="Linux Libertine" w:cstheme="minorBidi"/>
      <w:sz w:val="18"/>
      <w:szCs w:val="22"/>
    </w:rPr>
  </w:style>
  <w:style w:type="paragraph" w:styleId="ListContinue4">
    <w:name w:val="List Continue 4"/>
    <w:basedOn w:val="Normal"/>
    <w:pPr>
      <w:spacing w:after="120" w:line="264" w:lineRule="auto"/>
      <w:ind w:left="1440"/>
      <w:contextualSpacing/>
      <w:jc w:val="both"/>
    </w:pPr>
    <w:rPr>
      <w:rFonts w:ascii="Linux Libertine" w:eastAsiaTheme="minorHAnsi" w:hAnsi="Linux Libertine" w:cstheme="minorBidi"/>
      <w:sz w:val="18"/>
      <w:szCs w:val="22"/>
    </w:rPr>
  </w:style>
  <w:style w:type="paragraph" w:styleId="ListContinue5">
    <w:name w:val="List Continue 5"/>
    <w:basedOn w:val="Normal"/>
    <w:pPr>
      <w:spacing w:after="120" w:line="264" w:lineRule="auto"/>
      <w:ind w:left="1800"/>
      <w:contextualSpacing/>
      <w:jc w:val="both"/>
    </w:pPr>
    <w:rPr>
      <w:rFonts w:ascii="Linux Libertine" w:eastAsiaTheme="minorHAnsi" w:hAnsi="Linux Libertine" w:cstheme="minorBidi"/>
      <w:sz w:val="18"/>
      <w:szCs w:val="22"/>
    </w:rPr>
  </w:style>
  <w:style w:type="paragraph" w:styleId="ListNumber">
    <w:name w:val="List Number"/>
    <w:basedOn w:val="Normal"/>
    <w:pPr>
      <w:numPr>
        <w:numId w:val="15"/>
      </w:numPr>
      <w:spacing w:line="264" w:lineRule="auto"/>
      <w:contextualSpacing/>
      <w:jc w:val="both"/>
    </w:pPr>
    <w:rPr>
      <w:rFonts w:ascii="Linux Libertine" w:eastAsiaTheme="minorHAnsi" w:hAnsi="Linux Libertine" w:cstheme="minorBidi"/>
      <w:sz w:val="18"/>
      <w:szCs w:val="22"/>
    </w:rPr>
  </w:style>
  <w:style w:type="paragraph" w:styleId="ListNumber2">
    <w:name w:val="List Number 2"/>
    <w:basedOn w:val="Normal"/>
    <w:pPr>
      <w:numPr>
        <w:numId w:val="16"/>
      </w:numPr>
      <w:spacing w:line="264" w:lineRule="auto"/>
      <w:contextualSpacing/>
      <w:jc w:val="both"/>
    </w:pPr>
    <w:rPr>
      <w:rFonts w:ascii="Linux Libertine" w:eastAsiaTheme="minorHAnsi" w:hAnsi="Linux Libertine" w:cstheme="minorBidi"/>
      <w:sz w:val="18"/>
      <w:szCs w:val="22"/>
    </w:rPr>
  </w:style>
  <w:style w:type="paragraph" w:styleId="ListNumber3">
    <w:name w:val="List Number 3"/>
    <w:basedOn w:val="Normal"/>
    <w:pPr>
      <w:numPr>
        <w:numId w:val="17"/>
      </w:numPr>
      <w:spacing w:line="264" w:lineRule="auto"/>
      <w:contextualSpacing/>
      <w:jc w:val="both"/>
    </w:pPr>
    <w:rPr>
      <w:rFonts w:ascii="Linux Libertine" w:eastAsiaTheme="minorHAnsi" w:hAnsi="Linux Libertine" w:cstheme="minorBidi"/>
      <w:sz w:val="18"/>
      <w:szCs w:val="22"/>
    </w:rPr>
  </w:style>
  <w:style w:type="paragraph" w:styleId="ListNumber4">
    <w:name w:val="List Number 4"/>
    <w:basedOn w:val="Normal"/>
    <w:pPr>
      <w:numPr>
        <w:numId w:val="18"/>
      </w:numPr>
      <w:spacing w:line="264" w:lineRule="auto"/>
      <w:contextualSpacing/>
      <w:jc w:val="both"/>
    </w:pPr>
    <w:rPr>
      <w:rFonts w:ascii="Linux Libertine" w:eastAsiaTheme="minorHAnsi" w:hAnsi="Linux Libertine" w:cstheme="minorBidi"/>
      <w:sz w:val="18"/>
      <w:szCs w:val="22"/>
    </w:rPr>
  </w:style>
  <w:style w:type="paragraph" w:styleId="ListNumber5">
    <w:name w:val="List Number 5"/>
    <w:basedOn w:val="Normal"/>
    <w:pPr>
      <w:numPr>
        <w:numId w:val="19"/>
      </w:numPr>
      <w:spacing w:line="264" w:lineRule="auto"/>
      <w:contextualSpacing/>
      <w:jc w:val="both"/>
    </w:pPr>
    <w:rPr>
      <w:rFonts w:ascii="Linux Libertine" w:eastAsiaTheme="minorHAnsi" w:hAnsi="Linux Libertine" w:cstheme="minorBidi"/>
      <w:sz w:val="18"/>
      <w:szCs w:val="22"/>
    </w:r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spacing w:line="264" w:lineRule="auto"/>
      <w:ind w:left="1080" w:hanging="1080"/>
      <w:jc w:val="both"/>
    </w:pPr>
    <w:rPr>
      <w:rFonts w:asciiTheme="majorHAnsi" w:eastAsiaTheme="majorEastAsia" w:hAnsiTheme="majorHAnsi" w:cstheme="majorBidi"/>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spacing w:line="264" w:lineRule="auto"/>
      <w:ind w:left="720"/>
      <w:jc w:val="both"/>
    </w:pPr>
    <w:rPr>
      <w:rFonts w:ascii="Linux Libertine" w:eastAsiaTheme="minorHAnsi" w:hAnsi="Linux Libertine" w:cstheme="minorBidi"/>
      <w:sz w:val="18"/>
      <w:szCs w:val="22"/>
    </w:rPr>
  </w:style>
  <w:style w:type="paragraph" w:styleId="NoteHeading">
    <w:name w:val="Note Heading"/>
    <w:basedOn w:val="Normal"/>
    <w:next w:val="Normal"/>
    <w:link w:val="NoteHeadingChar"/>
    <w:pPr>
      <w:spacing w:line="264" w:lineRule="auto"/>
      <w:jc w:val="both"/>
    </w:pPr>
    <w:rPr>
      <w:rFonts w:ascii="Linux Libertine" w:eastAsiaTheme="minorHAnsi" w:hAnsi="Linux Libertine" w:cstheme="minorBidi"/>
      <w:sz w:val="18"/>
      <w:szCs w:val="22"/>
    </w:rP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pPr>
      <w:spacing w:line="264" w:lineRule="auto"/>
      <w:jc w:val="both"/>
    </w:pPr>
    <w:rPr>
      <w:rFonts w:ascii="Consolas" w:eastAsiaTheme="minorHAnsi"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spacing w:line="264" w:lineRule="auto"/>
      <w:ind w:left="4320"/>
      <w:jc w:val="both"/>
    </w:pPr>
    <w:rPr>
      <w:rFonts w:ascii="Linux Libertine" w:eastAsiaTheme="minorHAnsi" w:hAnsi="Linux Libertine" w:cstheme="minorBidi"/>
      <w:sz w:val="18"/>
      <w:szCs w:val="22"/>
    </w:r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line="264" w:lineRule="auto"/>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pPr>
      <w:spacing w:line="264" w:lineRule="auto"/>
      <w:jc w:val="both"/>
    </w:pPr>
    <w:rPr>
      <w:rFonts w:eastAsiaTheme="minorHAnsi"/>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spacing w:line="264" w:lineRule="auto"/>
      <w:jc w:val="center"/>
    </w:pPr>
    <w:rPr>
      <w:rFonts w:ascii="Linux Libertine" w:eastAsiaTheme="minorHAnsi" w:hAnsi="Linux Libertine" w:cstheme="minorBidi"/>
      <w:sz w:val="18"/>
      <w:szCs w:val="22"/>
    </w:rPr>
  </w:style>
  <w:style w:type="paragraph" w:customStyle="1" w:styleId="para0">
    <w:name w:val="para"/>
    <w:basedOn w:val="Normal"/>
    <w:qFormat/>
    <w:rsid w:val="00AA10C4"/>
    <w:pPr>
      <w:spacing w:after="120"/>
      <w:ind w:left="40" w:firstLine="720"/>
      <w:jc w:val="both"/>
    </w:pPr>
    <w:rPr>
      <w:rFonts w:asciiTheme="majorHAnsi" w:eastAsia="Times New Roman" w:hAnsiTheme="majorHAnsi"/>
      <w:sz w:val="22"/>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56517892">
      <w:bodyDiv w:val="1"/>
      <w:marLeft w:val="0"/>
      <w:marRight w:val="0"/>
      <w:marTop w:val="0"/>
      <w:marBottom w:val="0"/>
      <w:divBdr>
        <w:top w:val="none" w:sz="0" w:space="0" w:color="auto"/>
        <w:left w:val="none" w:sz="0" w:space="0" w:color="auto"/>
        <w:bottom w:val="none" w:sz="0" w:space="0" w:color="auto"/>
        <w:right w:val="none" w:sz="0" w:space="0" w:color="auto"/>
      </w:divBdr>
    </w:div>
    <w:div w:id="226301102">
      <w:bodyDiv w:val="1"/>
      <w:marLeft w:val="0"/>
      <w:marRight w:val="0"/>
      <w:marTop w:val="0"/>
      <w:marBottom w:val="0"/>
      <w:divBdr>
        <w:top w:val="none" w:sz="0" w:space="0" w:color="auto"/>
        <w:left w:val="none" w:sz="0" w:space="0" w:color="auto"/>
        <w:bottom w:val="none" w:sz="0" w:space="0" w:color="auto"/>
        <w:right w:val="none" w:sz="0" w:space="0" w:color="auto"/>
      </w:divBdr>
    </w:div>
    <w:div w:id="246689962">
      <w:bodyDiv w:val="1"/>
      <w:marLeft w:val="0"/>
      <w:marRight w:val="0"/>
      <w:marTop w:val="0"/>
      <w:marBottom w:val="0"/>
      <w:divBdr>
        <w:top w:val="none" w:sz="0" w:space="0" w:color="auto"/>
        <w:left w:val="none" w:sz="0" w:space="0" w:color="auto"/>
        <w:bottom w:val="none" w:sz="0" w:space="0" w:color="auto"/>
        <w:right w:val="none" w:sz="0" w:space="0" w:color="auto"/>
      </w:divBdr>
    </w:div>
    <w:div w:id="32062172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24695527">
      <w:bodyDiv w:val="1"/>
      <w:marLeft w:val="0"/>
      <w:marRight w:val="0"/>
      <w:marTop w:val="0"/>
      <w:marBottom w:val="0"/>
      <w:divBdr>
        <w:top w:val="none" w:sz="0" w:space="0" w:color="auto"/>
        <w:left w:val="none" w:sz="0" w:space="0" w:color="auto"/>
        <w:bottom w:val="none" w:sz="0" w:space="0" w:color="auto"/>
        <w:right w:val="none" w:sz="0" w:space="0" w:color="auto"/>
      </w:divBdr>
    </w:div>
    <w:div w:id="496728542">
      <w:bodyDiv w:val="1"/>
      <w:marLeft w:val="0"/>
      <w:marRight w:val="0"/>
      <w:marTop w:val="0"/>
      <w:marBottom w:val="0"/>
      <w:divBdr>
        <w:top w:val="none" w:sz="0" w:space="0" w:color="auto"/>
        <w:left w:val="none" w:sz="0" w:space="0" w:color="auto"/>
        <w:bottom w:val="none" w:sz="0" w:space="0" w:color="auto"/>
        <w:right w:val="none" w:sz="0" w:space="0" w:color="auto"/>
      </w:divBdr>
    </w:div>
    <w:div w:id="50856447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48749111">
      <w:bodyDiv w:val="1"/>
      <w:marLeft w:val="0"/>
      <w:marRight w:val="0"/>
      <w:marTop w:val="0"/>
      <w:marBottom w:val="0"/>
      <w:divBdr>
        <w:top w:val="none" w:sz="0" w:space="0" w:color="auto"/>
        <w:left w:val="none" w:sz="0" w:space="0" w:color="auto"/>
        <w:bottom w:val="none" w:sz="0" w:space="0" w:color="auto"/>
        <w:right w:val="none" w:sz="0" w:space="0" w:color="auto"/>
      </w:divBdr>
    </w:div>
    <w:div w:id="649401638">
      <w:bodyDiv w:val="1"/>
      <w:marLeft w:val="0"/>
      <w:marRight w:val="0"/>
      <w:marTop w:val="0"/>
      <w:marBottom w:val="0"/>
      <w:divBdr>
        <w:top w:val="none" w:sz="0" w:space="0" w:color="auto"/>
        <w:left w:val="none" w:sz="0" w:space="0" w:color="auto"/>
        <w:bottom w:val="none" w:sz="0" w:space="0" w:color="auto"/>
        <w:right w:val="none" w:sz="0" w:space="0" w:color="auto"/>
      </w:divBdr>
    </w:div>
    <w:div w:id="660233801">
      <w:bodyDiv w:val="1"/>
      <w:marLeft w:val="0"/>
      <w:marRight w:val="0"/>
      <w:marTop w:val="0"/>
      <w:marBottom w:val="0"/>
      <w:divBdr>
        <w:top w:val="none" w:sz="0" w:space="0" w:color="auto"/>
        <w:left w:val="none" w:sz="0" w:space="0" w:color="auto"/>
        <w:bottom w:val="none" w:sz="0" w:space="0" w:color="auto"/>
        <w:right w:val="none" w:sz="0" w:space="0" w:color="auto"/>
      </w:divBdr>
    </w:div>
    <w:div w:id="69029971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9154224">
      <w:bodyDiv w:val="1"/>
      <w:marLeft w:val="0"/>
      <w:marRight w:val="0"/>
      <w:marTop w:val="0"/>
      <w:marBottom w:val="0"/>
      <w:divBdr>
        <w:top w:val="none" w:sz="0" w:space="0" w:color="auto"/>
        <w:left w:val="none" w:sz="0" w:space="0" w:color="auto"/>
        <w:bottom w:val="none" w:sz="0" w:space="0" w:color="auto"/>
        <w:right w:val="none" w:sz="0" w:space="0" w:color="auto"/>
      </w:divBdr>
    </w:div>
    <w:div w:id="737552289">
      <w:bodyDiv w:val="1"/>
      <w:marLeft w:val="0"/>
      <w:marRight w:val="0"/>
      <w:marTop w:val="0"/>
      <w:marBottom w:val="0"/>
      <w:divBdr>
        <w:top w:val="none" w:sz="0" w:space="0" w:color="auto"/>
        <w:left w:val="none" w:sz="0" w:space="0" w:color="auto"/>
        <w:bottom w:val="none" w:sz="0" w:space="0" w:color="auto"/>
        <w:right w:val="none" w:sz="0" w:space="0" w:color="auto"/>
      </w:divBdr>
    </w:div>
    <w:div w:id="748619455">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74582953">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1822380">
      <w:bodyDiv w:val="1"/>
      <w:marLeft w:val="0"/>
      <w:marRight w:val="0"/>
      <w:marTop w:val="0"/>
      <w:marBottom w:val="0"/>
      <w:divBdr>
        <w:top w:val="none" w:sz="0" w:space="0" w:color="auto"/>
        <w:left w:val="none" w:sz="0" w:space="0" w:color="auto"/>
        <w:bottom w:val="none" w:sz="0" w:space="0" w:color="auto"/>
        <w:right w:val="none" w:sz="0" w:space="0" w:color="auto"/>
      </w:divBdr>
    </w:div>
    <w:div w:id="948901164">
      <w:bodyDiv w:val="1"/>
      <w:marLeft w:val="0"/>
      <w:marRight w:val="0"/>
      <w:marTop w:val="0"/>
      <w:marBottom w:val="0"/>
      <w:divBdr>
        <w:top w:val="none" w:sz="0" w:space="0" w:color="auto"/>
        <w:left w:val="none" w:sz="0" w:space="0" w:color="auto"/>
        <w:bottom w:val="none" w:sz="0" w:space="0" w:color="auto"/>
        <w:right w:val="none" w:sz="0" w:space="0" w:color="auto"/>
      </w:divBdr>
    </w:div>
    <w:div w:id="958490225">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0727869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53750624">
      <w:bodyDiv w:val="1"/>
      <w:marLeft w:val="0"/>
      <w:marRight w:val="0"/>
      <w:marTop w:val="0"/>
      <w:marBottom w:val="0"/>
      <w:divBdr>
        <w:top w:val="none" w:sz="0" w:space="0" w:color="auto"/>
        <w:left w:val="none" w:sz="0" w:space="0" w:color="auto"/>
        <w:bottom w:val="none" w:sz="0" w:space="0" w:color="auto"/>
        <w:right w:val="none" w:sz="0" w:space="0" w:color="auto"/>
      </w:divBdr>
    </w:div>
    <w:div w:id="148473998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8242">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0277713">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1822987">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56132549">
      <w:bodyDiv w:val="1"/>
      <w:marLeft w:val="0"/>
      <w:marRight w:val="0"/>
      <w:marTop w:val="0"/>
      <w:marBottom w:val="0"/>
      <w:divBdr>
        <w:top w:val="none" w:sz="0" w:space="0" w:color="auto"/>
        <w:left w:val="none" w:sz="0" w:space="0" w:color="auto"/>
        <w:bottom w:val="none" w:sz="0" w:space="0" w:color="auto"/>
        <w:right w:val="none" w:sz="0" w:space="0" w:color="auto"/>
      </w:divBdr>
    </w:div>
    <w:div w:id="21120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5.png"/><Relationship Id="rId21" Type="http://schemas.openxmlformats.org/officeDocument/2006/relationships/fontTable" Target="fontTable.xml"/><Relationship Id="rId22" Type="http://schemas.openxmlformats.org/officeDocument/2006/relationships/theme" Target="theme/theme1.xml"/><Relationship Id="rId34" Type="http://schemas.microsoft.com/office/2016/09/relationships/commentsIds" Target="commentsIds.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mailto:ashepherd@whoi.edu" TargetMode="External"/><Relationship Id="rId14" Type="http://schemas.openxmlformats.org/officeDocument/2006/relationships/hyperlink" Target="mailto:dkinkade@whoi.edu" TargetMode="External"/><Relationship Id="rId15" Type="http://schemas.openxmlformats.org/officeDocument/2006/relationships/hyperlink" Target="mailto:dfils@oceanleadership.org"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7C5401F-1216-9342-8FCA-246B34348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0</TotalTime>
  <Pages>3</Pages>
  <Words>1981</Words>
  <Characters>11298</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13253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Adam Shepherd</cp:lastModifiedBy>
  <cp:revision>2</cp:revision>
  <cp:lastPrinted>2018-05-22T11:24:00Z</cp:lastPrinted>
  <dcterms:created xsi:type="dcterms:W3CDTF">2019-04-23T15:48:00Z</dcterms:created>
  <dcterms:modified xsi:type="dcterms:W3CDTF">2019-04-23T15:48:00Z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