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5CD1" w:rsidRPr="003E2F10" w:rsidRDefault="00905CD1" w:rsidP="00905CD1">
      <w:pPr>
        <w:widowControl/>
        <w:wordWrap/>
        <w:autoSpaceDE/>
        <w:autoSpaceDN/>
        <w:rPr>
          <w:b/>
          <w:color w:val="00B050"/>
        </w:rPr>
      </w:pPr>
      <w:r w:rsidRPr="003E2F10">
        <w:rPr>
          <w:rFonts w:hint="eastAsia"/>
          <w:b/>
          <w:color w:val="00B050"/>
        </w:rPr>
        <w:t>아포스티유</w:t>
      </w:r>
      <w:r>
        <w:rPr>
          <w:rFonts w:hint="eastAsia"/>
          <w:b/>
          <w:color w:val="00B050"/>
        </w:rPr>
        <w:t>(</w:t>
      </w:r>
      <w:r>
        <w:rPr>
          <w:b/>
          <w:color w:val="00B050"/>
        </w:rPr>
        <w:t>Apostille)</w:t>
      </w:r>
    </w:p>
    <w:p w:rsidR="00F61DB4" w:rsidRDefault="00210F83" w:rsidP="00210F83">
      <w:pPr>
        <w:pStyle w:val="a3"/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3498215</wp:posOffset>
            </wp:positionH>
            <wp:positionV relativeFrom="paragraph">
              <wp:posOffset>167073</wp:posOffset>
            </wp:positionV>
            <wp:extent cx="3070860" cy="2047875"/>
            <wp:effectExtent l="19050" t="19050" r="15240" b="28575"/>
            <wp:wrapSquare wrapText="bothSides"/>
            <wp:docPr id="2" name="그림 2" descr="D:\$$$창업준비USB\무료사진\ChatGPT 아포스티유사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$$$창업준비USB\무료사진\ChatGPT 아포스티유사진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047875"/>
                    </a:xfrm>
                    <a:prstGeom prst="rect">
                      <a:avLst/>
                    </a:prstGeom>
                    <a:noFill/>
                    <a:ln w="25400" cmpd="dbl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5CD1"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 xml:space="preserve">전 세계의 지구촌화로 인한 세계화와 </w:t>
      </w:r>
      <w:r w:rsidR="00905CD1"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>국제화</w:t>
      </w:r>
      <w:r w:rsidR="00905CD1"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의 패러다임</w:t>
      </w:r>
      <w:r w:rsidR="00905CD1"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>에 따라 한 국가에서 발행한 문서가 다른 국가에서 사용되는 사례가</w:t>
      </w:r>
      <w:r w:rsidR="00905CD1"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 xml:space="preserve"> 날로 </w:t>
      </w:r>
      <w:r w:rsidR="00905CD1"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 xml:space="preserve">증가하고 있는 </w:t>
      </w:r>
      <w:r w:rsidR="00F61DB4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업무환경에서</w:t>
      </w:r>
      <w:r w:rsidR="00905CD1"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 xml:space="preserve">, 한 국가의 문서가 다른 국가에서 </w:t>
      </w:r>
      <w:r w:rsidR="00905CD1"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 xml:space="preserve">그 효력을 </w:t>
      </w:r>
      <w:r w:rsidR="00905CD1"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>인정받기 위해서는 문서의 국외사용을 위한 확인(Legalization)</w:t>
      </w:r>
      <w:r w:rsidR="00905CD1"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이 필요</w:t>
      </w:r>
      <w:r w:rsidR="00F61DB4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합니다.</w:t>
      </w:r>
    </w:p>
    <w:p w:rsidR="00905CD1" w:rsidRPr="00436865" w:rsidRDefault="00F61DB4" w:rsidP="00905CD1">
      <w:pPr>
        <w:pStyle w:val="a3"/>
        <w:spacing w:before="0" w:beforeAutospacing="0" w:after="0" w:afterAutospacing="0"/>
        <w:textAlignment w:val="baseline"/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문서의 국외사용을 위한 확인을 받기 위해</w:t>
      </w:r>
      <w:r w:rsidR="00905CD1"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,</w:t>
      </w:r>
      <w:r w:rsidR="00905CD1"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 xml:space="preserve"> </w:t>
      </w:r>
      <w:r w:rsidR="006130CD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원래는</w:t>
      </w:r>
      <w:r w:rsidR="006130CD"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 xml:space="preserve"> </w:t>
      </w:r>
      <w:r w:rsidR="00905CD1"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영사확인의 절차를 거쳐야 했습니다</w:t>
      </w:r>
    </w:p>
    <w:p w:rsidR="00905CD1" w:rsidRPr="00436865" w:rsidRDefault="00905CD1" w:rsidP="00905CD1">
      <w:pPr>
        <w:pStyle w:val="a3"/>
        <w:spacing w:before="0" w:beforeAutospacing="0" w:after="0" w:afterAutospacing="0"/>
        <w:textAlignment w:val="baseline"/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</w:p>
    <w:p w:rsidR="00905CD1" w:rsidRPr="00436865" w:rsidRDefault="00905CD1" w:rsidP="00905CD1">
      <w:pPr>
        <w:pStyle w:val="a3"/>
        <w:spacing w:before="0" w:beforeAutospacing="0" w:after="0" w:afterAutospacing="0"/>
        <w:textAlignment w:val="baseline"/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그러나</w:t>
      </w:r>
      <w:r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 xml:space="preserve"> 1965</w:t>
      </w:r>
      <w:r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 xml:space="preserve">년 </w:t>
      </w:r>
      <w:r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>1</w:t>
      </w:r>
      <w:r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 xml:space="preserve">월 </w:t>
      </w:r>
      <w:r w:rsidRPr="00436865">
        <w:rPr>
          <w:rFonts w:asciiTheme="majorEastAsia" w:eastAsiaTheme="majorEastAsia" w:hAnsiTheme="majorEastAsia"/>
          <w:bCs/>
          <w:color w:val="000000" w:themeColor="text1"/>
          <w:sz w:val="22"/>
          <w:szCs w:val="22"/>
          <w:bdr w:val="none" w:sz="0" w:space="0" w:color="auto" w:frame="1"/>
        </w:rPr>
        <w:t>「외국</w:t>
      </w:r>
      <w:r w:rsidRPr="00436865">
        <w:rPr>
          <w:rFonts w:asciiTheme="majorEastAsia" w:eastAsiaTheme="majorEastAsia" w:hAnsiTheme="majorEastAsia" w:hint="eastAsia"/>
          <w:bCs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436865">
        <w:rPr>
          <w:rFonts w:asciiTheme="majorEastAsia" w:eastAsiaTheme="majorEastAsia" w:hAnsiTheme="majorEastAsia"/>
          <w:bCs/>
          <w:color w:val="000000" w:themeColor="text1"/>
          <w:sz w:val="22"/>
          <w:szCs w:val="22"/>
          <w:bdr w:val="none" w:sz="0" w:space="0" w:color="auto" w:frame="1"/>
        </w:rPr>
        <w:t>공문서에 대한 인증의 요구를 폐지하는 협약(이하</w:t>
      </w:r>
      <w:r w:rsidRPr="00436865">
        <w:rPr>
          <w:rFonts w:asciiTheme="majorEastAsia" w:eastAsiaTheme="majorEastAsia" w:hAnsiTheme="majorEastAsia" w:hint="eastAsia"/>
          <w:bCs/>
          <w:color w:val="000000" w:themeColor="text1"/>
          <w:sz w:val="22"/>
          <w:szCs w:val="22"/>
          <w:bdr w:val="none" w:sz="0" w:space="0" w:color="auto" w:frame="1"/>
        </w:rPr>
        <w:t>,</w:t>
      </w:r>
      <w:r w:rsidRPr="00436865">
        <w:rPr>
          <w:rFonts w:asciiTheme="majorEastAsia" w:eastAsiaTheme="majorEastAsia" w:hAnsiTheme="majorEastAsia"/>
          <w:bCs/>
          <w:color w:val="000000" w:themeColor="text1"/>
          <w:sz w:val="22"/>
          <w:szCs w:val="22"/>
          <w:bdr w:val="none" w:sz="0" w:space="0" w:color="auto" w:frame="1"/>
        </w:rPr>
        <w:t xml:space="preserve"> 아포스티유 협약)」</w:t>
      </w:r>
      <w:r w:rsidRPr="00436865">
        <w:rPr>
          <w:rFonts w:asciiTheme="majorEastAsia" w:eastAsiaTheme="majorEastAsia" w:hAnsiTheme="majorEastAsia" w:hint="eastAsia"/>
          <w:bCs/>
          <w:color w:val="000000" w:themeColor="text1"/>
          <w:sz w:val="22"/>
          <w:szCs w:val="22"/>
          <w:bdr w:val="none" w:sz="0" w:space="0" w:color="auto" w:frame="1"/>
        </w:rPr>
        <w:t>이 발효되면</w:t>
      </w:r>
      <w:r w:rsidRPr="00436865">
        <w:rPr>
          <w:rFonts w:asciiTheme="majorEastAsia" w:eastAsiaTheme="majorEastAsia" w:hAnsiTheme="majorEastAsia"/>
          <w:bCs/>
          <w:color w:val="000000" w:themeColor="text1"/>
          <w:sz w:val="22"/>
          <w:szCs w:val="22"/>
          <w:bdr w:val="none" w:sz="0" w:space="0" w:color="auto" w:frame="1"/>
        </w:rPr>
        <w:t>서</w:t>
      </w:r>
      <w:r w:rsidRPr="00436865">
        <w:rPr>
          <w:rFonts w:asciiTheme="majorEastAsia" w:eastAsiaTheme="majorEastAsia" w:hAnsiTheme="majorEastAsia" w:hint="eastAsia"/>
          <w:bCs/>
          <w:color w:val="000000" w:themeColor="text1"/>
          <w:sz w:val="22"/>
          <w:szCs w:val="22"/>
          <w:bdr w:val="none" w:sz="0" w:space="0" w:color="auto" w:frame="1"/>
        </w:rPr>
        <w:t>,</w:t>
      </w:r>
      <w:r w:rsidRPr="00436865">
        <w:rPr>
          <w:rFonts w:asciiTheme="majorEastAsia" w:eastAsiaTheme="majorEastAsia" w:hAnsiTheme="majorEastAsia"/>
          <w:bCs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436865">
        <w:rPr>
          <w:rFonts w:asciiTheme="majorEastAsia" w:eastAsiaTheme="majorEastAsia" w:hAnsiTheme="majorEastAsia" w:hint="eastAsia"/>
          <w:bCs/>
          <w:color w:val="000000" w:themeColor="text1"/>
          <w:sz w:val="22"/>
          <w:szCs w:val="22"/>
          <w:bdr w:val="none" w:sz="0" w:space="0" w:color="auto" w:frame="1"/>
        </w:rPr>
        <w:t xml:space="preserve">이에 </w:t>
      </w:r>
      <w:r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 xml:space="preserve">따라 아포스티유 협약 가입국 간에는 영사확인의 절차를 거치지 않고, </w:t>
      </w:r>
      <w:r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>문서발행</w:t>
      </w:r>
      <w:r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 xml:space="preserve"> </w:t>
      </w:r>
      <w:r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>국</w:t>
      </w:r>
      <w:r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가</w:t>
      </w:r>
      <w:r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>의 권한</w:t>
      </w:r>
      <w:r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 xml:space="preserve"> </w:t>
      </w:r>
      <w:r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>있는 당국이 자국 문서</w:t>
      </w:r>
      <w:r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의 진위여부</w:t>
      </w:r>
      <w:r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>를 확인</w:t>
      </w:r>
      <w:r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 xml:space="preserve">해주는 아포스티유 인증만으로 </w:t>
      </w:r>
      <w:r w:rsidR="006130CD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 xml:space="preserve">그 </w:t>
      </w:r>
      <w:r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문서의 공적 효력을 인정받을 수 있게 되었습니다.</w:t>
      </w:r>
      <w:bookmarkStart w:id="0" w:name="_GoBack"/>
      <w:bookmarkEnd w:id="0"/>
    </w:p>
    <w:p w:rsidR="00200DD1" w:rsidRDefault="00200DD1">
      <w:pPr>
        <w:rPr>
          <w:color w:val="000000" w:themeColor="text1"/>
        </w:rPr>
      </w:pPr>
    </w:p>
    <w:p w:rsidR="00436865" w:rsidRPr="00436865" w:rsidRDefault="00436865" w:rsidP="00436865">
      <w:pPr>
        <w:rPr>
          <w:rFonts w:asciiTheme="majorEastAsia" w:eastAsiaTheme="majorEastAsia" w:hAnsiTheme="majorEastAsia"/>
          <w:color w:val="000000" w:themeColor="text1"/>
          <w:szCs w:val="22"/>
        </w:rPr>
      </w:pPr>
      <w:r>
        <w:rPr>
          <w:rFonts w:hint="eastAsia"/>
          <w:color w:val="000000" w:themeColor="text1"/>
        </w:rPr>
        <w:t>아포스티유,</w:t>
      </w:r>
      <w:r>
        <w:rPr>
          <w:color w:val="000000" w:themeColor="text1"/>
        </w:rPr>
        <w:t xml:space="preserve"> </w:t>
      </w:r>
      <w:r w:rsidRPr="00436865">
        <w:rPr>
          <w:rFonts w:asciiTheme="majorEastAsia" w:eastAsiaTheme="majorEastAsia" w:hAnsiTheme="majorEastAsia" w:hint="eastAsia"/>
          <w:color w:val="000000" w:themeColor="text1"/>
          <w:szCs w:val="22"/>
        </w:rPr>
        <w:t>신속하고 정확한 처리를 원하신다면</w:t>
      </w:r>
      <w:r w:rsidRPr="00436865">
        <w:rPr>
          <w:rFonts w:asciiTheme="majorEastAsia" w:eastAsiaTheme="majorEastAsia" w:hAnsiTheme="majorEastAsia"/>
          <w:color w:val="000000" w:themeColor="text1"/>
          <w:szCs w:val="22"/>
        </w:rPr>
        <w:t xml:space="preserve">, </w:t>
      </w:r>
      <w:r w:rsidRPr="00436865">
        <w:rPr>
          <w:rFonts w:asciiTheme="majorEastAsia" w:eastAsiaTheme="majorEastAsia" w:hAnsiTheme="majorEastAsia" w:hint="eastAsia"/>
          <w:color w:val="000000" w:themeColor="text1"/>
          <w:szCs w:val="22"/>
        </w:rPr>
        <w:t>시그니처 행정사사무소</w:t>
      </w:r>
      <w:r w:rsidR="00210F83">
        <w:rPr>
          <w:rFonts w:asciiTheme="majorEastAsia" w:eastAsiaTheme="majorEastAsia" w:hAnsiTheme="majorEastAsia" w:hint="eastAsia"/>
          <w:color w:val="000000" w:themeColor="text1"/>
          <w:szCs w:val="22"/>
        </w:rPr>
        <w:t>와 함께 진행하세요</w:t>
      </w:r>
      <w:r w:rsidRPr="00436865">
        <w:rPr>
          <w:rFonts w:asciiTheme="majorEastAsia" w:eastAsiaTheme="majorEastAsia" w:hAnsiTheme="majorEastAsia" w:hint="eastAsia"/>
          <w:color w:val="000000" w:themeColor="text1"/>
          <w:szCs w:val="22"/>
        </w:rPr>
        <w:t>!</w:t>
      </w:r>
    </w:p>
    <w:p w:rsidR="00436865" w:rsidRPr="00436865" w:rsidRDefault="00436865" w:rsidP="00436865">
      <w:pPr>
        <w:pStyle w:val="a3"/>
        <w:spacing w:before="0" w:beforeAutospacing="0" w:after="0" w:afterAutospacing="0"/>
        <w:textAlignment w:val="baseline"/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</w:p>
    <w:p w:rsidR="00436865" w:rsidRDefault="00436865" w:rsidP="00210F83">
      <w:pPr>
        <w:pStyle w:val="a3"/>
        <w:spacing w:before="0" w:beforeAutospacing="0" w:after="0" w:afterAutospacing="0"/>
        <w:textAlignment w:val="baseline"/>
      </w:pPr>
      <w:r w:rsidRPr="00436865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지금 바로 상담하세요!</w:t>
      </w:r>
      <w:r w:rsidRPr="00436865">
        <w:rPr>
          <w:rFonts w:asciiTheme="majorEastAsia" w:eastAsiaTheme="majorEastAsia" w:hAnsiTheme="majorEastAsia"/>
          <w:color w:val="000000" w:themeColor="text1"/>
          <w:sz w:val="22"/>
          <w:szCs w:val="22"/>
        </w:rPr>
        <w:t>!!</w:t>
      </w:r>
    </w:p>
    <w:sectPr w:rsidR="00436865" w:rsidSect="00F86F3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685A" w:rsidRDefault="008C685A" w:rsidP="00F86F3E">
      <w:pPr>
        <w:spacing w:after="0"/>
      </w:pPr>
      <w:r>
        <w:separator/>
      </w:r>
    </w:p>
  </w:endnote>
  <w:endnote w:type="continuationSeparator" w:id="0">
    <w:p w:rsidR="008C685A" w:rsidRDefault="008C685A" w:rsidP="00F86F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685A" w:rsidRDefault="008C685A" w:rsidP="00F86F3E">
      <w:pPr>
        <w:spacing w:after="0"/>
      </w:pPr>
      <w:r>
        <w:separator/>
      </w:r>
    </w:p>
  </w:footnote>
  <w:footnote w:type="continuationSeparator" w:id="0">
    <w:p w:rsidR="008C685A" w:rsidRDefault="008C685A" w:rsidP="00F86F3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D1"/>
    <w:rsid w:val="00007AFB"/>
    <w:rsid w:val="00044AC0"/>
    <w:rsid w:val="000557DF"/>
    <w:rsid w:val="000A6312"/>
    <w:rsid w:val="000B4B55"/>
    <w:rsid w:val="0011071D"/>
    <w:rsid w:val="001C0F1C"/>
    <w:rsid w:val="001C5021"/>
    <w:rsid w:val="001E724D"/>
    <w:rsid w:val="00200DD1"/>
    <w:rsid w:val="00210F83"/>
    <w:rsid w:val="00234880"/>
    <w:rsid w:val="00260557"/>
    <w:rsid w:val="00295094"/>
    <w:rsid w:val="00336760"/>
    <w:rsid w:val="0035698F"/>
    <w:rsid w:val="0037728E"/>
    <w:rsid w:val="003E4596"/>
    <w:rsid w:val="003F3251"/>
    <w:rsid w:val="003F7374"/>
    <w:rsid w:val="004102CC"/>
    <w:rsid w:val="00411429"/>
    <w:rsid w:val="00436865"/>
    <w:rsid w:val="00446D38"/>
    <w:rsid w:val="00472276"/>
    <w:rsid w:val="004A1236"/>
    <w:rsid w:val="006130CD"/>
    <w:rsid w:val="00626AB0"/>
    <w:rsid w:val="00637A23"/>
    <w:rsid w:val="006724C9"/>
    <w:rsid w:val="00710FB9"/>
    <w:rsid w:val="00734C61"/>
    <w:rsid w:val="007441A9"/>
    <w:rsid w:val="007743AA"/>
    <w:rsid w:val="00791AC0"/>
    <w:rsid w:val="007B44FD"/>
    <w:rsid w:val="00862429"/>
    <w:rsid w:val="00877C6A"/>
    <w:rsid w:val="008C685A"/>
    <w:rsid w:val="008F206A"/>
    <w:rsid w:val="00904CF8"/>
    <w:rsid w:val="00905CD1"/>
    <w:rsid w:val="00A11EE2"/>
    <w:rsid w:val="00A252B2"/>
    <w:rsid w:val="00A47563"/>
    <w:rsid w:val="00A83496"/>
    <w:rsid w:val="00AE0072"/>
    <w:rsid w:val="00AE3A74"/>
    <w:rsid w:val="00B67EB1"/>
    <w:rsid w:val="00B925DB"/>
    <w:rsid w:val="00BA4EF5"/>
    <w:rsid w:val="00C125C3"/>
    <w:rsid w:val="00C64E13"/>
    <w:rsid w:val="00C74EA2"/>
    <w:rsid w:val="00D31495"/>
    <w:rsid w:val="00D51CD7"/>
    <w:rsid w:val="00ED5C7E"/>
    <w:rsid w:val="00EE3847"/>
    <w:rsid w:val="00F61DB4"/>
    <w:rsid w:val="00F86F3E"/>
    <w:rsid w:val="00FB1A28"/>
    <w:rsid w:val="00FC4E3F"/>
    <w:rsid w:val="00FD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9ED669"/>
  <w15:chartTrackingRefBased/>
  <w15:docId w15:val="{D271BD4C-D45B-4387-81DD-D1F0E0C0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5CD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05CD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4">
    <w:name w:val="header"/>
    <w:basedOn w:val="a"/>
    <w:link w:val="Char"/>
    <w:uiPriority w:val="99"/>
    <w:unhideWhenUsed/>
    <w:rsid w:val="00F86F3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86F3E"/>
  </w:style>
  <w:style w:type="paragraph" w:styleId="a5">
    <w:name w:val="footer"/>
    <w:basedOn w:val="a"/>
    <w:link w:val="Char0"/>
    <w:uiPriority w:val="99"/>
    <w:unhideWhenUsed/>
    <w:rsid w:val="00F86F3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86F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1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BS2506</dc:creator>
  <cp:keywords/>
  <dc:description/>
  <cp:lastModifiedBy>BS2506</cp:lastModifiedBy>
  <cp:revision>3</cp:revision>
  <dcterms:created xsi:type="dcterms:W3CDTF">2026-05-10T05:24:00Z</dcterms:created>
  <dcterms:modified xsi:type="dcterms:W3CDTF">2026-05-10T05:30:00Z</dcterms:modified>
</cp:coreProperties>
</file>