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40 GAL. PRESSURE TILTING SKILLET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Rational </w:t>
      </w:r>
      <w:r/>
      <w:r>
        <w:br/>
      </w:r>
      <w:r>
        <w:t>Model No.:</w:t>
      </w:r>
      <w:r>
        <w:tab/>
        <w:t>iVario Pro XL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208V/3PH, 96.0A; 3/4” HW, 3/4”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multifunctional cooking center with pressure cooking option.</w:t>
      </w:r>
      <w:r/>
      <w:r>
        <w:br/>
      </w:r>
      <w:r>
        <w:t>4.</w:t>
      </w:r>
      <w:r>
        <w:tab/>
        <w:t>Provide one (1) 40-gallon pan.</w:t>
      </w:r>
      <w:r/>
      <w:r>
        <w:br/>
      </w:r>
      <w:r>
        <w:t>5.</w:t>
      </w:r>
      <w:r>
        <w:tab/>
        <w:t>Provide integrated iVarioBoost energy management system, 85° to 480°F temperature range.</w:t>
      </w:r>
      <w:r/>
      <w:r>
        <w:br/>
      </w:r>
      <w:r>
        <w:t>6.</w:t>
      </w:r>
      <w:r>
        <w:tab/>
        <w:t>Equip with with iZoneControl with up to (4) individually controlled heating zones.</w:t>
      </w:r>
      <w:r/>
      <w:r>
        <w:br/>
      </w:r>
      <w:r>
        <w:t>7.</w:t>
      </w:r>
      <w:r>
        <w:tab/>
        <w:t>Equip with iCookingSuite intelligent cooking system.</w:t>
      </w:r>
      <w:r/>
      <w:r>
        <w:br/>
      </w:r>
      <w:r>
        <w:t>8.</w:t>
      </w:r>
      <w:r>
        <w:tab/>
        <w:t>Equip with 6-point sensor core temperature probe.</w:t>
      </w:r>
      <w:r/>
      <w:r>
        <w:br/>
      </w:r>
      <w:r>
        <w:t>9.</w:t>
      </w:r>
      <w:r>
        <w:tab/>
        <w:t>Provide AutoLift (baskets and arm required for use).</w:t>
      </w:r>
      <w:r/>
      <w:r>
        <w:br/>
      </w:r>
      <w:r>
        <w:t>10.</w:t>
      </w:r>
      <w:r>
        <w:tab/>
        <w:t>Provide portioned water dispenser and retractable hand shower.</w:t>
      </w:r>
      <w:r/>
      <w:r>
        <w:br/>
      </w:r>
      <w:r>
        <w:t>11.</w:t>
      </w:r>
      <w:r>
        <w:tab/>
        <w:t>Unit to be wifi enabled and equipped with ethernet interface.</w:t>
      </w:r>
      <w:r/>
      <w:r>
        <w:br/>
      </w:r>
      <w:r>
        <w:t>12.</w:t>
      </w:r>
      <w:r>
        <w:tab/>
        <w:t>Unit to include Rational Chef Assistance Program.</w:t>
      </w:r>
      <w:r/>
      <w:r>
        <w:br/>
      </w:r>
      <w:r>
        <w:t>13.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