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ITEM #:</w:t>
      </w:r>
      <w:r>
        <w:tab/>
        <w:t>AIR CURTAIN</w:t>
      </w:r>
      <w:r/>
      <w:r>
        <w:br/>
      </w:r>
      <w:r>
        <w:t>Quantity:</w:t>
      </w:r>
      <w:r>
        <w:tab/>
        <w:t>One (1)</w:t>
      </w:r>
      <w:r/>
      <w:r>
        <w:br/>
      </w:r>
      <w:r>
        <w:t>Manufacturer:</w:t>
      </w:r>
      <w:r>
        <w:tab/>
        <w:t>Mars Air Systems</w:t>
      </w:r>
      <w:r/>
      <w:r>
        <w:br/>
      </w:r>
      <w:r>
        <w:t>Model No.:</w:t>
      </w:r>
      <w:r>
        <w:tab/>
        <w:t>STD242-1UA-OB-VHP</w:t>
      </w:r>
      <w:r/>
      <w:r>
        <w:br/>
      </w:r>
      <w:r>
        <w:t>Pertinent Data:</w:t>
      </w:r>
      <w:r>
        <w:tab/>
        <w:t>Connect thru remote switch</w:t>
      </w:r>
      <w:r/>
      <w:r>
        <w:br/>
      </w:r>
      <w:r>
        <w:t>Utilities Req’d:</w:t>
      </w:r>
      <w:r>
        <w:tab/>
        <w:t>120V/1PH; 8.1A</w:t>
      </w:r>
      <w:r/>
    </w:p>
    <w:p>
      <w:r>
        <w:br/>
      </w:r>
      <w:r>
        <w:t>See plans for location and placement of item with reference to adjoining equipment.</w:t>
      </w:r>
      <w:r/>
      <w:r>
        <w:br/>
      </w:r>
      <w:r>
        <w:t>Furnish and set in place per manufacturer’s standard specifications and the following:</w:t>
      </w:r>
      <w:r/>
      <w:r>
        <w:br/>
      </w:r>
      <w:r>
        <w:t>1.</w:t>
      </w:r>
      <w:r>
        <w:tab/>
        <w:t>Set in place in location as shown on drawings.</w:t>
      </w:r>
      <w:r/>
      <w:r>
        <w:br/>
      </w:r>
      <w:r>
        <w:t>2.</w:t>
      </w:r>
      <w:r>
        <w:tab/>
        <w:t>Cabinet shall be self-contained one-piece housing with sufficient strength for fastening to wall on both ends without intermediate support. Cabinet constructed of fire retardant, corrosion proof paint lock metal double protected with baked on Obsidian Black color, rust preventative electrostatic polyurethane powder coating. Discharge air outlet nozzle Is Internal wedge shaped containing adjustable air directional aluminum vanes with 40 degree sweep front to back. Motor/fan assembly to be easily accessible for maintenance.</w:t>
      </w:r>
      <w:r/>
      <w:r>
        <w:br/>
      </w:r>
      <w:r>
        <w:t>3.</w:t>
      </w:r>
      <w:r>
        <w:tab/>
        <w:t>Provide INSTD adjustable time delay.</w:t>
      </w:r>
      <w:r/>
      <w:r>
        <w:br/>
      </w:r>
      <w:r>
        <w:t>4.</w:t>
      </w:r>
      <w:r>
        <w:tab/>
        <w:t>Provide unit with Plug-N-Play packages which includes surface mounted magnetic switch (99018) and 8’ Cord and Plug (Top Center of unit).</w:t>
      </w:r>
      <w:r/>
      <w:r>
        <w:br/>
      </w:r>
      <w:r>
        <w:t>5.</w:t>
      </w:r>
      <w:r>
        <w:tab/>
        <w:t>Provide patented dual bulb design standard (UVC &amp; UVV).</w:t>
      </w:r>
      <w:r/>
      <w:r>
        <w:br/>
      </w:r>
      <w:r>
        <w:t>6.</w:t>
      </w:r>
      <w:r>
        <w:tab/>
        <w:t>Equip unit with patented UV process deodorizes and disinfects the airstream, destroying bacteria, mold, viruses and reduces unwanted odors.</w:t>
      </w:r>
      <w:r/>
      <w:r>
        <w:br/>
      </w:r>
      <w:r>
        <w:t>7.</w:t>
      </w:r>
      <w:r>
        <w:tab/>
        <w:t>Unit shall be equipped with UVC Germicidal that destroys biological contaminants.</w:t>
      </w:r>
      <w:r/>
      <w:r>
        <w:br/>
      </w:r>
      <w:r>
        <w:t>8.</w:t>
      </w:r>
      <w:r>
        <w:tab/>
        <w:t>Provide UVV Oxidizing which destroys chemicals and odors.</w:t>
      </w:r>
      <w:r/>
      <w:r>
        <w:br/>
      </w:r>
      <w:r>
        <w:t>9.</w:t>
      </w:r>
      <w:r>
        <w:tab/>
        <w:t>Equip unit with HEPA7 filters rated 99.99% per ASHRAE (0.3 micron) and meets UL Standard 900 for Flammability.</w:t>
      </w:r>
      <w:r/>
      <w:r>
        <w:br/>
      </w:r>
      <w:r>
        <w:t>10.</w:t>
      </w:r>
      <w:r>
        <w:tab/>
        <w:t>Unit shall be equipped with 2” pre filters MERV (Minimum Efficiency Reporting Value) 7-8 rated standard.</w:t>
      </w:r>
      <w:r/>
      <w:r>
        <w:br/>
      </w:r>
      <w:r>
        <w:t>11.</w:t>
      </w:r>
      <w:r>
        <w:tab/>
        <w:t>Units air curtain performance is reduced by 1015% with clean filters. Motor are set to highest speed from the factory.</w:t>
      </w:r>
      <w:r/>
      <w:r>
        <w:br/>
      </w:r>
      <w:r>
        <w:t>12.</w:t>
      </w:r>
      <w:r>
        <w:tab/>
        <w:t>Provide a combo package that includes UV, HEPA filter and Ionizer, fully factory assembled.</w:t>
      </w:r>
      <w:r/>
      <w:r>
        <w:br/>
      </w:r>
      <w:r>
        <w:t>13.</w:t>
      </w:r>
      <w:r>
        <w:tab/>
        <w:t>Unit shall be equipped with (B0004) adjustable mounting bracket set, with 3-1/2” clearance.</w:t>
      </w:r>
      <w:r/>
      <w:r>
        <w:br/>
      </w:r>
      <w:r>
        <w:t>14.</w:t>
      </w:r>
      <w:r>
        <w:tab/>
        <w:t>Must meet all applicable federal, state, and local laws, rules, regulations, and codes.</w:t>
      </w:r>
      <w:r/>
      <w:r>
        <w:br/>
      </w:r>
      <w:r/>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