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w:t>
      </w:r>
      <w:r/>
      <w:r>
        <w:br/>
      </w:r>
      <w:r>
        <w:t>Model No.:</w:t>
      </w:r>
      <w:r>
        <w:tab/>
        <w:t>HV260-1UA-TS</w:t>
      </w:r>
      <w:r/>
      <w:r>
        <w:br/>
      </w:r>
      <w:r>
        <w:t>Pertinent Data:</w:t>
      </w:r>
      <w:r>
        <w:tab/>
        <w:t>Connect thru remote switch</w:t>
      </w:r>
      <w:r/>
      <w:r>
        <w:br/>
      </w:r>
      <w:r>
        <w:t>Utilities Req’d:</w:t>
      </w:r>
      <w:r>
        <w:tab/>
        <w:t>120V/1PH, 9.0A</w:t>
      </w:r>
      <w:r/>
      <w:r>
        <w:br/>
      </w: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t>-static polyurethane powder coating. Discharge air outlet nozzle Is Internal wedge shaped containing adjustable air directional aluminum vanes with 1016mm sweep front to back. Motor/fan assembly to be easily accessible for maintenance.</w:t>
      </w:r>
      <w:r/>
      <w:r>
        <w:br/>
      </w:r>
      <w:r>
        <w:t>3.</w:t>
      </w:r>
      <w:r>
        <w:tab/>
        <w:t>Provide 99014 combination plunger / roller type door limit switch for automatic on/off control.</w:t>
      </w:r>
      <w:r/>
      <w:r>
        <w:br/>
      </w:r>
      <w:r>
        <w:t>4.</w:t>
      </w:r>
      <w:r>
        <w:tab/>
        <w:t>Provide unit with wall mounted MCP A2UD control panel.</w:t>
      </w:r>
      <w:r/>
      <w:r>
        <w:br/>
      </w:r>
      <w:r>
        <w:t>5.</w:t>
      </w:r>
      <w:r>
        <w:tab/>
        <w:t>Provide washable aluminum air filter in lieu of adjustable inlet air louver.</w:t>
      </w:r>
      <w:r/>
      <w:r>
        <w:br/>
      </w:r>
      <w:r>
        <w:t>6.</w:t>
      </w:r>
      <w:r>
        <w:tab/>
        <w:t>Provide wall and overhead bracket.</w:t>
      </w:r>
      <w:r/>
      <w:r>
        <w:br/>
      </w:r>
      <w:r>
        <w:t>7.</w:t>
      </w:r>
      <w:r>
        <w:tab/>
        <w:t>Provide Multispeed motors and controls.</w:t>
      </w:r>
      <w:r/>
      <w:r>
        <w:br/>
      </w:r>
      <w:r>
        <w:t>8.</w:t>
      </w:r>
      <w:r>
        <w:tab/>
        <w:t>Provide Washdown units and accessories.</w:t>
      </w:r>
      <w:r/>
      <w:r>
        <w:br/>
      </w:r>
      <w:r>
        <w:t>9.</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