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BAKING PAN RACK</w:t>
      </w:r>
      <w:r/>
      <w:r>
        <w:br/>
      </w:r>
      <w:r>
        <w:t>Quantity:</w:t>
      </w:r>
      <w:r>
        <w:tab/>
        <w:t>Five (5)</w:t>
      </w:r>
      <w:r/>
      <w:r>
        <w:br/>
      </w:r>
      <w:r>
        <w:t>Manufacturer:</w:t>
      </w:r>
      <w:r>
        <w:tab/>
        <w:t>Gemini</w:t>
      </w:r>
      <w:r/>
      <w:r>
        <w:br/>
      </w:r>
      <w:r>
        <w:t>Model No.:</w:t>
      </w:r>
      <w:r>
        <w:tab/>
        <w:t>60011953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unit with 50mm spacing with total of 30 shelves. Verify with Owner the Spacing required and number of shelves desired.</w:t>
      </w:r>
      <w:r/>
      <w:r>
        <w:br/>
      </w:r>
      <w:r>
        <w:t>4.</w:t>
      </w:r>
      <w:r>
        <w:tab/>
        <w:t xml:space="preserve">Provide a hook at the top to coordinate with </w:t>
      </w:r>
      <w:r>
        <w:rPr>
          <w:color w:val="FF0000"/>
        </w:rPr>
        <w:t>Item #, Rotating Rack Oven</w:t>
      </w:r>
      <w:r>
        <w:t>.</w:t>
      </w:r>
      <w:r/>
      <w:r>
        <w:br/>
      </w:r>
      <w:r>
        <w:t>5.</w:t>
      </w:r>
      <w:r>
        <w:tab/>
        <w:t>Provide 100mm diameter casters.</w:t>
      </w:r>
      <w:r/>
      <w:r>
        <w:br/>
      </w:r>
      <w:r>
        <w:t>6.</w:t>
      </w:r>
      <w:r>
        <w:tab/>
        <w:t>Unit shall have an overall height of 1828.8mm.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