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BAR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Hamilton Beach</w:t>
      </w:r>
      <w:r/>
      <w:r>
        <w:br/>
      </w:r>
      <w:r>
        <w:t>Model No.:</w:t>
      </w:r>
      <w:r>
        <w:tab/>
        <w:t>HBB250S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 Item </w:t>
      </w:r>
      <w:r>
        <w:rPr>
          <w:color w:val="FF0000"/>
        </w:rPr>
        <w:t>#, Blender Station with Sink</w:t>
      </w:r>
      <w:r>
        <w:t xml:space="preserve">. </w:t>
      </w:r>
      <w:r/>
      <w:r>
        <w:br/>
      </w:r>
      <w:r>
        <w:t>3.</w:t>
      </w:r>
      <w:r>
        <w:tab/>
        <w:t>Provide with heavy-duty cord and plug. Coordinate NEMA configuration with Electrical Contractor.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