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BEER DISPENSING TOWER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4006-6B-N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faucet locks.</w:t>
      </w:r>
      <w:r/>
      <w:r>
        <w:br/>
      </w:r>
      <w:r>
        <w:t>4.</w:t>
      </w:r>
      <w:r>
        <w:tab/>
        <w:t>Provide single AT@ tower with six faucets.</w:t>
      </w:r>
      <w:r/>
      <w:r>
        <w:br/>
      </w:r>
      <w:r>
        <w:t>5.</w:t>
      </w:r>
      <w:r>
        <w:tab/>
        <w:t>Unit shall have a stainless steel finish.</w:t>
      </w:r>
      <w:r/>
      <w:r>
        <w:br/>
      </w:r>
      <w:r>
        <w:t>6.</w:t>
      </w:r>
      <w:r>
        <w:tab/>
        <w:t>Equip unit with pure copper coolant lines and cold block maintain chilled beverage temperature.</w:t>
      </w:r>
      <w:r/>
      <w:r>
        <w:br/>
      </w:r>
      <w:r>
        <w:t>7.</w:t>
      </w:r>
      <w:r>
        <w:tab/>
        <w:t>Unit shall have an insulated dispensing head ensures a perfect temperature right up to the faucet.</w:t>
      </w:r>
      <w:r/>
      <w:r>
        <w:br/>
      </w:r>
      <w:r>
        <w:t>8.</w:t>
      </w:r>
      <w:r>
        <w:tab/>
        <w:t>Equip unit with Factory-balanced restrictors which control beverage flow and assure solid beer from the faucet with every pour.</w:t>
      </w:r>
      <w:r/>
      <w:r>
        <w:br/>
      </w:r>
      <w:r>
        <w:rPr>
          <w:color w:val="FF0000"/>
        </w:rPr>
        <w:t>9.</w:t>
      </w:r>
      <w:r>
        <w:rPr>
          <w:color w:val="FF0000"/>
        </w:rPr>
        <w:tab/>
        <w:t>Coordinate installation on top of Item #____, Back Bar Top and into Item #____, Draft Beer Cooler.</w:t>
      </w:r>
      <w:r/>
      <w:r>
        <w:br/>
      </w:r>
      <w:r>
        <w:rPr>
          <w:color w:val="FF0000"/>
        </w:rPr>
        <w:t>10.</w:t>
      </w:r>
      <w:r>
        <w:rPr>
          <w:color w:val="FF0000"/>
        </w:rPr>
        <w:tab/>
        <w:t>Coordinate installation with Item #____, Drip Trough.</w:t>
      </w:r>
      <w:r/>
      <w:r>
        <w:br/>
      </w:r>
      <w:r>
        <w:t>11.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