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BEER SYSTEM SHELF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Micro Matic</w:t>
      </w:r>
      <w:r/>
      <w:r>
        <w:br/>
      </w:r>
      <w:r>
        <w:t>Model No.:</w:t>
      </w:r>
      <w:r>
        <w:tab/>
        <w:t>MMPPWS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constructed of robust 16-gauge stainless steel.</w:t>
      </w:r>
      <w:r/>
      <w:r>
        <w:br/>
      </w:r>
      <w:r>
        <w:t>4.</w:t>
      </w:r>
      <w:r>
        <w:tab/>
        <w:t>Unit shall have predrilled mounting holes.</w:t>
      </w:r>
      <w:r/>
      <w:r>
        <w:br/>
      </w:r>
      <w:r>
        <w:t>5.</w:t>
      </w:r>
      <w:r>
        <w:tab/>
        <w:t xml:space="preserve">Coordinate installation of </w:t>
      </w:r>
      <w:r>
        <w:rPr>
          <w:color w:val="FF0000"/>
        </w:rPr>
        <w:t>Item #</w:t>
      </w:r>
      <w:r>
        <w:t>, Beer System on the unit.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