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CLEAN DISH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>Pertinent Data:</w:t>
      </w:r>
      <w:r>
        <w:tab/>
        <w:t>MetroSeal, 5 Tier, Fixed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