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CUTTING 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 / Millwork</w:t>
      </w:r>
      <w:r/>
      <w:r>
        <w:br/>
      </w:r>
      <w:r>
        <w:t>Pertinent Data:</w:t>
      </w:r>
      <w:r>
        <w:tab/>
        <w:t>1/2" thick Polyethhylene, Custom Size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 xml:space="preserve">Standard fabrication </w:t>
      </w:r>
      <w:r>
        <w:rPr>
          <w:color w:val="FF0000"/>
        </w:rPr>
        <w:t>Drawing #FS?.?, Detail #??.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 xml:space="preserve">Coordinate installation onto Item </w:t>
      </w:r>
      <w:r>
        <w:rPr>
          <w:color w:val="FF0000"/>
        </w:rPr>
        <w:t>#, Serving Counter</w:t>
      </w:r>
      <w:r>
        <w:t>.</w:t>
      </w:r>
      <w:r/>
      <w:r>
        <w:br/>
      </w:r>
      <w:r>
        <w:t>4.</w:t>
      </w:r>
      <w:r>
        <w:tab/>
        <w:t>Provide recessed removable, reversible cutting board.</w:t>
      </w:r>
      <w:r/>
      <w:r>
        <w:br/>
      </w:r>
      <w:r>
        <w:t>5.</w:t>
      </w:r>
      <w:r>
        <w:tab/>
        <w:t xml:space="preserve">Provide custom size </w:t>
      </w:r>
      <w:r>
        <w:rPr>
          <w:color w:val="FF0000"/>
        </w:rPr>
        <w:t>60" x 10"</w:t>
      </w:r>
      <w:r>
        <w:t>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