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DUMP SINK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TSF12PS-SR</w:t>
      </w:r>
      <w:r/>
      <w:r>
        <w:br/>
      </w:r>
      <w:r>
        <w:t>Pertinent Data:</w:t>
      </w:r>
      <w:r>
        <w:tab/>
        <w:t>With Glass Rinser</w:t>
      </w:r>
      <w:r/>
      <w:r>
        <w:br/>
      </w:r>
      <w:r>
        <w:t>Utilities Req’d:</w:t>
      </w:r>
      <w:r>
        <w:tab/>
        <w:t>1/2” HW, 1/2" CW; 1-1/2"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cutting board, 1” thick white PVC, with drip groove.</w:t>
      </w:r>
      <w:r/>
      <w:r>
        <w:br/>
      </w:r>
      <w:r>
        <w:t>3.</w:t>
      </w:r>
      <w:r>
        <w:tab/>
        <w:t>Provide 4-3/8" diameter heavy gauge stainless steel rack, NSF-listed stainless steel rinser.</w:t>
      </w:r>
      <w:r/>
      <w:r>
        <w:br/>
      </w:r>
      <w:r>
        <w:t>4.</w:t>
      </w:r>
      <w:r>
        <w:tab/>
        <w:t>Provide 5.5” OD Stainless steel tool well with removable basket, and chrome plated fine-stream faucet.</w:t>
      </w:r>
      <w:r/>
      <w:r>
        <w:br/>
      </w:r>
      <w:r>
        <w:t>5.</w:t>
      </w:r>
      <w:r>
        <w:tab/>
        <w:t>Sink bowl to be stainless steel, all horizontal and vertical edges 1-1/2" radius with balled corners and furnished with 1-1/2" drain socket.</w:t>
      </w:r>
      <w:r/>
      <w:r>
        <w:br/>
      </w:r>
      <w:r>
        <w:t>6.</w:t>
      </w:r>
      <w:r>
        <w:tab/>
        <w:t>Unit shall have 1-5/8" OD stainless steel legs shrouded with stainless steel to conceal the legs.</w:t>
      </w:r>
      <w:r/>
      <w:r>
        <w:br/>
      </w:r>
      <w:r>
        <w:t>7.</w:t>
      </w:r>
      <w:r>
        <w:tab/>
        <w:t>Provide 6" backsplash.</w:t>
      </w:r>
      <w:r/>
      <w:r>
        <w:br/>
      </w:r>
      <w:r>
        <w:t>8.</w:t>
      </w:r>
      <w:r>
        <w:tab/>
        <w:t>Provide Perlick Flex Mount Leg Relocation Kit, Includes: (2) Rails, (2) Bolts, and (2) Tightening Knobs, For Perlick Prep Sinks.</w:t>
      </w:r>
      <w:r/>
      <w:r>
        <w:br/>
      </w:r>
      <w:r>
        <w:t>9.</w:t>
      </w:r>
      <w:r>
        <w:tab/>
        <w:t>Provide 934GN-LF Front Loading Faucet, wall/splash mount, lead free, gooseneck spout, faucet valves includes: built-in check valves to prevent back flow or across flow, (2) 3/8" O.D. x 3/8" O.D. x 18", with braided stainless steel supply lines included.</w:t>
      </w:r>
      <w:r/>
      <w:r>
        <w:br/>
      </w:r>
      <w:r>
        <w:t>10.</w:t>
      </w:r>
      <w:r>
        <w:tab/>
        <w:t>Provide 7055-52 Perforated Wet Waste Pan, 2.7-quart capacity, clear plastic, for 12"W &amp; 14"W blender stations (6-3/8" x 10-3/8" x 4" deep).</w:t>
      </w:r>
      <w:r/>
      <w:r>
        <w:br/>
      </w:r>
      <w:r>
        <w:t>11.</w:t>
      </w:r>
      <w:r>
        <w:tab/>
        <w:t>Provide GR-IK Water Pressure Regulator Parts Bag for glass rinser.</w:t>
      </w:r>
      <w:r/>
      <w:r>
        <w:br/>
      </w:r>
      <w:r>
        <w:t>12.</w:t>
      </w:r>
      <w:r>
        <w:tab/>
        <w:t>Provide shop drawings for approval prior to fabrication.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