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ESPRESSO MACHINE</w:t>
        <w:br/>
        <w:t>Quantity:</w:t>
        <w:tab/>
        <w:t>One (1)</w:t>
        <w:br/>
        <w:t>Manufacturer:</w:t>
        <w:tab/>
        <w:t>Franke</w:t>
        <w:br/>
        <w:t>Model No.:</w:t>
        <w:tab/>
        <w:t>A300 FM EC</w:t>
        <w:br/>
        <w:t>Pertinent Data:</w:t>
        <w:tab/>
        <w:t>Automatic</w:t>
        <w:br/>
        <w:t>Utilities Req’d:</w:t>
        <w:tab/>
        <w:t>208V/1PH; 10.0A; 3/8" CW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double bean hoppers of 2.5 pounds capacity each.</w:t>
        <w:br/>
        <w:t>4.</w:t>
        <w:tab/>
        <w:t>Provide precision grinder with durable ceramic grinding disks.</w:t>
        <w:br/>
        <w:t>5.</w:t>
        <w:tab/>
        <w:t>Provide one touch grind, tamp and brew.</w:t>
        <w:br/>
        <w:t>6.</w:t>
        <w:tab/>
        <w:t>Provide FoamMaster for milk foam.</w:t>
        <w:br/>
        <w:t>7.</w:t>
        <w:tab/>
        <w:t>Provide interactive 8” touch screen guides.</w:t>
        <w:br/>
        <w:t>8.</w:t>
        <w:tab/>
        <w:t>Provide one powder dosing system.</w:t>
        <w:br/>
        <w:t>9.</w:t>
        <w:tab/>
        <w:t>Provide automatic cleaning and rinsing program.</w:t>
        <w:br/>
        <w:t>10.</w:t>
        <w:tab/>
        <w:t>Provide and coordinate installation of a Water Filtration System.</w:t>
        <w:br/>
        <w:t>11.</w:t>
        <w:tab/>
        <w:t>Provide machine install, start-up and calibration of equipment by Franke authorized service partner.</w:t>
        <w:br/>
        <w:t>12.</w:t>
        <w:tab/>
        <w:t>Provide Installation Kit, which includes (1) jar cleaning tablet, water hose and BSP connector, water hardness test strip, piston o-ring change instructions, espresso shot guideline stickers, MSDS sheets for cleaning tablets only, technical support sticker and milk cleaner.</w:t>
        <w:br/>
        <w:t>13.</w:t>
        <w:tab/>
        <w:t>Must meet all applicable federal, state, and local laws, rules, regulations, and codes.</w:t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