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BEL0100</w:t>
      </w:r>
      <w:r/>
      <w:r>
        <w:br/>
      </w:r>
      <w:r>
        <w:t>Pertinent Data:</w:t>
      </w:r>
      <w:r>
        <w:tab/>
        <w:t xml:space="preserve">Off Cycle Defrost, See Plans, </w:t>
      </w:r>
      <w:r>
        <w:rPr>
          <w:color w:val="FF0000"/>
        </w:rPr>
        <w:t>Drawing #FS__,</w:t>
      </w:r>
      <w:r>
        <w:t xml:space="preserve"> Connected to Building Emergency Power</w:t>
      </w:r>
      <w:r/>
      <w:r>
        <w:br/>
      </w:r>
      <w:r>
        <w:t>Utilities Req’d:</w:t>
      </w:r>
      <w:r>
        <w:tab/>
        <w:t>208V/1PH, 9.1A; 3/4"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rPr>
          <w:color w:val="FF0000"/>
        </w:rPr>
        <w:t>2.</w:t>
      </w:r>
      <w:r>
        <w:rPr>
          <w:color w:val="FF0000"/>
        </w:rPr>
        <w:tab/>
        <w:t>Evaporator shall be located where shown on drawings and interconnected to Item #____, Refrigeration Rack.</w:t>
      </w:r>
      <w:r/>
      <w:r>
        <w:br/>
      </w:r>
      <w:r>
        <w:t>3.</w:t>
      </w:r>
      <w:r>
        <w:tab/>
        <w:t>Contractor to coordinate installation with the Plumbing Contractor. Indirect waste is to be terminated with a P-trap.</w:t>
      </w:r>
      <w:r/>
      <w:r>
        <w:br/>
      </w:r>
      <w:r>
        <w:t>4.</w:t>
      </w:r>
      <w:r>
        <w:tab/>
        <w:t>Furnish for installation by the Electrical contractor heater tape for walk-in freezer drain lines at 8 watts per foot.</w:t>
      </w:r>
      <w:r/>
      <w:r>
        <w:br/>
      </w:r>
      <w:r>
        <w:t>5.</w:t>
      </w:r>
      <w:r>
        <w:tab/>
        <w:t>Electrical Contractor to connect wires from the coil to the time clock on Item #111, Refrigeration Rack.</w:t>
      </w:r>
      <w:r/>
      <w:r>
        <w:br/>
      </w:r>
      <w:r>
        <w:t>6.</w:t>
      </w:r>
      <w:r>
        <w:tab/>
        <w:t>Unit shall be connected to building emergency power supply.</w:t>
      </w:r>
      <w:r/>
      <w:r>
        <w:br/>
      </w:r>
      <w:r>
        <w:t>7.</w:t>
      </w:r>
      <w: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r/>
      <w:r>
        <w:br/>
      </w:r>
      <w:r>
        <w:t>8.</w:t>
      </w:r>
      <w:r>
        <w:tab/>
        <w:t>Provide shop drawings for approval prior to installations.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