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</w:t>
      </w:r>
      <w:r>
        <w:t>TEM #:</w:t>
      </w:r>
      <w:r>
        <w:tab/>
        <w:t>EYE WASH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Bradley</w:t>
      </w:r>
      <w:r/>
      <w:r>
        <w:br/>
      </w:r>
      <w:r>
        <w:t>Model No.:</w:t>
      </w:r>
      <w:r>
        <w:tab/>
        <w:t>S19-220BPT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1/2" CW, 1/2" HW; 1-1/4" DW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S19-2000 Navigator EFXB emergency thermostatic mixing valve.</w:t>
      </w:r>
      <w:r/>
      <w:r>
        <w:br/>
      </w:r>
      <w:r>
        <w:t>4.</w:t>
      </w:r>
      <w:r>
        <w:tab/>
        <w:t>Provide unit with stainless-steel bowl.</w:t>
      </w:r>
      <w:r/>
      <w:r>
        <w:br/>
      </w:r>
      <w:r>
        <w:t>5.</w:t>
      </w:r>
      <w:r>
        <w:tab/>
        <w:t>Provide large push handle for high visibility in emergency situations is operated by hand.</w:t>
      </w:r>
      <w:r/>
      <w:r>
        <w:br/>
      </w:r>
      <w:r>
        <w:t>6.</w:t>
      </w:r>
      <w:r>
        <w:tab/>
        <w:t>Provide heavy</w:t>
      </w:r>
      <w:r>
        <w:t>-gauge sand cast aluminum protected with BradTect safety yellow coating. Includes three clearance holes for mounting bracket onto wall.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