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FRYER BATTERY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IHRSP350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6.8A (Filter); 1-1/4” Gas @ 280,000 BTUs; 4”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Solid State Controls.</w:t>
      </w:r>
      <w:r/>
      <w:r>
        <w:br/>
      </w:r>
      <w:r>
        <w:t>3.</w:t>
      </w:r>
      <w:r>
        <w:tab/>
        <w:t>Provide unit with backup thermostat.</w:t>
      </w:r>
      <w:r/>
      <w:r>
        <w:br/>
      </w:r>
      <w:r>
        <w:t>4.</w:t>
      </w:r>
      <w:r>
        <w:tab/>
        <w:t>Provide stainless steel basket hanger.</w:t>
      </w:r>
      <w:r/>
      <w:r>
        <w:br/>
      </w:r>
      <w:r>
        <w:t>5.</w:t>
      </w:r>
      <w:r>
        <w:tab/>
        <w:t>Provide three (3) twin baskets.</w:t>
      </w:r>
      <w:r/>
      <w:r>
        <w:br/>
      </w:r>
      <w:r>
        <w:t>6.</w:t>
      </w:r>
      <w:r>
        <w:tab/>
        <w:t>Provide one-point connection rear manifold.</w:t>
      </w:r>
      <w:r/>
      <w:r>
        <w:br/>
      </w:r>
      <w:r>
        <w:t>7.</w:t>
      </w:r>
      <w:r>
        <w:tab/>
        <w:t>Provide filter drawer system, and filter paper.</w:t>
      </w:r>
      <w:r/>
      <w:r>
        <w:br/>
      </w:r>
      <w:r>
        <w:t>8.</w:t>
      </w:r>
      <w:r>
        <w:tab/>
        <w:t>Provide unit with six (6) heavy-duty, non-marking casters, front two (2) with brakes.</w:t>
      </w:r>
      <w:r/>
      <w:r>
        <w:br/>
      </w:r>
      <w:r>
        <w:t>9.</w:t>
      </w:r>
      <w:r>
        <w:tab/>
        <w:t>Provide all stainless steel construction, with self-closing doors on the front.</w:t>
      </w:r>
      <w:r/>
      <w:r>
        <w:br/>
      </w:r>
      <w:r>
        <w:t>10.</w:t>
      </w:r>
      <w:r>
        <w:tab/>
        <w:t>Provide 12” high splash guard.</w:t>
      </w:r>
      <w:r/>
      <w:r>
        <w:br/>
      </w:r>
      <w:r>
        <w:t>11.</w:t>
      </w:r>
      <w:r>
        <w:tab/>
        <w:t>Provide unit with heavy-duty cord and plug, coordinate NEMA configuration with electrical contractor.</w:t>
      </w:r>
      <w:r/>
      <w:r>
        <w:br/>
      </w:r>
      <w:r>
        <w:t>12.</w:t>
      </w:r>
      <w:r>
        <w:tab/>
        <w:t>Provide filter drawer under the fryer, filter drawer shall be provided flash hose, mesh stainless steel filter, filter heater and filter scoop.</w:t>
      </w:r>
      <w:r/>
      <w:r>
        <w:br/>
      </w:r>
      <w:r>
        <w:t>13.</w:t>
      </w:r>
      <w:r>
        <w:tab/>
        <w:t>Provide 48” flex, quick disconnect gas hose with restraining device and gas pressure regulator.</w:t>
      </w:r>
      <w:r/>
      <w:r>
        <w:br/>
      </w:r>
      <w:r>
        <w:t>14.</w:t>
      </w:r>
      <w:r>
        <w:tab/>
        <w:t>Provide PosiSet.</w:t>
      </w:r>
      <w:r/>
      <w:r>
        <w:br/>
      </w:r>
      <w:r>
        <w:t>15.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