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GLASS WASHING BRUSH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Bar Maid</w:t>
      </w:r>
      <w:r/>
      <w:r>
        <w:br/>
      </w:r>
      <w:r>
        <w:t>Model No.:</w:t>
      </w:r>
      <w:r>
        <w:tab/>
        <w:t>SS-100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10.0A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the compact ASS@ series submersible glass washer.</w:t>
      </w:r>
      <w:r/>
      <w:r>
        <w:br/>
      </w:r>
      <w:r>
        <w:t>4.</w:t>
      </w:r>
      <w:r>
        <w:tab/>
        <w:t>Provide optional accessory brushes.</w:t>
      </w:r>
      <w:r/>
      <w:r>
        <w:br/>
      </w:r>
      <w:r>
        <w:t>5.</w:t>
      </w:r>
      <w:r>
        <w:tab/>
        <w:t xml:space="preserve">Coordinate installation </w:t>
      </w:r>
      <w:r>
        <w:rPr>
          <w:color w:val="FF0000"/>
        </w:rPr>
        <w:t>into Item #, Three Compartment Sink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