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Scotsman   </w:t>
      </w:r>
      <w:r/>
      <w:r>
        <w:br/>
      </w:r>
      <w:r>
        <w:t>Model No.:</w:t>
      </w:r>
      <w:r>
        <w:tab/>
        <w:t xml:space="preserve">C1848MR-32   </w:t>
      </w:r>
      <w:r/>
      <w:r>
        <w:br/>
      </w:r>
      <w:r>
        <w:t>Pertinent Data:</w:t>
      </w:r>
      <w:r>
        <w:tab/>
        <w:t>1826 Pounds Capacity, Remote Cooled</w:t>
      </w:r>
      <w:r/>
      <w:r>
        <w:br/>
      </w:r>
      <w:r>
        <w:t>Utilities Req’d:</w:t>
      </w:r>
      <w:r>
        <w:tab/>
        <w:t>208-230V/1PH, 24.8A; 3/8"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7/8" by 7/8" by 7/8" thick.</w:t>
      </w:r>
      <w:r/>
      <w:r>
        <w:br/>
      </w:r>
      <w:r>
        <w:t>6.</w:t>
      </w:r>
      <w:r>
        <w:tab/>
        <w:t>Provide unit with Vari-Smart Ice Level Control.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 xml:space="preserve">Coordinate installation with </w:t>
      </w:r>
      <w:r>
        <w:rPr>
          <w:color w:val="FF0000"/>
        </w:rPr>
        <w:t xml:space="preserve">Item #_____,Compressor Rack </w:t>
      </w:r>
      <w:r>
        <w:t>for remote condensing unit.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